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1E" w:rsidRDefault="00CA1A1E"/>
    <w:p w:rsidR="003A5948" w:rsidRPr="003A5948" w:rsidRDefault="003A5948" w:rsidP="003A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948">
        <w:rPr>
          <w:rFonts w:ascii="Times New Roman" w:eastAsia="Times New Roman" w:hAnsi="Times New Roman"/>
          <w:b/>
          <w:sz w:val="28"/>
          <w:szCs w:val="28"/>
        </w:rPr>
        <w:t xml:space="preserve">          Принято                                                              Утверждено                                                              </w:t>
      </w:r>
      <w:r w:rsidRPr="003A5948">
        <w:rPr>
          <w:rFonts w:ascii="Times New Roman" w:eastAsia="Times New Roman" w:hAnsi="Times New Roman"/>
          <w:sz w:val="24"/>
          <w:szCs w:val="24"/>
        </w:rPr>
        <w:t>Протоколом заседания                                                  Приказом Средней школы №1</w:t>
      </w:r>
    </w:p>
    <w:p w:rsidR="003A5948" w:rsidRPr="003A5948" w:rsidRDefault="003A5948" w:rsidP="003A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948">
        <w:rPr>
          <w:rFonts w:ascii="Times New Roman" w:eastAsia="Times New Roman" w:hAnsi="Times New Roman"/>
          <w:sz w:val="24"/>
          <w:szCs w:val="24"/>
        </w:rPr>
        <w:t>педагогического совета</w:t>
      </w:r>
      <w:r w:rsidRPr="003A5948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</w:t>
      </w:r>
      <w:r w:rsidRPr="003A5948">
        <w:rPr>
          <w:rFonts w:ascii="Times New Roman" w:eastAsia="Times New Roman" w:hAnsi="Times New Roman"/>
          <w:sz w:val="24"/>
          <w:szCs w:val="24"/>
        </w:rPr>
        <w:t xml:space="preserve">   23.12.2016 </w:t>
      </w:r>
      <w:proofErr w:type="gramStart"/>
      <w:r w:rsidRPr="003A5948">
        <w:rPr>
          <w:rFonts w:ascii="Times New Roman" w:eastAsia="Times New Roman" w:hAnsi="Times New Roman"/>
          <w:sz w:val="24"/>
          <w:szCs w:val="24"/>
        </w:rPr>
        <w:t>г  №</w:t>
      </w:r>
      <w:proofErr w:type="gramEnd"/>
      <w:r w:rsidRPr="003A5948">
        <w:rPr>
          <w:rFonts w:ascii="Times New Roman" w:eastAsia="Times New Roman" w:hAnsi="Times New Roman"/>
          <w:sz w:val="24"/>
          <w:szCs w:val="24"/>
        </w:rPr>
        <w:t xml:space="preserve"> 175</w:t>
      </w:r>
    </w:p>
    <w:p w:rsidR="003A5948" w:rsidRPr="003A5948" w:rsidRDefault="003A5948" w:rsidP="003A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948">
        <w:rPr>
          <w:rFonts w:ascii="Times New Roman" w:eastAsia="Times New Roman" w:hAnsi="Times New Roman"/>
          <w:sz w:val="24"/>
          <w:szCs w:val="24"/>
        </w:rPr>
        <w:t xml:space="preserve">16.12.2016 г   № 4                                               </w:t>
      </w:r>
    </w:p>
    <w:p w:rsidR="003A5948" w:rsidRPr="003A5948" w:rsidRDefault="003A5948" w:rsidP="003A59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A5948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</w:p>
    <w:p w:rsidR="00CA1A1E" w:rsidRDefault="00CA1A1E">
      <w:bookmarkStart w:id="0" w:name="_GoBack"/>
      <w:bookmarkEnd w:id="0"/>
    </w:p>
    <w:p w:rsidR="00995645" w:rsidRDefault="00995645" w:rsidP="005A0CF8">
      <w:pPr>
        <w:pStyle w:val="1"/>
        <w:ind w:firstLine="709"/>
        <w:jc w:val="center"/>
        <w:rPr>
          <w:b/>
          <w:sz w:val="24"/>
          <w:szCs w:val="24"/>
        </w:rPr>
      </w:pPr>
    </w:p>
    <w:p w:rsidR="005A0CF8" w:rsidRPr="00995645" w:rsidRDefault="005A0CF8" w:rsidP="005A0CF8">
      <w:pPr>
        <w:pStyle w:val="1"/>
        <w:ind w:firstLine="709"/>
        <w:jc w:val="center"/>
        <w:rPr>
          <w:b/>
          <w:sz w:val="28"/>
          <w:szCs w:val="28"/>
        </w:rPr>
      </w:pPr>
      <w:r w:rsidRPr="00995645">
        <w:rPr>
          <w:b/>
          <w:sz w:val="28"/>
          <w:szCs w:val="28"/>
        </w:rPr>
        <w:t>П</w:t>
      </w:r>
      <w:r w:rsidR="00CA1A1E" w:rsidRPr="00995645">
        <w:rPr>
          <w:b/>
          <w:sz w:val="28"/>
          <w:szCs w:val="28"/>
        </w:rPr>
        <w:t>оложение</w:t>
      </w:r>
    </w:p>
    <w:p w:rsidR="005A0CF8" w:rsidRPr="00995645" w:rsidRDefault="005A0CF8" w:rsidP="005A0CF8">
      <w:pPr>
        <w:pStyle w:val="1"/>
        <w:ind w:firstLine="709"/>
        <w:jc w:val="center"/>
        <w:rPr>
          <w:b/>
          <w:sz w:val="28"/>
          <w:szCs w:val="28"/>
        </w:rPr>
      </w:pPr>
      <w:r w:rsidRPr="00995645">
        <w:rPr>
          <w:b/>
          <w:sz w:val="28"/>
          <w:szCs w:val="28"/>
        </w:rPr>
        <w:t xml:space="preserve">о порядке выбора учебников, учебных пособий </w:t>
      </w:r>
    </w:p>
    <w:p w:rsidR="00CA1A1E" w:rsidRPr="00995645" w:rsidRDefault="00CA1A1E" w:rsidP="00CA1A1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95645">
        <w:rPr>
          <w:rFonts w:ascii="Times New Roman" w:hAnsi="Times New Roman"/>
          <w:b/>
          <w:color w:val="000000"/>
          <w:sz w:val="28"/>
          <w:szCs w:val="28"/>
        </w:rPr>
        <w:t xml:space="preserve">в муниципальном общеобразовательном учреждении </w:t>
      </w:r>
    </w:p>
    <w:p w:rsidR="00CA1A1E" w:rsidRPr="00995645" w:rsidRDefault="00CA1A1E" w:rsidP="00CA1A1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95645">
        <w:rPr>
          <w:rFonts w:ascii="Times New Roman" w:hAnsi="Times New Roman"/>
          <w:b/>
          <w:color w:val="000000"/>
          <w:sz w:val="28"/>
          <w:szCs w:val="28"/>
        </w:rPr>
        <w:t>«Сре</w:t>
      </w:r>
      <w:r w:rsidR="00995645">
        <w:rPr>
          <w:rFonts w:ascii="Times New Roman" w:hAnsi="Times New Roman"/>
          <w:b/>
          <w:color w:val="000000"/>
          <w:sz w:val="28"/>
          <w:szCs w:val="28"/>
        </w:rPr>
        <w:t>дняя школа № 1</w:t>
      </w:r>
      <w:r w:rsidRPr="00995645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CA1A1E" w:rsidRPr="00C12023" w:rsidRDefault="00CA1A1E" w:rsidP="00CA1A1E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12023">
        <w:rPr>
          <w:rFonts w:ascii="Times New Roman" w:hAnsi="Times New Roman"/>
          <w:b/>
          <w:color w:val="000000"/>
          <w:sz w:val="24"/>
          <w:szCs w:val="24"/>
        </w:rPr>
        <w:t>(новая редакция)</w:t>
      </w:r>
    </w:p>
    <w:p w:rsidR="005A0CF8" w:rsidRPr="00F91DDF" w:rsidRDefault="005A0CF8" w:rsidP="005A0CF8">
      <w:pPr>
        <w:pStyle w:val="1"/>
        <w:ind w:firstLine="709"/>
        <w:jc w:val="center"/>
        <w:rPr>
          <w:b/>
          <w:sz w:val="28"/>
          <w:szCs w:val="28"/>
        </w:rPr>
      </w:pPr>
    </w:p>
    <w:p w:rsidR="005A0CF8" w:rsidRPr="00CA1A1E" w:rsidRDefault="005A0CF8" w:rsidP="00CA1A1E">
      <w:pPr>
        <w:pStyle w:val="1"/>
        <w:numPr>
          <w:ilvl w:val="0"/>
          <w:numId w:val="7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CA1A1E">
        <w:rPr>
          <w:b/>
          <w:sz w:val="24"/>
          <w:szCs w:val="24"/>
        </w:rPr>
        <w:t>ОБЩИЕ ПОЛОЖЕНИЯ</w:t>
      </w:r>
    </w:p>
    <w:p w:rsidR="005A0CF8" w:rsidRPr="00CA1A1E" w:rsidRDefault="005A0CF8" w:rsidP="00CA1A1E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 xml:space="preserve">1.1. Настоящее Положение о порядке выбора  учебников  и учебных пособий обучающихся </w:t>
      </w:r>
      <w:r w:rsidR="00CA1A1E">
        <w:rPr>
          <w:sz w:val="24"/>
          <w:szCs w:val="24"/>
        </w:rPr>
        <w:t>муниципального общеобразовательног</w:t>
      </w:r>
      <w:r w:rsidR="00995645">
        <w:rPr>
          <w:sz w:val="24"/>
          <w:szCs w:val="24"/>
        </w:rPr>
        <w:t>о учреждения «Средняя школа № 1</w:t>
      </w:r>
      <w:r w:rsidR="00CA1A1E">
        <w:rPr>
          <w:sz w:val="24"/>
          <w:szCs w:val="24"/>
        </w:rPr>
        <w:t>»</w:t>
      </w:r>
      <w:r w:rsidR="00CA1A1E" w:rsidRPr="00CA1A1E">
        <w:rPr>
          <w:sz w:val="24"/>
          <w:szCs w:val="24"/>
        </w:rPr>
        <w:t xml:space="preserve"> </w:t>
      </w:r>
      <w:r w:rsidRPr="00CA1A1E">
        <w:rPr>
          <w:sz w:val="24"/>
          <w:szCs w:val="24"/>
        </w:rPr>
        <w:t xml:space="preserve">(далее по тексту – Положение) разработано в соответствии  Пунктом  9 ч. 3 ст. 28, п. 5 ч. 3 ст. 47 Федерального закона "Об образовании в Российской Федерации", Федеральных государственных образовательных стандартов  общего образования и устанавливает: последовательность действий, механизмы учета, финансирования, выбора учебно-методического комплекта, сроки и уровни ответственности должностных лиц по вопросам учебного </w:t>
      </w:r>
      <w:proofErr w:type="spellStart"/>
      <w:r w:rsidRPr="00CA1A1E">
        <w:rPr>
          <w:sz w:val="24"/>
          <w:szCs w:val="24"/>
        </w:rPr>
        <w:t>книгообеспечения</w:t>
      </w:r>
      <w:proofErr w:type="spellEnd"/>
      <w:r w:rsidRPr="00CA1A1E">
        <w:rPr>
          <w:sz w:val="24"/>
          <w:szCs w:val="24"/>
        </w:rPr>
        <w:t>;</w:t>
      </w:r>
    </w:p>
    <w:p w:rsidR="005A0CF8" w:rsidRPr="00CA1A1E" w:rsidRDefault="005A0CF8" w:rsidP="00CA1A1E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1.2. Настоящее Положение:</w:t>
      </w:r>
    </w:p>
    <w:p w:rsidR="005A0CF8" w:rsidRPr="00CA1A1E" w:rsidRDefault="005A0CF8" w:rsidP="00CA1A1E">
      <w:pPr>
        <w:pStyle w:val="1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CA1A1E">
        <w:rPr>
          <w:sz w:val="24"/>
          <w:szCs w:val="24"/>
        </w:rPr>
        <w:t xml:space="preserve">является локальным нормативным актом, регулирующим деятельность </w:t>
      </w:r>
      <w:r w:rsidR="00CA1A1E">
        <w:rPr>
          <w:sz w:val="24"/>
          <w:szCs w:val="24"/>
        </w:rPr>
        <w:t xml:space="preserve">муниципального общеобразовательного </w:t>
      </w:r>
      <w:r w:rsidR="00995645">
        <w:rPr>
          <w:sz w:val="24"/>
          <w:szCs w:val="24"/>
        </w:rPr>
        <w:t xml:space="preserve">учреждения «Средняя школа № </w:t>
      </w:r>
      <w:proofErr w:type="gramStart"/>
      <w:r w:rsidR="00995645">
        <w:rPr>
          <w:sz w:val="24"/>
          <w:szCs w:val="24"/>
        </w:rPr>
        <w:t>1</w:t>
      </w:r>
      <w:r w:rsidR="00CA1A1E">
        <w:rPr>
          <w:sz w:val="24"/>
          <w:szCs w:val="24"/>
        </w:rPr>
        <w:t>»</w:t>
      </w:r>
      <w:r w:rsidRPr="00CA1A1E">
        <w:rPr>
          <w:sz w:val="24"/>
          <w:szCs w:val="24"/>
        </w:rPr>
        <w:t xml:space="preserve">  (</w:t>
      </w:r>
      <w:proofErr w:type="gramEnd"/>
      <w:r w:rsidRPr="00CA1A1E">
        <w:rPr>
          <w:sz w:val="24"/>
          <w:szCs w:val="24"/>
        </w:rPr>
        <w:t>далее – школа) в образовательно-воспитательной сфере;</w:t>
      </w:r>
    </w:p>
    <w:p w:rsidR="00995645" w:rsidRDefault="005A0CF8" w:rsidP="00CA1A1E">
      <w:pPr>
        <w:pStyle w:val="1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CA1A1E">
        <w:rPr>
          <w:sz w:val="24"/>
          <w:szCs w:val="24"/>
        </w:rPr>
        <w:t xml:space="preserve">вступает в силу со дня его утверждения.  </w:t>
      </w:r>
    </w:p>
    <w:p w:rsidR="005A0CF8" w:rsidRPr="00CA1A1E" w:rsidRDefault="00995645" w:rsidP="00CA1A1E">
      <w:pPr>
        <w:pStyle w:val="1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5A0CF8" w:rsidRPr="00CA1A1E">
        <w:rPr>
          <w:sz w:val="24"/>
          <w:szCs w:val="24"/>
        </w:rPr>
        <w:t>анное Положение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</w:t>
      </w:r>
    </w:p>
    <w:p w:rsidR="005A0CF8" w:rsidRPr="00CA1A1E" w:rsidRDefault="005A0CF8" w:rsidP="00CA1A1E">
      <w:pPr>
        <w:pStyle w:val="1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рассматривается на педагогическом совете   и утверждается приказом директора;</w:t>
      </w:r>
    </w:p>
    <w:p w:rsidR="005A0CF8" w:rsidRPr="00CA1A1E" w:rsidRDefault="005A0CF8" w:rsidP="00CA1A1E">
      <w:pPr>
        <w:pStyle w:val="1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после внесения изменений в настоящее Положение или принятие его в новой редакции предыдущая редакция Положения утрачивает силу.</w:t>
      </w:r>
    </w:p>
    <w:p w:rsidR="005A0CF8" w:rsidRDefault="005A0CF8" w:rsidP="00CA1A1E">
      <w:pPr>
        <w:pStyle w:val="1"/>
        <w:numPr>
          <w:ilvl w:val="1"/>
          <w:numId w:val="10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При организации образовательного процесса допустимо использование учебно-методического обеспечения из одной предметно-методической линии;</w:t>
      </w:r>
    </w:p>
    <w:p w:rsidR="00D7497E" w:rsidRPr="00CA1A1E" w:rsidRDefault="00D7497E" w:rsidP="00D7497E">
      <w:pPr>
        <w:pStyle w:val="1"/>
        <w:spacing w:line="276" w:lineRule="auto"/>
        <w:ind w:left="709"/>
        <w:jc w:val="both"/>
        <w:rPr>
          <w:sz w:val="24"/>
          <w:szCs w:val="24"/>
        </w:rPr>
      </w:pPr>
    </w:p>
    <w:p w:rsidR="005A0CF8" w:rsidRPr="00CA1A1E" w:rsidRDefault="005A0CF8" w:rsidP="00CA1A1E">
      <w:pPr>
        <w:pStyle w:val="1"/>
        <w:spacing w:line="276" w:lineRule="auto"/>
        <w:ind w:firstLine="709"/>
        <w:jc w:val="both"/>
        <w:rPr>
          <w:b/>
          <w:sz w:val="24"/>
          <w:szCs w:val="24"/>
        </w:rPr>
      </w:pPr>
      <w:r w:rsidRPr="00CA1A1E">
        <w:rPr>
          <w:b/>
          <w:sz w:val="24"/>
          <w:szCs w:val="24"/>
        </w:rPr>
        <w:t>2. МЕХАНИЗМ ВЫБОРА УЧЕБНИКОВ И УЧЕБНЫХ ПОСОБИЙ.</w:t>
      </w:r>
    </w:p>
    <w:p w:rsidR="005A0CF8" w:rsidRPr="00CA1A1E" w:rsidRDefault="005A0CF8" w:rsidP="00CA1A1E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2.1. Механизм выбора учебников и учебных пособий    включает в себя:</w:t>
      </w:r>
    </w:p>
    <w:p w:rsidR="005A0CF8" w:rsidRPr="00CA1A1E" w:rsidRDefault="005A0CF8" w:rsidP="00CA1A1E">
      <w:pPr>
        <w:pStyle w:val="1"/>
        <w:numPr>
          <w:ilvl w:val="0"/>
          <w:numId w:val="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инвентаризацию библиотечных фондов учебников. Работник библиотеки школы совместно с учителями анализируют состояние обеспеченности фонда библиотеки учебниками, выявляют дефицит, передают результат инвентаризации директору;</w:t>
      </w:r>
    </w:p>
    <w:p w:rsidR="005A0CF8" w:rsidRPr="00CA1A1E" w:rsidRDefault="005A0CF8" w:rsidP="00CA1A1E">
      <w:pPr>
        <w:pStyle w:val="1"/>
        <w:numPr>
          <w:ilvl w:val="0"/>
          <w:numId w:val="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формирование списка учебников и учебной литературы на предстоящий учебный год;</w:t>
      </w:r>
    </w:p>
    <w:p w:rsidR="005A0CF8" w:rsidRPr="00CA1A1E" w:rsidRDefault="005A0CF8" w:rsidP="00CA1A1E">
      <w:pPr>
        <w:pStyle w:val="1"/>
        <w:numPr>
          <w:ilvl w:val="0"/>
          <w:numId w:val="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информирование обучающихся и их родителей (законных представителей) о перечне учебников, входящих в комплект для обучения в данном классе, о наличии их в библиотеке школы;</w:t>
      </w:r>
    </w:p>
    <w:p w:rsidR="005A0CF8" w:rsidRPr="00CA1A1E" w:rsidRDefault="005A0CF8" w:rsidP="00CA1A1E">
      <w:pPr>
        <w:pStyle w:val="1"/>
        <w:numPr>
          <w:ilvl w:val="0"/>
          <w:numId w:val="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lastRenderedPageBreak/>
        <w:t xml:space="preserve">оформление стенда к 01 июня на период летних </w:t>
      </w:r>
      <w:proofErr w:type="gramStart"/>
      <w:r w:rsidRPr="00CA1A1E">
        <w:rPr>
          <w:sz w:val="24"/>
          <w:szCs w:val="24"/>
        </w:rPr>
        <w:t>каникул  для</w:t>
      </w:r>
      <w:proofErr w:type="gramEnd"/>
      <w:r w:rsidRPr="00CA1A1E">
        <w:rPr>
          <w:sz w:val="24"/>
          <w:szCs w:val="24"/>
        </w:rPr>
        <w:t xml:space="preserve">  обучающихся и их родителей (законных представителей) со списками учебников и дидактическими материалами и порядком обеспечения учебниками обучающихся в предстоящем учебном году. Информация, размещенная на стенде, дублируется на официальном сайте школы.</w:t>
      </w:r>
    </w:p>
    <w:p w:rsidR="005A0CF8" w:rsidRPr="00CA1A1E" w:rsidRDefault="005A0CF8" w:rsidP="00CA1A1E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2.2. Процесс работы по формированию списка учебников и учебных пособий включает следующие этапы:</w:t>
      </w:r>
    </w:p>
    <w:p w:rsidR="005A0CF8" w:rsidRPr="00CA1A1E" w:rsidRDefault="005A0CF8" w:rsidP="00CA1A1E">
      <w:pPr>
        <w:pStyle w:val="1"/>
        <w:numPr>
          <w:ilvl w:val="0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5A0CF8" w:rsidRPr="00CA1A1E" w:rsidRDefault="005A0CF8" w:rsidP="00CA1A1E">
      <w:pPr>
        <w:pStyle w:val="1"/>
        <w:numPr>
          <w:ilvl w:val="0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подготовка перечня учебников, планируемых к использованию в новом учебном году;</w:t>
      </w:r>
    </w:p>
    <w:p w:rsidR="005A0CF8" w:rsidRPr="00CA1A1E" w:rsidRDefault="005A0CF8" w:rsidP="00CA1A1E">
      <w:pPr>
        <w:pStyle w:val="1"/>
        <w:numPr>
          <w:ilvl w:val="0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составление списка заказа учебников и учебных пособий на следующий учебный год;</w:t>
      </w:r>
    </w:p>
    <w:p w:rsidR="005A0CF8" w:rsidRPr="00CA1A1E" w:rsidRDefault="005A0CF8" w:rsidP="00CA1A1E">
      <w:pPr>
        <w:pStyle w:val="1"/>
        <w:numPr>
          <w:ilvl w:val="0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заключение договора с поставщиком о закупке учебной литературы;</w:t>
      </w:r>
    </w:p>
    <w:p w:rsidR="005A0CF8" w:rsidRPr="00CA1A1E" w:rsidRDefault="005A0CF8" w:rsidP="00CA1A1E">
      <w:pPr>
        <w:pStyle w:val="1"/>
        <w:numPr>
          <w:ilvl w:val="0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приобретение учебной литературы.</w:t>
      </w:r>
    </w:p>
    <w:p w:rsidR="005A0CF8" w:rsidRPr="00CA1A1E" w:rsidRDefault="005A0CF8" w:rsidP="00CA1A1E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2.3. Обязательные условия к приобретаемым учебникам и учебным пособиям:</w:t>
      </w:r>
    </w:p>
    <w:p w:rsidR="005A0CF8" w:rsidRPr="00CA1A1E" w:rsidRDefault="005A0CF8" w:rsidP="00CA1A1E">
      <w:pPr>
        <w:pStyle w:val="1"/>
        <w:numPr>
          <w:ilvl w:val="0"/>
          <w:numId w:val="2"/>
        </w:numPr>
        <w:spacing w:line="276" w:lineRule="auto"/>
        <w:ind w:left="142"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 xml:space="preserve">допускается использование только учебно-методических </w:t>
      </w:r>
      <w:proofErr w:type="gramStart"/>
      <w:r w:rsidRPr="00CA1A1E">
        <w:rPr>
          <w:sz w:val="24"/>
          <w:szCs w:val="24"/>
        </w:rPr>
        <w:t>комплектов,  утвержденных</w:t>
      </w:r>
      <w:proofErr w:type="gramEnd"/>
      <w:r w:rsidRPr="00CA1A1E">
        <w:rPr>
          <w:sz w:val="24"/>
          <w:szCs w:val="24"/>
        </w:rPr>
        <w:t xml:space="preserve"> и введенных в действие приказом директора школы, входящих в утвержденные федеральные перечни учебников,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5A0CF8" w:rsidRPr="00CA1A1E" w:rsidRDefault="005A0CF8" w:rsidP="00CA1A1E">
      <w:pPr>
        <w:pStyle w:val="1"/>
        <w:numPr>
          <w:ilvl w:val="0"/>
          <w:numId w:val="2"/>
        </w:numPr>
        <w:spacing w:line="276" w:lineRule="auto"/>
        <w:ind w:left="142"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 xml:space="preserve">приобретение учебников и учебных пособий для обучающихся возможно исключительно в соответствии со Списком учебников для использования в образовательном процессе   на </w:t>
      </w:r>
      <w:proofErr w:type="gramStart"/>
      <w:r w:rsidRPr="00CA1A1E">
        <w:rPr>
          <w:sz w:val="24"/>
          <w:szCs w:val="24"/>
        </w:rPr>
        <w:t>предстоящий  учебный</w:t>
      </w:r>
      <w:proofErr w:type="gramEnd"/>
      <w:r w:rsidRPr="00CA1A1E">
        <w:rPr>
          <w:sz w:val="24"/>
          <w:szCs w:val="24"/>
        </w:rPr>
        <w:t xml:space="preserve"> год, утвержденным приказом директора школы;</w:t>
      </w:r>
    </w:p>
    <w:p w:rsidR="005A0CF8" w:rsidRDefault="005A0CF8" w:rsidP="00CA1A1E">
      <w:pPr>
        <w:pStyle w:val="1"/>
        <w:numPr>
          <w:ilvl w:val="0"/>
          <w:numId w:val="2"/>
        </w:numPr>
        <w:spacing w:line="276" w:lineRule="auto"/>
        <w:ind w:left="142"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при переходе на Федеральные государственные образовательных стандарты для организации образовательного процесса в классах приобретаются учебники в соответствии с федеральным перечнем учебников с грифом «ФГОС».</w:t>
      </w:r>
    </w:p>
    <w:p w:rsidR="00D7497E" w:rsidRPr="00CA1A1E" w:rsidRDefault="00D7497E" w:rsidP="00D7497E">
      <w:pPr>
        <w:pStyle w:val="1"/>
        <w:spacing w:line="276" w:lineRule="auto"/>
        <w:ind w:left="851"/>
        <w:jc w:val="both"/>
        <w:rPr>
          <w:sz w:val="24"/>
          <w:szCs w:val="24"/>
        </w:rPr>
      </w:pPr>
    </w:p>
    <w:p w:rsidR="005A0CF8" w:rsidRPr="00CA1A1E" w:rsidRDefault="005A0CF8" w:rsidP="00CA1A1E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CA1A1E">
        <w:rPr>
          <w:b/>
          <w:sz w:val="24"/>
          <w:szCs w:val="24"/>
        </w:rPr>
        <w:t>3. ОТВЕТСТВЕННОСТЬ</w:t>
      </w:r>
      <w:r w:rsidRPr="00CA1A1E">
        <w:rPr>
          <w:sz w:val="24"/>
          <w:szCs w:val="24"/>
        </w:rPr>
        <w:t>.</w:t>
      </w:r>
    </w:p>
    <w:p w:rsidR="005A0CF8" w:rsidRPr="00CA1A1E" w:rsidRDefault="005A0CF8" w:rsidP="00CA1A1E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 xml:space="preserve">3.1. Директор школы несет ответственность за соответствие используемых в образовательном процессе учебников и учебных пособий федеральному перечню учебников, рекомендованных (допущенных) Министерством образования и науки Российской Федерации к использованию в образовательном процессе. </w:t>
      </w:r>
    </w:p>
    <w:p w:rsidR="005A0CF8" w:rsidRPr="00CA1A1E" w:rsidRDefault="005A0CF8" w:rsidP="00CA1A1E">
      <w:pPr>
        <w:pStyle w:val="1"/>
        <w:tabs>
          <w:tab w:val="left" w:pos="1080"/>
        </w:tabs>
        <w:spacing w:line="276" w:lineRule="auto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3.2. Заместитель директора по учебно-воспитательной работе несет ответственность за:</w:t>
      </w:r>
    </w:p>
    <w:p w:rsidR="005A0CF8" w:rsidRPr="00CA1A1E" w:rsidRDefault="005A0CF8" w:rsidP="00CA1A1E">
      <w:pPr>
        <w:pStyle w:val="1"/>
        <w:numPr>
          <w:ilvl w:val="0"/>
          <w:numId w:val="9"/>
        </w:numPr>
        <w:tabs>
          <w:tab w:val="left" w:pos="108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 xml:space="preserve">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процессе; </w:t>
      </w:r>
    </w:p>
    <w:p w:rsidR="005A0CF8" w:rsidRPr="00CA1A1E" w:rsidRDefault="005A0CF8" w:rsidP="00CA1A1E">
      <w:pPr>
        <w:pStyle w:val="1"/>
        <w:numPr>
          <w:ilvl w:val="0"/>
          <w:numId w:val="9"/>
        </w:numPr>
        <w:tabs>
          <w:tab w:val="left" w:pos="108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соответствии:</w:t>
      </w:r>
    </w:p>
    <w:p w:rsidR="005A0CF8" w:rsidRPr="00CA1A1E" w:rsidRDefault="005A0CF8" w:rsidP="00CA1A1E">
      <w:pPr>
        <w:pStyle w:val="1"/>
        <w:tabs>
          <w:tab w:val="left" w:pos="1080"/>
        </w:tabs>
        <w:spacing w:line="276" w:lineRule="auto"/>
        <w:ind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-  со списком учебников и учебных пособий, определенным школой;</w:t>
      </w:r>
    </w:p>
    <w:p w:rsidR="005A0CF8" w:rsidRPr="00CA1A1E" w:rsidRDefault="005A0CF8" w:rsidP="00CA1A1E">
      <w:pPr>
        <w:pStyle w:val="1"/>
        <w:tabs>
          <w:tab w:val="left" w:pos="1080"/>
        </w:tabs>
        <w:spacing w:line="276" w:lineRule="auto"/>
        <w:ind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 xml:space="preserve"> - с образовательной программой, утвержденной приказом директора школы.</w:t>
      </w:r>
    </w:p>
    <w:p w:rsidR="005A0CF8" w:rsidRPr="00CA1A1E" w:rsidRDefault="005A0CF8" w:rsidP="00CA1A1E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3.3. Заведующий библиотекой несет ответственность за:</w:t>
      </w:r>
    </w:p>
    <w:p w:rsidR="005A0CF8" w:rsidRPr="00CA1A1E" w:rsidRDefault="005A0CF8" w:rsidP="00CA1A1E">
      <w:pPr>
        <w:pStyle w:val="1"/>
        <w:numPr>
          <w:ilvl w:val="0"/>
          <w:numId w:val="6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достоверность информации об имеющихся в фонде библиотеки школы учебниках и учебных пособиях;</w:t>
      </w:r>
    </w:p>
    <w:p w:rsidR="005A0CF8" w:rsidRPr="00CA1A1E" w:rsidRDefault="005A0CF8" w:rsidP="00CA1A1E">
      <w:pPr>
        <w:pStyle w:val="1"/>
        <w:numPr>
          <w:ilvl w:val="0"/>
          <w:numId w:val="6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достоверность оформления заявки на учебники и учебные пособия в соответствии с реализуемыми школой образовательными программами и имеющимся фондом библиотеки школы;</w:t>
      </w:r>
    </w:p>
    <w:p w:rsidR="005A0CF8" w:rsidRPr="00CA1A1E" w:rsidRDefault="005A0CF8" w:rsidP="00CA1A1E">
      <w:pPr>
        <w:pStyle w:val="1"/>
        <w:numPr>
          <w:ilvl w:val="0"/>
          <w:numId w:val="6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 xml:space="preserve">достоверность информации об обеспеченности учебниками и учебными пособиями обучающихся на начало учебного года; </w:t>
      </w:r>
    </w:p>
    <w:p w:rsidR="005A0CF8" w:rsidRPr="00CA1A1E" w:rsidRDefault="005A0CF8" w:rsidP="00CA1A1E">
      <w:pPr>
        <w:pStyle w:val="1"/>
        <w:numPr>
          <w:ilvl w:val="0"/>
          <w:numId w:val="6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A1A1E">
        <w:rPr>
          <w:sz w:val="24"/>
          <w:szCs w:val="24"/>
        </w:rPr>
        <w:t>осуществление контроля за сохранностью учебников и учебных пособий, выданных обучающимся.</w:t>
      </w:r>
    </w:p>
    <w:p w:rsidR="005A0CF8" w:rsidRPr="00CA1A1E" w:rsidRDefault="00995645" w:rsidP="00CA1A1E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="005A0CF8" w:rsidRPr="00CA1A1E">
        <w:rPr>
          <w:sz w:val="24"/>
          <w:szCs w:val="24"/>
        </w:rPr>
        <w:t xml:space="preserve">. Вновь прибывшие учащиеся в течение учебного года обеспечиваются учебниками из библиотечного фонда в случае их наличия в фонде, в случае отсутствия – за счет обменного фонда. </w:t>
      </w:r>
    </w:p>
    <w:p w:rsidR="005A0CF8" w:rsidRPr="00CA1A1E" w:rsidRDefault="00995645" w:rsidP="00CA1A1E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="005A0CF8" w:rsidRPr="00CA1A1E">
        <w:rPr>
          <w:sz w:val="24"/>
          <w:szCs w:val="24"/>
        </w:rPr>
        <w:t xml:space="preserve">. Педагоги школы не обеспечиваются учебниками из фонда школы. </w:t>
      </w:r>
    </w:p>
    <w:p w:rsidR="005A0CF8" w:rsidRPr="00F91DDF" w:rsidRDefault="005A0CF8" w:rsidP="005A0CF8">
      <w:pPr>
        <w:ind w:firstLine="709"/>
        <w:jc w:val="both"/>
        <w:rPr>
          <w:sz w:val="28"/>
          <w:szCs w:val="28"/>
        </w:rPr>
      </w:pPr>
    </w:p>
    <w:p w:rsidR="009C4CE5" w:rsidRDefault="009C4CE5"/>
    <w:sectPr w:rsidR="009C4CE5" w:rsidSect="00D7497E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C39"/>
    <w:multiLevelType w:val="hybridMultilevel"/>
    <w:tmpl w:val="6D68BC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217194"/>
    <w:multiLevelType w:val="multilevel"/>
    <w:tmpl w:val="3092E192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2" w15:restartNumberingAfterBreak="0">
    <w:nsid w:val="120F07B6"/>
    <w:multiLevelType w:val="multilevel"/>
    <w:tmpl w:val="E31658E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3" w15:restartNumberingAfterBreak="0">
    <w:nsid w:val="2EE96A78"/>
    <w:multiLevelType w:val="multilevel"/>
    <w:tmpl w:val="8BE093B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4" w15:restartNumberingAfterBreak="0">
    <w:nsid w:val="3552372F"/>
    <w:multiLevelType w:val="multilevel"/>
    <w:tmpl w:val="A0347D70"/>
    <w:lvl w:ilvl="0">
      <w:start w:val="1"/>
      <w:numFmt w:val="bullet"/>
      <w:lvlText w:val="●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5" w15:restartNumberingAfterBreak="0">
    <w:nsid w:val="458300D3"/>
    <w:multiLevelType w:val="multilevel"/>
    <w:tmpl w:val="92646D76"/>
    <w:lvl w:ilvl="0">
      <w:start w:val="1"/>
      <w:numFmt w:val="decimal"/>
      <w:lvlText w:val="%1"/>
      <w:lvlJc w:val="left"/>
      <w:pPr>
        <w:ind w:left="420" w:firstLine="4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6" w15:restartNumberingAfterBreak="0">
    <w:nsid w:val="492548C0"/>
    <w:multiLevelType w:val="multilevel"/>
    <w:tmpl w:val="475C00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sz w:val="24"/>
      </w:rPr>
    </w:lvl>
  </w:abstractNum>
  <w:abstractNum w:abstractNumId="7" w15:restartNumberingAfterBreak="0">
    <w:nsid w:val="58DA694D"/>
    <w:multiLevelType w:val="multilevel"/>
    <w:tmpl w:val="E35E38D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8" w15:restartNumberingAfterBreak="0">
    <w:nsid w:val="5D597A6A"/>
    <w:multiLevelType w:val="multilevel"/>
    <w:tmpl w:val="17AECB78"/>
    <w:lvl w:ilvl="0">
      <w:start w:val="1"/>
      <w:numFmt w:val="bullet"/>
      <w:lvlText w:val="●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9" w15:restartNumberingAfterBreak="0">
    <w:nsid w:val="768C37A7"/>
    <w:multiLevelType w:val="multilevel"/>
    <w:tmpl w:val="95C2CF42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620" w:firstLine="16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A0CF8"/>
    <w:rsid w:val="00245422"/>
    <w:rsid w:val="00376AAE"/>
    <w:rsid w:val="003A5948"/>
    <w:rsid w:val="00501740"/>
    <w:rsid w:val="005A0CF8"/>
    <w:rsid w:val="007A0303"/>
    <w:rsid w:val="00995645"/>
    <w:rsid w:val="009C4CE5"/>
    <w:rsid w:val="00A417AB"/>
    <w:rsid w:val="00B355A2"/>
    <w:rsid w:val="00BA1C73"/>
    <w:rsid w:val="00BA4FD5"/>
    <w:rsid w:val="00C12023"/>
    <w:rsid w:val="00CA1A1E"/>
    <w:rsid w:val="00D7497E"/>
    <w:rsid w:val="00F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49330"/>
  <w15:docId w15:val="{EE56299A-60BF-4D64-BBE4-B02A3851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CF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locked/>
    <w:rsid w:val="005A0CF8"/>
    <w:rPr>
      <w:b/>
      <w:color w:val="000000"/>
      <w:spacing w:val="-8"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A0CF8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rFonts w:ascii="Times New Roman" w:eastAsia="Times New Roman" w:hAnsi="Times New Roman"/>
      <w:b/>
      <w:color w:val="000000"/>
      <w:spacing w:val="-8"/>
      <w:sz w:val="28"/>
      <w:szCs w:val="20"/>
      <w:lang w:eastAsia="ru-RU"/>
    </w:rPr>
  </w:style>
  <w:style w:type="paragraph" w:customStyle="1" w:styleId="1">
    <w:name w:val="Обычный1"/>
    <w:rsid w:val="005A0CF8"/>
    <w:rPr>
      <w:color w:val="000000"/>
      <w:sz w:val="26"/>
      <w:szCs w:val="22"/>
    </w:rPr>
  </w:style>
  <w:style w:type="table" w:styleId="a5">
    <w:name w:val="Table Grid"/>
    <w:basedOn w:val="a1"/>
    <w:uiPriority w:val="59"/>
    <w:rsid w:val="00CA1A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с учетом мнения педагогического совета школы </vt:lpstr>
    </vt:vector>
  </TitlesOfParts>
  <Company>МОУ СОШ 68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с учетом мнения педагогического совета школы</dc:title>
  <dc:creator>Школа 68</dc:creator>
  <cp:lastModifiedBy>ГрешневаНВ</cp:lastModifiedBy>
  <cp:revision>7</cp:revision>
  <cp:lastPrinted>2017-11-09T18:00:00Z</cp:lastPrinted>
  <dcterms:created xsi:type="dcterms:W3CDTF">2017-07-14T11:04:00Z</dcterms:created>
  <dcterms:modified xsi:type="dcterms:W3CDTF">2017-11-14T08:12:00Z</dcterms:modified>
</cp:coreProperties>
</file>