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FA" w:rsidRDefault="004240A1" w:rsidP="004240A1">
      <w:pPr>
        <w:pStyle w:val="leftmargin"/>
        <w:jc w:val="center"/>
        <w:rPr>
          <w:b/>
          <w:sz w:val="32"/>
          <w:szCs w:val="32"/>
        </w:rPr>
      </w:pPr>
      <w:r w:rsidRPr="004240A1">
        <w:rPr>
          <w:b/>
          <w:sz w:val="32"/>
          <w:szCs w:val="32"/>
        </w:rPr>
        <w:t xml:space="preserve">Приемы </w:t>
      </w:r>
      <w:proofErr w:type="gramStart"/>
      <w:r w:rsidRPr="004240A1">
        <w:rPr>
          <w:b/>
          <w:sz w:val="32"/>
          <w:szCs w:val="32"/>
        </w:rPr>
        <w:t>смыслового</w:t>
      </w:r>
      <w:proofErr w:type="gramEnd"/>
      <w:r w:rsidR="00E31EFA" w:rsidRPr="004240A1">
        <w:rPr>
          <w:b/>
          <w:sz w:val="32"/>
          <w:szCs w:val="32"/>
        </w:rPr>
        <w:t xml:space="preserve"> чтение на уроках биологии</w:t>
      </w:r>
    </w:p>
    <w:p w:rsidR="004240A1" w:rsidRDefault="004240A1" w:rsidP="004240A1">
      <w:pPr>
        <w:pStyle w:val="leftmargin"/>
        <w:spacing w:before="0" w:beforeAutospacing="0" w:after="0" w:afterAutospacing="0"/>
        <w:jc w:val="right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Мелкова</w:t>
      </w:r>
      <w:proofErr w:type="spellEnd"/>
      <w:r>
        <w:rPr>
          <w:b/>
          <w:i/>
          <w:sz w:val="28"/>
          <w:szCs w:val="28"/>
        </w:rPr>
        <w:t xml:space="preserve"> Е.А.,</w:t>
      </w:r>
    </w:p>
    <w:p w:rsidR="004240A1" w:rsidRPr="004240A1" w:rsidRDefault="004240A1" w:rsidP="004240A1">
      <w:pPr>
        <w:pStyle w:val="leftmargin"/>
        <w:spacing w:before="0" w:beforeAutospacing="0" w:after="0" w:afterAutospacing="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учитель биологии Средней школы № 1</w:t>
      </w:r>
    </w:p>
    <w:p w:rsidR="004240A1" w:rsidRDefault="004240A1" w:rsidP="005E0970">
      <w:pPr>
        <w:pStyle w:val="leftmargin"/>
        <w:rPr>
          <w:b/>
          <w:sz w:val="28"/>
          <w:szCs w:val="28"/>
        </w:rPr>
      </w:pPr>
    </w:p>
    <w:p w:rsidR="00E31EFA" w:rsidRPr="004240A1" w:rsidRDefault="00E31EFA" w:rsidP="005E0970">
      <w:pPr>
        <w:pStyle w:val="leftmargin"/>
        <w:rPr>
          <w:b/>
          <w:sz w:val="28"/>
          <w:szCs w:val="28"/>
        </w:rPr>
      </w:pPr>
      <w:r w:rsidRPr="004240A1">
        <w:rPr>
          <w:b/>
          <w:sz w:val="28"/>
          <w:szCs w:val="28"/>
        </w:rPr>
        <w:t>Тема «Пищеварительная система»</w:t>
      </w:r>
    </w:p>
    <w:p w:rsidR="005E0970" w:rsidRPr="00707FDB" w:rsidRDefault="00707FDB" w:rsidP="005E0970">
      <w:pPr>
        <w:pStyle w:val="leftmargin"/>
        <w:rPr>
          <w:b/>
        </w:rPr>
      </w:pPr>
      <w:r w:rsidRPr="00707FDB">
        <w:rPr>
          <w:b/>
        </w:rPr>
        <w:t xml:space="preserve">Внимательно прочитайте текст. </w:t>
      </w:r>
      <w:r w:rsidR="005E0970" w:rsidRPr="00707FDB">
        <w:rPr>
          <w:b/>
        </w:rPr>
        <w:t> Используя содержание текста и знания школьного курса биологии, ответьте на вопросы и выполните задание.</w:t>
      </w:r>
    </w:p>
    <w:p w:rsidR="005E0970" w:rsidRPr="00F77B31" w:rsidRDefault="005E0970" w:rsidP="00707FD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0970" w:rsidRPr="00F77B31" w:rsidRDefault="005E0970" w:rsidP="00707FD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7B31">
        <w:rPr>
          <w:rFonts w:ascii="Times New Roman" w:hAnsi="Times New Roman" w:cs="Times New Roman"/>
          <w:sz w:val="24"/>
          <w:szCs w:val="24"/>
          <w:lang w:eastAsia="ru-RU"/>
        </w:rPr>
        <w:t>В стен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ках пи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ще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тель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го ка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ла че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ка со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дер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жит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ся огром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ное ко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че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ство же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зи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стых кле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ток, вы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ба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ты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ю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щих пи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ще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тель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ные соки. По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сту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пая в по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лость, они сме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ши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ют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ся с пережёван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ной пищей, всту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пая с ней в слож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ные хи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ми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че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ские вза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мо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дей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ствия. К ти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пич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ным пи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ще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тель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ным сокам от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сят слюну и же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лу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доч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ный сок.</w:t>
      </w:r>
    </w:p>
    <w:p w:rsidR="005E0970" w:rsidRPr="00F77B31" w:rsidRDefault="005E0970" w:rsidP="00707FD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7B3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E0970" w:rsidRPr="00F77B31" w:rsidRDefault="005E0970" w:rsidP="00707FD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7B31">
        <w:rPr>
          <w:rFonts w:ascii="Times New Roman" w:hAnsi="Times New Roman" w:cs="Times New Roman"/>
          <w:sz w:val="24"/>
          <w:szCs w:val="24"/>
          <w:lang w:eastAsia="ru-RU"/>
        </w:rPr>
        <w:t>Бу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дучи про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зрач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ной сла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бо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ще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лоч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ной жид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ко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стью, слюна со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дер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жит в своём со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ста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ве </w:t>
      </w:r>
      <w:r w:rsidR="006335D4">
        <w:rPr>
          <w:rFonts w:ascii="Times New Roman" w:hAnsi="Times New Roman" w:cs="Times New Roman"/>
          <w:sz w:val="24"/>
          <w:szCs w:val="24"/>
          <w:lang w:eastAsia="ru-RU"/>
        </w:rPr>
        <w:t xml:space="preserve">воду, 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t>ми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раль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ные соли, белки: ами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зу, </w:t>
      </w:r>
      <w:proofErr w:type="spellStart"/>
      <w:r w:rsidRPr="00F77B31">
        <w:rPr>
          <w:rFonts w:ascii="Times New Roman" w:hAnsi="Times New Roman" w:cs="Times New Roman"/>
          <w:sz w:val="24"/>
          <w:szCs w:val="24"/>
          <w:lang w:eastAsia="ru-RU"/>
        </w:rPr>
        <w:t>маль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зу</w:t>
      </w:r>
      <w:proofErr w:type="spellEnd"/>
      <w:r w:rsidRPr="00F77B31">
        <w:rPr>
          <w:rFonts w:ascii="Times New Roman" w:hAnsi="Times New Roman" w:cs="Times New Roman"/>
          <w:sz w:val="24"/>
          <w:szCs w:val="24"/>
          <w:lang w:eastAsia="ru-RU"/>
        </w:rPr>
        <w:t>, муцин, ли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зо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цим. Пер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вые два белка участ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ву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ют в рас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щеп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нии крах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ма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ла. Причём ами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за рас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щеп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ля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ет крах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мал до маль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зы (от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дель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ные фраг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мен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ты), а потом </w:t>
      </w:r>
      <w:proofErr w:type="spellStart"/>
      <w:r w:rsidRPr="00F77B31">
        <w:rPr>
          <w:rFonts w:ascii="Times New Roman" w:hAnsi="Times New Roman" w:cs="Times New Roman"/>
          <w:sz w:val="24"/>
          <w:szCs w:val="24"/>
          <w:lang w:eastAsia="ru-RU"/>
        </w:rPr>
        <w:t>маль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за</w:t>
      </w:r>
      <w:proofErr w:type="spellEnd"/>
      <w:r w:rsidRPr="00F77B31">
        <w:rPr>
          <w:rFonts w:ascii="Times New Roman" w:hAnsi="Times New Roman" w:cs="Times New Roman"/>
          <w:sz w:val="24"/>
          <w:szCs w:val="24"/>
          <w:lang w:eastAsia="ru-RU"/>
        </w:rPr>
        <w:t xml:space="preserve"> рас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щеп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ля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ет её до глю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ко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зы. Муцин придаёт слюне вяз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кость, скле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вая пи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ще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вой комок, а ли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зо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цим об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да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ет бак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цид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ным дей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стви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ем.</w:t>
      </w:r>
    </w:p>
    <w:p w:rsidR="005E0970" w:rsidRPr="00F77B31" w:rsidRDefault="005E0970" w:rsidP="00707FD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7B3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E0970" w:rsidRPr="00F77B31" w:rsidRDefault="005E0970" w:rsidP="00707FD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7B31">
        <w:rPr>
          <w:rFonts w:ascii="Times New Roman" w:hAnsi="Times New Roman" w:cs="Times New Roman"/>
          <w:sz w:val="24"/>
          <w:szCs w:val="24"/>
          <w:lang w:eastAsia="ru-RU"/>
        </w:rPr>
        <w:t>Сли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зи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стая обо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лоч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ка же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луд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ка каж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дые сутки вы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де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ля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ет около 2,5 л же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лу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доч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го сока, пред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став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ля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ю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ще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го собой кис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лую, за счёт со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ля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ной кис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ты, бес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цвет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ную жид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кость, со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дер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жа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щую фер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мент пеп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син, от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ча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ю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щий за рас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щеп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ние белка </w:t>
      </w:r>
      <w:proofErr w:type="gramStart"/>
      <w:r w:rsidRPr="00F77B31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F77B31">
        <w:rPr>
          <w:rFonts w:ascii="Times New Roman" w:hAnsi="Times New Roman" w:cs="Times New Roman"/>
          <w:sz w:val="24"/>
          <w:szCs w:val="24"/>
          <w:lang w:eastAsia="ru-RU"/>
        </w:rPr>
        <w:t xml:space="preserve"> от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дель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ных фраг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мен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тов и ами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кис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лот. Вы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бот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ка же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лу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доч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го сока осу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ществ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ля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ет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ся с по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мо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щью ней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гу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мо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раль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ных ме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ха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низ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мов.</w:t>
      </w:r>
    </w:p>
    <w:p w:rsidR="005E0970" w:rsidRPr="00F77B31" w:rsidRDefault="005E0970" w:rsidP="00707FD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7B3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E0970" w:rsidRPr="00F77B31" w:rsidRDefault="005E0970" w:rsidP="00707FD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7B31">
        <w:rPr>
          <w:rFonts w:ascii="Times New Roman" w:hAnsi="Times New Roman" w:cs="Times New Roman"/>
          <w:sz w:val="24"/>
          <w:szCs w:val="24"/>
          <w:lang w:eastAsia="ru-RU"/>
        </w:rPr>
        <w:t>Со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ля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ная кис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та не толь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ко ак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зи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ру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ет пеп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син. Белки на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столь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ко слож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ны, что их пе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ние яв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ля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ет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ся дли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тель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ным про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цес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сом. Кис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та раз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ру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ша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ет во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до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род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ные связи, ко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рые удер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жи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ют вто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рич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ную струк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ту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ру белка, а также проч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ные стен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ки кле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ток рас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ний, не го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ря уже о раз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ру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ше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нии со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еди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тель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ной ткани в мясе; её ко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че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ство за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сит от ха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рак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ра пищи. Со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ля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ная кис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та уби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ет бак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рии. Од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ко не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ко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рые бак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рии могут пре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одо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вать за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щит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ную си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сте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му же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луд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ка, они могут стать при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чи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ной язвы.</w:t>
      </w:r>
    </w:p>
    <w:p w:rsidR="005E0970" w:rsidRPr="00F77B31" w:rsidRDefault="005E0970" w:rsidP="00707FD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7B3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E0970" w:rsidRPr="00F77B31" w:rsidRDefault="005E0970" w:rsidP="00707FD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7B31">
        <w:rPr>
          <w:rFonts w:ascii="Times New Roman" w:hAnsi="Times New Roman" w:cs="Times New Roman"/>
          <w:sz w:val="24"/>
          <w:szCs w:val="24"/>
          <w:lang w:eastAsia="ru-RU"/>
        </w:rPr>
        <w:t>У учёных ин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рес к функ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ци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нию пи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ще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тель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ных желез воз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ник в </w:t>
      </w:r>
      <w:proofErr w:type="gramStart"/>
      <w:r w:rsidRPr="00F77B31">
        <w:rPr>
          <w:rFonts w:ascii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F77B31">
        <w:rPr>
          <w:rFonts w:ascii="Times New Roman" w:hAnsi="Times New Roman" w:cs="Times New Roman"/>
          <w:sz w:val="24"/>
          <w:szCs w:val="24"/>
          <w:lang w:eastAsia="ru-RU"/>
        </w:rPr>
        <w:t>IX в. Так, в 1842 г. рус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ский учёный В. А. Басов про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извёл сле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ду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ю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щую опе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цию на со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ба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ке: вскрыл брюш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ную по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лость, в стен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ке же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луд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ка сде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лал от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вер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стие, в ко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рое вста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вил ме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тал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че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скую труб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ку (фи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сту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лу) так, что один её конец на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хо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дил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ся в по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сти же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луд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ка, а дру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гой – сна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ру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жи, что поз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ля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ло экс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пе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мен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рам со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би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рать же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лу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доч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ный сок. Ра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ну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 во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круг труб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ки ак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ку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рат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но за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ши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ли. Опе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цию жи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вот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ное пе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нес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ло легко, что поз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ло В.А. Ба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ву про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сти серию экс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пе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мен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тов, в те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че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ние ко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то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рых жи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вот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ное кор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ми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ли раз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но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об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раз</w:t>
      </w:r>
      <w:r w:rsidRPr="00F77B31">
        <w:rPr>
          <w:rFonts w:ascii="Times New Roman" w:hAnsi="Times New Roman" w:cs="Times New Roman"/>
          <w:sz w:val="24"/>
          <w:szCs w:val="24"/>
          <w:lang w:eastAsia="ru-RU"/>
        </w:rPr>
        <w:softHyphen/>
        <w:t>ной пищей.</w:t>
      </w:r>
    </w:p>
    <w:p w:rsidR="005E0970" w:rsidRDefault="005E0970" w:rsidP="005E0970">
      <w:pPr>
        <w:pStyle w:val="leftmargin"/>
      </w:pPr>
    </w:p>
    <w:p w:rsidR="00707FDB" w:rsidRPr="00707FDB" w:rsidRDefault="00707FDB" w:rsidP="00707FDB">
      <w:pPr>
        <w:pStyle w:val="leftmargin"/>
        <w:ind w:left="720"/>
        <w:rPr>
          <w:b/>
        </w:rPr>
      </w:pPr>
      <w:r w:rsidRPr="00707FDB">
        <w:rPr>
          <w:b/>
        </w:rPr>
        <w:lastRenderedPageBreak/>
        <w:t>1.Выполните задание.</w:t>
      </w:r>
    </w:p>
    <w:p w:rsidR="005E0970" w:rsidRPr="00F77B31" w:rsidRDefault="005E0970" w:rsidP="005E097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7B31">
        <w:rPr>
          <w:rFonts w:ascii="Times New Roman" w:hAnsi="Times New Roman" w:cs="Times New Roman"/>
          <w:sz w:val="24"/>
          <w:szCs w:val="24"/>
        </w:rPr>
        <w:t>Подумайте, как бы вы озаглавили текст.</w:t>
      </w:r>
    </w:p>
    <w:p w:rsidR="005E0970" w:rsidRDefault="005E0970" w:rsidP="005E097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7B31">
        <w:rPr>
          <w:rFonts w:ascii="Times New Roman" w:hAnsi="Times New Roman" w:cs="Times New Roman"/>
          <w:sz w:val="24"/>
          <w:szCs w:val="24"/>
        </w:rPr>
        <w:t>Напишите, главную мысль второго абзаца.</w:t>
      </w:r>
    </w:p>
    <w:p w:rsidR="00707FDB" w:rsidRDefault="00707FDB" w:rsidP="00707F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7FDB" w:rsidRPr="00707FDB" w:rsidRDefault="00707FDB" w:rsidP="00707FD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07FDB">
        <w:rPr>
          <w:rFonts w:ascii="Times New Roman" w:hAnsi="Times New Roman" w:cs="Times New Roman"/>
          <w:b/>
          <w:sz w:val="24"/>
          <w:szCs w:val="24"/>
        </w:rPr>
        <w:t>2.</w:t>
      </w:r>
      <w:r w:rsidRPr="00707FDB">
        <w:rPr>
          <w:rFonts w:ascii="Times New Roman" w:hAnsi="Times New Roman" w:cs="Times New Roman"/>
          <w:b/>
        </w:rPr>
        <w:t xml:space="preserve"> Используя содержание текста и знания школьного курса биологии, ответьте на вопросы</w:t>
      </w:r>
    </w:p>
    <w:p w:rsidR="005E0970" w:rsidRPr="00707FDB" w:rsidRDefault="005E0970" w:rsidP="00707FDB">
      <w:pPr>
        <w:pStyle w:val="leftmargin"/>
        <w:numPr>
          <w:ilvl w:val="0"/>
          <w:numId w:val="5"/>
        </w:numPr>
      </w:pPr>
      <w:r w:rsidRPr="00707FDB">
        <w:t>Что, по Вашему мнению, смог выяснить с помощью фистульной методики учёный В. А. Басов?</w:t>
      </w:r>
    </w:p>
    <w:p w:rsidR="005E0970" w:rsidRPr="00707FDB" w:rsidRDefault="005E0970" w:rsidP="00707FDB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7FDB">
        <w:rPr>
          <w:rStyle w:val="apple-converted-space"/>
          <w:color w:val="000000"/>
        </w:rPr>
        <w:t> </w:t>
      </w:r>
      <w:r w:rsidRPr="00707FDB">
        <w:rPr>
          <w:color w:val="000000"/>
        </w:rPr>
        <w:t>Какую роль играют ферменты слюны в пищеварении?</w:t>
      </w:r>
    </w:p>
    <w:p w:rsidR="00381FB8" w:rsidRPr="00707FDB" w:rsidRDefault="005E0970" w:rsidP="00707FDB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7FDB">
        <w:rPr>
          <w:color w:val="000000"/>
        </w:rPr>
        <w:t xml:space="preserve"> Какая среда в желудке здорового человека?</w:t>
      </w:r>
    </w:p>
    <w:p w:rsidR="00116BF9" w:rsidRPr="00707FDB" w:rsidRDefault="00116BF9" w:rsidP="00707FD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07FDB">
        <w:rPr>
          <w:rFonts w:ascii="Times New Roman" w:hAnsi="Times New Roman" w:cs="Times New Roman"/>
          <w:sz w:val="24"/>
          <w:szCs w:val="24"/>
        </w:rPr>
        <w:t>Чем можно объяснить, что фер</w:t>
      </w:r>
      <w:r w:rsidRPr="00707FDB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707FDB">
        <w:rPr>
          <w:rFonts w:ascii="Times New Roman" w:hAnsi="Times New Roman" w:cs="Times New Roman"/>
          <w:sz w:val="24"/>
          <w:szCs w:val="24"/>
        </w:rPr>
        <w:softHyphen/>
        <w:t>ты слюны ак</w:t>
      </w:r>
      <w:r w:rsidRPr="00707FDB">
        <w:rPr>
          <w:rFonts w:ascii="Times New Roman" w:hAnsi="Times New Roman" w:cs="Times New Roman"/>
          <w:sz w:val="24"/>
          <w:szCs w:val="24"/>
        </w:rPr>
        <w:softHyphen/>
        <w:t>тив</w:t>
      </w:r>
      <w:r w:rsidRPr="00707FDB">
        <w:rPr>
          <w:rFonts w:ascii="Times New Roman" w:hAnsi="Times New Roman" w:cs="Times New Roman"/>
          <w:sz w:val="24"/>
          <w:szCs w:val="24"/>
        </w:rPr>
        <w:softHyphen/>
        <w:t>ны в ро</w:t>
      </w:r>
      <w:r w:rsidRPr="00707FDB">
        <w:rPr>
          <w:rFonts w:ascii="Times New Roman" w:hAnsi="Times New Roman" w:cs="Times New Roman"/>
          <w:sz w:val="24"/>
          <w:szCs w:val="24"/>
        </w:rPr>
        <w:softHyphen/>
        <w:t>то</w:t>
      </w:r>
      <w:r w:rsidRPr="00707FDB">
        <w:rPr>
          <w:rFonts w:ascii="Times New Roman" w:hAnsi="Times New Roman" w:cs="Times New Roman"/>
          <w:sz w:val="24"/>
          <w:szCs w:val="24"/>
        </w:rPr>
        <w:softHyphen/>
        <w:t>вой полости, а в же</w:t>
      </w:r>
      <w:r w:rsidRPr="00707FDB">
        <w:rPr>
          <w:rFonts w:ascii="Times New Roman" w:hAnsi="Times New Roman" w:cs="Times New Roman"/>
          <w:sz w:val="24"/>
          <w:szCs w:val="24"/>
        </w:rPr>
        <w:softHyphen/>
        <w:t>луд</w:t>
      </w:r>
      <w:r w:rsidRPr="00707FDB">
        <w:rPr>
          <w:rFonts w:ascii="Times New Roman" w:hAnsi="Times New Roman" w:cs="Times New Roman"/>
          <w:sz w:val="24"/>
          <w:szCs w:val="24"/>
        </w:rPr>
        <w:softHyphen/>
        <w:t>ке те</w:t>
      </w:r>
      <w:r w:rsidRPr="00707FDB">
        <w:rPr>
          <w:rFonts w:ascii="Times New Roman" w:hAnsi="Times New Roman" w:cs="Times New Roman"/>
          <w:sz w:val="24"/>
          <w:szCs w:val="24"/>
        </w:rPr>
        <w:softHyphen/>
        <w:t>ря</w:t>
      </w:r>
      <w:r w:rsidRPr="00707FDB">
        <w:rPr>
          <w:rFonts w:ascii="Times New Roman" w:hAnsi="Times New Roman" w:cs="Times New Roman"/>
          <w:sz w:val="24"/>
          <w:szCs w:val="24"/>
        </w:rPr>
        <w:softHyphen/>
        <w:t>ют свою активность?</w:t>
      </w:r>
    </w:p>
    <w:p w:rsidR="00116BF9" w:rsidRPr="00707FDB" w:rsidRDefault="00116BF9" w:rsidP="00707FD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07FDB">
        <w:rPr>
          <w:rFonts w:ascii="Times New Roman" w:hAnsi="Times New Roman" w:cs="Times New Roman"/>
          <w:sz w:val="24"/>
          <w:szCs w:val="24"/>
        </w:rPr>
        <w:t>Какую роль в пи</w:t>
      </w:r>
      <w:r w:rsidRPr="00707FDB">
        <w:rPr>
          <w:rFonts w:ascii="Times New Roman" w:hAnsi="Times New Roman" w:cs="Times New Roman"/>
          <w:sz w:val="24"/>
          <w:szCs w:val="24"/>
        </w:rPr>
        <w:softHyphen/>
        <w:t>ще</w:t>
      </w:r>
      <w:r w:rsidRPr="00707FDB">
        <w:rPr>
          <w:rFonts w:ascii="Times New Roman" w:hAnsi="Times New Roman" w:cs="Times New Roman"/>
          <w:sz w:val="24"/>
          <w:szCs w:val="24"/>
        </w:rPr>
        <w:softHyphen/>
        <w:t>ва</w:t>
      </w:r>
      <w:r w:rsidRPr="00707FDB">
        <w:rPr>
          <w:rFonts w:ascii="Times New Roman" w:hAnsi="Times New Roman" w:cs="Times New Roman"/>
          <w:sz w:val="24"/>
          <w:szCs w:val="24"/>
        </w:rPr>
        <w:softHyphen/>
        <w:t>ре</w:t>
      </w:r>
      <w:r w:rsidRPr="00707FDB">
        <w:rPr>
          <w:rFonts w:ascii="Times New Roman" w:hAnsi="Times New Roman" w:cs="Times New Roman"/>
          <w:sz w:val="24"/>
          <w:szCs w:val="24"/>
        </w:rPr>
        <w:softHyphen/>
        <w:t>нии иг</w:t>
      </w:r>
      <w:r w:rsidRPr="00707FDB">
        <w:rPr>
          <w:rFonts w:ascii="Times New Roman" w:hAnsi="Times New Roman" w:cs="Times New Roman"/>
          <w:sz w:val="24"/>
          <w:szCs w:val="24"/>
        </w:rPr>
        <w:softHyphen/>
        <w:t>ра</w:t>
      </w:r>
      <w:r w:rsidRPr="00707FDB">
        <w:rPr>
          <w:rFonts w:ascii="Times New Roman" w:hAnsi="Times New Roman" w:cs="Times New Roman"/>
          <w:sz w:val="24"/>
          <w:szCs w:val="24"/>
        </w:rPr>
        <w:softHyphen/>
        <w:t>ет со</w:t>
      </w:r>
      <w:r w:rsidRPr="00707FDB">
        <w:rPr>
          <w:rFonts w:ascii="Times New Roman" w:hAnsi="Times New Roman" w:cs="Times New Roman"/>
          <w:sz w:val="24"/>
          <w:szCs w:val="24"/>
        </w:rPr>
        <w:softHyphen/>
        <w:t>ля</w:t>
      </w:r>
      <w:r w:rsidRPr="00707FDB">
        <w:rPr>
          <w:rFonts w:ascii="Times New Roman" w:hAnsi="Times New Roman" w:cs="Times New Roman"/>
          <w:sz w:val="24"/>
          <w:szCs w:val="24"/>
        </w:rPr>
        <w:softHyphen/>
        <w:t>ная кислота? Ука</w:t>
      </w:r>
      <w:r w:rsidRPr="00707FDB">
        <w:rPr>
          <w:rFonts w:ascii="Times New Roman" w:hAnsi="Times New Roman" w:cs="Times New Roman"/>
          <w:sz w:val="24"/>
          <w:szCs w:val="24"/>
        </w:rPr>
        <w:softHyphen/>
        <w:t>жи</w:t>
      </w:r>
      <w:r w:rsidRPr="00707FDB">
        <w:rPr>
          <w:rFonts w:ascii="Times New Roman" w:hAnsi="Times New Roman" w:cs="Times New Roman"/>
          <w:sz w:val="24"/>
          <w:szCs w:val="24"/>
        </w:rPr>
        <w:softHyphen/>
        <w:t>те не менее двух её функций.</w:t>
      </w:r>
    </w:p>
    <w:p w:rsidR="00116BF9" w:rsidRPr="00707FDB" w:rsidRDefault="00116BF9" w:rsidP="00707FD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07FDB">
        <w:rPr>
          <w:rFonts w:ascii="Times New Roman" w:hAnsi="Times New Roman" w:cs="Times New Roman"/>
          <w:sz w:val="24"/>
          <w:szCs w:val="24"/>
        </w:rPr>
        <w:t>Объясните, почему при поступлении пищи в ротовую</w:t>
      </w:r>
      <w:r w:rsidRPr="00707FDB">
        <w:rPr>
          <w:rFonts w:ascii="Times New Roman" w:hAnsi="Times New Roman" w:cs="Times New Roman"/>
        </w:rPr>
        <w:t xml:space="preserve"> полость в желудке начинает выделяться желудочный сок.</w:t>
      </w:r>
    </w:p>
    <w:p w:rsidR="00116BF9" w:rsidRDefault="00116BF9" w:rsidP="00116BF9">
      <w:pPr>
        <w:pStyle w:val="leftmargin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381FB8" w:rsidRPr="00116BF9" w:rsidRDefault="00381FB8" w:rsidP="00381FB8">
      <w:pPr>
        <w:pStyle w:val="leftmargin"/>
        <w:shd w:val="clear" w:color="auto" w:fill="FFFFFF"/>
        <w:spacing w:before="0" w:beforeAutospacing="0" w:after="0" w:afterAutospacing="0"/>
        <w:ind w:left="360"/>
        <w:jc w:val="both"/>
        <w:rPr>
          <w:b/>
          <w:color w:val="000000"/>
        </w:rPr>
      </w:pPr>
      <w:r>
        <w:rPr>
          <w:color w:val="000000"/>
        </w:rPr>
        <w:t xml:space="preserve"> </w:t>
      </w:r>
      <w:r w:rsidR="00707FDB">
        <w:rPr>
          <w:b/>
          <w:color w:val="000000"/>
        </w:rPr>
        <w:t>3</w:t>
      </w:r>
      <w:r w:rsidRPr="00116BF9">
        <w:rPr>
          <w:b/>
          <w:color w:val="000000"/>
        </w:rPr>
        <w:t xml:space="preserve">. Заполните схему </w:t>
      </w:r>
    </w:p>
    <w:p w:rsidR="00381FB8" w:rsidRPr="00F07246" w:rsidRDefault="00381FB8" w:rsidP="00381FB8">
      <w:pPr>
        <w:pStyle w:val="leftmargin"/>
        <w:shd w:val="clear" w:color="auto" w:fill="FFFFFF"/>
        <w:spacing w:before="0" w:beforeAutospacing="0" w:after="0" w:afterAutospacing="0"/>
        <w:ind w:left="360"/>
        <w:jc w:val="center"/>
        <w:rPr>
          <w:b/>
          <w:color w:val="000000"/>
        </w:rPr>
      </w:pPr>
      <w:r w:rsidRPr="00F07246">
        <w:rPr>
          <w:b/>
          <w:color w:val="000000"/>
        </w:rPr>
        <w:t>Состав слюны</w:t>
      </w:r>
    </w:p>
    <w:p w:rsidR="005E0970" w:rsidRPr="00F77B31" w:rsidRDefault="00F22FD5" w:rsidP="00381FB8">
      <w:pPr>
        <w:pStyle w:val="leftmargin"/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349.2pt;margin-top:41.25pt;width:46.5pt;height:17.25pt;z-index:251671552" o:connectortype="straight">
            <v:stroke endarrow="block"/>
          </v:shape>
        </w:pict>
      </w:r>
      <w:r>
        <w:rPr>
          <w:noProof/>
        </w:rPr>
        <w:pict>
          <v:shape id="_x0000_s1037" type="#_x0000_t32" style="position:absolute;left:0;text-align:left;margin-left:325.95pt;margin-top:41.25pt;width:0;height:17.25pt;z-index:251669504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left:0;text-align:left;margin-left:291.45pt;margin-top:4.5pt;width:41.25pt;height:17.25pt;z-index:251667456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left:0;text-align:left;margin-left:244.2pt;margin-top:4.5pt;width:0;height:17.25pt;z-index:251666432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left:0;text-align:left;margin-left:150.45pt;margin-top:4.5pt;width:38.25pt;height:13.5pt;flip:x;z-index:251665408" o:connectortype="straight">
            <v:stroke endarrow="block"/>
          </v:shape>
        </w:pict>
      </w:r>
      <w:r>
        <w:rPr>
          <w:noProof/>
        </w:rPr>
        <w:pict>
          <v:rect id="_x0000_s1028" style="position:absolute;left:0;text-align:left;margin-left:291.45pt;margin-top:26.25pt;width:1in;height:15pt;z-index:251660288"/>
        </w:pict>
      </w:r>
      <w:r>
        <w:rPr>
          <w:noProof/>
        </w:rPr>
        <w:pict>
          <v:rect id="_x0000_s1027" style="position:absolute;left:0;text-align:left;margin-left:196.95pt;margin-top:26.25pt;width:1in;height:15pt;z-index:251659264"/>
        </w:pict>
      </w:r>
      <w:r>
        <w:rPr>
          <w:noProof/>
        </w:rPr>
        <w:pict>
          <v:rect id="_x0000_s1029" style="position:absolute;left:0;text-align:left;margin-left:87.45pt;margin-top:21.75pt;width:1in;height:15pt;z-index:251661312"/>
        </w:pict>
      </w:r>
      <w:r w:rsidR="00381FB8">
        <w:t xml:space="preserve">                           </w:t>
      </w:r>
    </w:p>
    <w:p w:rsidR="00381FB8" w:rsidRDefault="00F22FD5" w:rsidP="005E0970">
      <w:pPr>
        <w:rPr>
          <w:rFonts w:ascii="Times New Roman" w:hAnsi="Times New Roman" w:cs="Times New Roman"/>
          <w:sz w:val="24"/>
          <w:szCs w:val="24"/>
        </w:rPr>
      </w:pPr>
      <w:r w:rsidRPr="00F22FD5">
        <w:rPr>
          <w:noProof/>
          <w:lang w:eastAsia="ru-RU"/>
        </w:rPr>
        <w:pict>
          <v:shape id="_x0000_s1038" type="#_x0000_t32" style="position:absolute;margin-left:268.95pt;margin-top:3.2pt;width:38.25pt;height:13.5pt;flip:x;z-index:251670528" o:connectortype="straight">
            <v:stroke endarrow="block"/>
          </v:shape>
        </w:pict>
      </w:r>
      <w:r w:rsidRPr="00F22FD5">
        <w:rPr>
          <w:noProof/>
          <w:lang w:eastAsia="ru-RU"/>
        </w:rPr>
        <w:pict>
          <v:shape id="_x0000_s1036" type="#_x0000_t32" style="position:absolute;margin-left:188.7pt;margin-top:3.2pt;width:112.5pt;height:19.5pt;flip:x;z-index:251668480" o:connectortype="straight">
            <v:stroke endarrow="block"/>
          </v:shape>
        </w:pict>
      </w:r>
      <w:r w:rsidRPr="00F22FD5">
        <w:rPr>
          <w:noProof/>
          <w:lang w:eastAsia="ru-RU"/>
        </w:rPr>
        <w:pict>
          <v:rect id="_x0000_s1032" style="position:absolute;margin-left:124.95pt;margin-top:22.7pt;width:1in;height:15pt;z-index:251664384"/>
        </w:pict>
      </w:r>
      <w:r w:rsidRPr="00F22FD5">
        <w:rPr>
          <w:noProof/>
          <w:lang w:eastAsia="ru-RU"/>
        </w:rPr>
        <w:pict>
          <v:rect id="_x0000_s1031" style="position:absolute;margin-left:209.7pt;margin-top:22.7pt;width:1in;height:15pt;z-index:251663360"/>
        </w:pict>
      </w:r>
      <w:r w:rsidRPr="00F22FD5">
        <w:rPr>
          <w:noProof/>
        </w:rPr>
        <w:pict>
          <v:rect id="_x0000_s1026" style="position:absolute;margin-left:379.95pt;margin-top:22.7pt;width:1in;height:15pt;z-index:251658240"/>
        </w:pict>
      </w:r>
      <w:r w:rsidRPr="00F22FD5">
        <w:rPr>
          <w:noProof/>
        </w:rPr>
        <w:pict>
          <v:rect id="_x0000_s1030" style="position:absolute;margin-left:295.95pt;margin-top:22.7pt;width:1in;height:15pt;z-index:251662336"/>
        </w:pict>
      </w:r>
    </w:p>
    <w:p w:rsidR="00116BF9" w:rsidRDefault="00F22FD5" w:rsidP="005E0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50" type="#_x0000_t88" style="position:absolute;margin-left:190.6pt;margin-top:-46.05pt;width:16.5pt;height:140.25pt;rotation:29441779fd;flip:x;z-index:251678720" adj=",10785"/>
        </w:pict>
      </w:r>
    </w:p>
    <w:p w:rsidR="003C1BCC" w:rsidRDefault="00F22FD5" w:rsidP="005E0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3" style="position:absolute;margin-left:137.7pt;margin-top:10.95pt;width:120.75pt;height:21.65pt;z-index:251679744"/>
        </w:pict>
      </w:r>
      <w:r w:rsidR="006C1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FDB" w:rsidRDefault="00707FDB" w:rsidP="005E0970">
      <w:pPr>
        <w:rPr>
          <w:rFonts w:ascii="Times New Roman" w:hAnsi="Times New Roman" w:cs="Times New Roman"/>
          <w:sz w:val="24"/>
          <w:szCs w:val="24"/>
        </w:rPr>
      </w:pPr>
    </w:p>
    <w:p w:rsidR="00707FDB" w:rsidRDefault="00707FDB" w:rsidP="005E0970">
      <w:pPr>
        <w:rPr>
          <w:rFonts w:ascii="Times New Roman" w:hAnsi="Times New Roman" w:cs="Times New Roman"/>
          <w:sz w:val="24"/>
          <w:szCs w:val="24"/>
        </w:rPr>
      </w:pPr>
    </w:p>
    <w:p w:rsidR="006C1C8C" w:rsidRPr="00707FDB" w:rsidRDefault="00707FDB" w:rsidP="005E0970">
      <w:pPr>
        <w:rPr>
          <w:rFonts w:ascii="Times New Roman" w:hAnsi="Times New Roman" w:cs="Times New Roman"/>
          <w:b/>
          <w:sz w:val="24"/>
          <w:szCs w:val="24"/>
        </w:rPr>
      </w:pPr>
      <w:r w:rsidRPr="00707FDB">
        <w:rPr>
          <w:rFonts w:ascii="Times New Roman" w:hAnsi="Times New Roman" w:cs="Times New Roman"/>
          <w:b/>
          <w:sz w:val="24"/>
          <w:szCs w:val="24"/>
        </w:rPr>
        <w:t>4</w:t>
      </w:r>
      <w:r w:rsidR="006C1C8C" w:rsidRPr="00707FDB">
        <w:rPr>
          <w:rFonts w:ascii="Times New Roman" w:hAnsi="Times New Roman" w:cs="Times New Roman"/>
          <w:b/>
          <w:sz w:val="24"/>
          <w:szCs w:val="24"/>
        </w:rPr>
        <w:t>. Заполни</w:t>
      </w:r>
      <w:r>
        <w:rPr>
          <w:rFonts w:ascii="Times New Roman" w:hAnsi="Times New Roman" w:cs="Times New Roman"/>
          <w:b/>
          <w:sz w:val="24"/>
          <w:szCs w:val="24"/>
        </w:rPr>
        <w:t>те</w:t>
      </w:r>
      <w:r w:rsidR="006C1C8C" w:rsidRPr="00707FDB">
        <w:rPr>
          <w:rFonts w:ascii="Times New Roman" w:hAnsi="Times New Roman" w:cs="Times New Roman"/>
          <w:b/>
          <w:sz w:val="24"/>
          <w:szCs w:val="24"/>
        </w:rPr>
        <w:t xml:space="preserve"> пропуски в схеме </w:t>
      </w:r>
    </w:p>
    <w:p w:rsidR="006C1C8C" w:rsidRDefault="006C1C8C" w:rsidP="005E0970">
      <w:pPr>
        <w:rPr>
          <w:rFonts w:ascii="Times New Roman" w:hAnsi="Times New Roman" w:cs="Times New Roman"/>
          <w:sz w:val="24"/>
          <w:szCs w:val="24"/>
        </w:rPr>
      </w:pPr>
    </w:p>
    <w:p w:rsidR="00116BF9" w:rsidRPr="006C1C8C" w:rsidRDefault="006C1C8C" w:rsidP="006C1C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C8C">
        <w:rPr>
          <w:rFonts w:ascii="Times New Roman" w:hAnsi="Times New Roman" w:cs="Times New Roman"/>
          <w:b/>
          <w:sz w:val="24"/>
          <w:szCs w:val="24"/>
        </w:rPr>
        <w:t>Состав и свойства желудочного сока</w:t>
      </w:r>
    </w:p>
    <w:tbl>
      <w:tblPr>
        <w:tblStyle w:val="a8"/>
        <w:tblW w:w="0" w:type="auto"/>
        <w:tblLook w:val="04A0"/>
      </w:tblPr>
      <w:tblGrid>
        <w:gridCol w:w="4463"/>
        <w:gridCol w:w="4258"/>
      </w:tblGrid>
      <w:tr w:rsidR="003C1BCC" w:rsidTr="003C1BCC">
        <w:tc>
          <w:tcPr>
            <w:tcW w:w="4785" w:type="dxa"/>
          </w:tcPr>
          <w:p w:rsidR="003C1BCC" w:rsidRPr="003C1BCC" w:rsidRDefault="003C1BCC" w:rsidP="00707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BCC">
              <w:rPr>
                <w:rFonts w:ascii="Times New Roman" w:hAnsi="Times New Roman" w:cs="Times New Roman"/>
                <w:b/>
                <w:sz w:val="24"/>
                <w:szCs w:val="24"/>
              </w:rPr>
              <w:t>Неорганические вещества</w:t>
            </w:r>
          </w:p>
        </w:tc>
        <w:tc>
          <w:tcPr>
            <w:tcW w:w="4786" w:type="dxa"/>
          </w:tcPr>
          <w:p w:rsidR="003C1BCC" w:rsidRDefault="003C1BCC" w:rsidP="00707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1BCC" w:rsidRDefault="00F22FD5" w:rsidP="005E0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3" type="#_x0000_t32" style="position:absolute;margin-left:340.95pt;margin-top:6.95pt;width:.75pt;height:34.5pt;z-index:251673600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2" type="#_x0000_t32" style="position:absolute;margin-left:106.95pt;margin-top:6.95pt;width:.75pt;height:34.5pt;z-index:251672576;mso-position-horizontal-relative:text;mso-position-vertical-relative:text" o:connectortype="straight">
            <v:stroke endarrow="block"/>
          </v:shape>
        </w:pict>
      </w:r>
    </w:p>
    <w:p w:rsidR="003C1BCC" w:rsidRDefault="003C1BCC" w:rsidP="005E09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215"/>
        <w:gridCol w:w="2101"/>
        <w:gridCol w:w="2183"/>
        <w:gridCol w:w="2222"/>
      </w:tblGrid>
      <w:tr w:rsidR="003C1BCC" w:rsidTr="003C1BCC">
        <w:tc>
          <w:tcPr>
            <w:tcW w:w="2392" w:type="dxa"/>
          </w:tcPr>
          <w:p w:rsidR="003C1BCC" w:rsidRDefault="003C1BCC" w:rsidP="00707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Соляная кислота</w:t>
            </w:r>
          </w:p>
        </w:tc>
        <w:tc>
          <w:tcPr>
            <w:tcW w:w="2393" w:type="dxa"/>
          </w:tcPr>
          <w:p w:rsidR="003C1BCC" w:rsidRDefault="003C1BCC" w:rsidP="00707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C1BCC" w:rsidRDefault="003C1BCC" w:rsidP="00707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Слизь</w:t>
            </w:r>
          </w:p>
        </w:tc>
        <w:tc>
          <w:tcPr>
            <w:tcW w:w="2393" w:type="dxa"/>
          </w:tcPr>
          <w:p w:rsidR="003C1BCC" w:rsidRDefault="003C1BCC" w:rsidP="00707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 пепсин</w:t>
            </w:r>
          </w:p>
        </w:tc>
      </w:tr>
    </w:tbl>
    <w:p w:rsidR="003C1BCC" w:rsidRDefault="00F22FD5" w:rsidP="005E0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32" style="position:absolute;margin-left:406.95pt;margin-top:13.2pt;width:.75pt;height:22.5pt;z-index:251677696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7" type="#_x0000_t32" style="position:absolute;margin-left:281.7pt;margin-top:8.7pt;width:.75pt;height:22.5pt;z-index:251676672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32" style="position:absolute;margin-left:164.7pt;margin-top:8.7pt;width:.75pt;height:22.5pt;z-index:251675648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32" style="position:absolute;margin-left:54.45pt;margin-top:8.7pt;width:.75pt;height:22.5pt;z-index:251674624;mso-position-horizontal-relative:text;mso-position-vertical-relative:text" o:connectortype="straight">
            <v:stroke endarrow="block"/>
          </v:shape>
        </w:pict>
      </w:r>
    </w:p>
    <w:p w:rsidR="003C1BCC" w:rsidRDefault="003C1BCC" w:rsidP="005E09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076"/>
        <w:gridCol w:w="2271"/>
        <w:gridCol w:w="2297"/>
        <w:gridCol w:w="2077"/>
      </w:tblGrid>
      <w:tr w:rsidR="003C1BCC" w:rsidTr="003C1BCC">
        <w:tc>
          <w:tcPr>
            <w:tcW w:w="2392" w:type="dxa"/>
          </w:tcPr>
          <w:p w:rsidR="003C1BCC" w:rsidRDefault="003C1BCC" w:rsidP="00707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C1BCC" w:rsidRDefault="003C1BCC" w:rsidP="00707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вещества желудочного сока.</w:t>
            </w:r>
          </w:p>
        </w:tc>
        <w:tc>
          <w:tcPr>
            <w:tcW w:w="2393" w:type="dxa"/>
          </w:tcPr>
          <w:p w:rsidR="003C1BCC" w:rsidRDefault="003C1BCC" w:rsidP="00707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Предохраняет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стенки желудка от переваривания</w:t>
            </w:r>
            <w:r w:rsidR="00707FDB">
              <w:rPr>
                <w:rFonts w:ascii="Times New Roman" w:hAnsi="Times New Roman" w:cs="Times New Roman"/>
                <w:sz w:val="24"/>
                <w:szCs w:val="24"/>
              </w:rPr>
              <w:t xml:space="preserve">  и воздействия соляной кислоты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93" w:type="dxa"/>
          </w:tcPr>
          <w:p w:rsidR="003C1BCC" w:rsidRDefault="003C1BCC" w:rsidP="00707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1BCC" w:rsidRDefault="003C1BCC" w:rsidP="005E0970">
      <w:pPr>
        <w:rPr>
          <w:rFonts w:ascii="Times New Roman" w:hAnsi="Times New Roman" w:cs="Times New Roman"/>
          <w:sz w:val="24"/>
          <w:szCs w:val="24"/>
        </w:rPr>
      </w:pPr>
    </w:p>
    <w:p w:rsidR="00707FDB" w:rsidRPr="00C75EB7" w:rsidRDefault="00707FDB" w:rsidP="00707F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07246">
        <w:rPr>
          <w:rFonts w:ascii="Times New Roman" w:hAnsi="Times New Roman" w:cs="Times New Roman"/>
          <w:b/>
          <w:sz w:val="24"/>
          <w:szCs w:val="24"/>
        </w:rPr>
        <w:t>. Дайте определение</w:t>
      </w:r>
    </w:p>
    <w:p w:rsidR="00707FDB" w:rsidRPr="00707FDB" w:rsidRDefault="00707FDB" w:rsidP="00707FDB">
      <w:pPr>
        <w:rPr>
          <w:rFonts w:ascii="Times New Roman" w:hAnsi="Times New Roman" w:cs="Times New Roman"/>
          <w:sz w:val="24"/>
          <w:szCs w:val="24"/>
        </w:rPr>
      </w:pPr>
      <w:r w:rsidRPr="00707FDB">
        <w:rPr>
          <w:rFonts w:ascii="Times New Roman" w:hAnsi="Times New Roman" w:cs="Times New Roman"/>
          <w:sz w:val="24"/>
          <w:szCs w:val="24"/>
        </w:rPr>
        <w:t>Ферменты – это…</w:t>
      </w:r>
    </w:p>
    <w:p w:rsidR="00707FDB" w:rsidRPr="00C75EB7" w:rsidRDefault="00707FDB" w:rsidP="00707F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75EB7">
        <w:rPr>
          <w:rFonts w:ascii="Times New Roman" w:hAnsi="Times New Roman" w:cs="Times New Roman"/>
          <w:b/>
          <w:sz w:val="24"/>
          <w:szCs w:val="24"/>
        </w:rPr>
        <w:t>. Выбери верные утверждения:</w:t>
      </w:r>
    </w:p>
    <w:p w:rsidR="00707FDB" w:rsidRDefault="00707FDB" w:rsidP="00707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Соляная кислота убивает всех бактерий, которые попадают в желудочно-кишечный тракт.</w:t>
      </w:r>
    </w:p>
    <w:p w:rsidR="00707FDB" w:rsidRDefault="00707FDB" w:rsidP="00707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Выработка желудочного сока, осуществляется с помощью нервно-гуморальных механизмов.</w:t>
      </w:r>
    </w:p>
    <w:p w:rsidR="00707FDB" w:rsidRDefault="00707FDB" w:rsidP="00707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Амилаза расщепляет крахмал до глюкозы.</w:t>
      </w:r>
    </w:p>
    <w:p w:rsidR="00707FDB" w:rsidRDefault="00707FDB" w:rsidP="00707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Соляная кислота не способна разрушить водородные связи, которые удерживают вторичную структуру белка, поэтому желудочный сок должен содержать фермент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епсин.</w:t>
      </w:r>
    </w:p>
    <w:p w:rsidR="00F07246" w:rsidRDefault="00707FDB" w:rsidP="005E0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Пищеварительные железы относят к железам внутренней секреции, так как выделяют свои секреты в полости органов пищеварения.</w:t>
      </w:r>
    </w:p>
    <w:p w:rsidR="00C75EB7" w:rsidRPr="00F07246" w:rsidRDefault="00F07246" w:rsidP="005E0970">
      <w:pPr>
        <w:rPr>
          <w:rFonts w:ascii="Times New Roman" w:hAnsi="Times New Roman" w:cs="Times New Roman"/>
          <w:sz w:val="24"/>
          <w:szCs w:val="24"/>
        </w:rPr>
      </w:pPr>
      <w:r w:rsidRPr="00F07246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1C8C" w:rsidRPr="00707FDB">
        <w:rPr>
          <w:rFonts w:ascii="Times New Roman" w:hAnsi="Times New Roman" w:cs="Times New Roman"/>
          <w:b/>
          <w:sz w:val="24"/>
          <w:szCs w:val="24"/>
        </w:rPr>
        <w:t xml:space="preserve">Рассмотрите внимательно рисунки.  Какой из них соответствует опытам, которые проделал русский ученый В.А. Басов? Объясните свой выбор. </w:t>
      </w:r>
    </w:p>
    <w:p w:rsidR="00C75EB7" w:rsidRDefault="00C75EB7" w:rsidP="005E097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86075" cy="1476912"/>
            <wp:effectExtent l="19050" t="0" r="9525" b="0"/>
            <wp:docPr id="1" name="preview-image" descr="http://ok-t.ru/studopedia/baza17/697297403939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ok-t.ru/studopedia/baza17/697297403939.files/image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476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C1C8C" w:rsidRPr="006C1C8C" w:rsidRDefault="006C1C8C" w:rsidP="005E0970">
      <w:pPr>
        <w:rPr>
          <w:rFonts w:ascii="Times New Roman" w:hAnsi="Times New Roman" w:cs="Times New Roman"/>
          <w:b/>
          <w:sz w:val="24"/>
          <w:szCs w:val="24"/>
        </w:rPr>
      </w:pPr>
      <w:r w:rsidRPr="006C1C8C">
        <w:rPr>
          <w:rFonts w:ascii="Times New Roman" w:hAnsi="Times New Roman" w:cs="Times New Roman"/>
          <w:b/>
          <w:sz w:val="24"/>
          <w:szCs w:val="24"/>
        </w:rPr>
        <w:t>Рисунок 1.</w:t>
      </w:r>
    </w:p>
    <w:p w:rsidR="00C75EB7" w:rsidRDefault="00C75EB7" w:rsidP="005E0970">
      <w:pPr>
        <w:rPr>
          <w:rFonts w:ascii="Times New Roman" w:hAnsi="Times New Roman" w:cs="Times New Roman"/>
          <w:sz w:val="24"/>
          <w:szCs w:val="24"/>
        </w:rPr>
      </w:pPr>
    </w:p>
    <w:p w:rsidR="00C75EB7" w:rsidRPr="006C1C8C" w:rsidRDefault="00C75EB7" w:rsidP="005E0970">
      <w:pPr>
        <w:rPr>
          <w:rFonts w:ascii="Times New Roman" w:hAnsi="Times New Roman" w:cs="Times New Roman"/>
          <w:b/>
          <w:sz w:val="24"/>
          <w:szCs w:val="24"/>
        </w:rPr>
      </w:pPr>
      <w:r w:rsidRPr="006C1C8C">
        <w:rPr>
          <w:b/>
          <w:noProof/>
          <w:lang w:eastAsia="ru-RU"/>
        </w:rPr>
        <w:lastRenderedPageBreak/>
        <w:drawing>
          <wp:inline distT="0" distB="0" distL="0" distR="0">
            <wp:extent cx="3215206" cy="2295525"/>
            <wp:effectExtent l="19050" t="0" r="4244" b="0"/>
            <wp:docPr id="4" name="preview-image" descr="http://anfiz.ru/books/item/f00/s00/z0000002/pic/0000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anfiz.ru/books/item/f00/s00/z0000002/pic/00006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206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C8C" w:rsidRPr="006C1C8C" w:rsidRDefault="006C1C8C" w:rsidP="005E0970">
      <w:pPr>
        <w:rPr>
          <w:rFonts w:ascii="Times New Roman" w:hAnsi="Times New Roman" w:cs="Times New Roman"/>
          <w:b/>
          <w:sz w:val="24"/>
          <w:szCs w:val="24"/>
        </w:rPr>
      </w:pPr>
      <w:r w:rsidRPr="006C1C8C">
        <w:rPr>
          <w:rFonts w:ascii="Times New Roman" w:hAnsi="Times New Roman" w:cs="Times New Roman"/>
          <w:b/>
          <w:sz w:val="24"/>
          <w:szCs w:val="24"/>
        </w:rPr>
        <w:t>Рисунок 2.</w:t>
      </w:r>
    </w:p>
    <w:p w:rsidR="006C1C8C" w:rsidRDefault="006C1C8C" w:rsidP="005E0970">
      <w:pPr>
        <w:rPr>
          <w:rFonts w:ascii="Times New Roman" w:hAnsi="Times New Roman" w:cs="Times New Roman"/>
          <w:sz w:val="24"/>
          <w:szCs w:val="24"/>
        </w:rPr>
      </w:pPr>
    </w:p>
    <w:p w:rsidR="00C75EB7" w:rsidRPr="006C1C8C" w:rsidRDefault="006C1C8C" w:rsidP="005E0970">
      <w:pPr>
        <w:rPr>
          <w:rFonts w:ascii="Times New Roman" w:hAnsi="Times New Roman" w:cs="Times New Roman"/>
          <w:b/>
          <w:sz w:val="24"/>
          <w:szCs w:val="24"/>
        </w:rPr>
      </w:pPr>
      <w:r w:rsidRPr="006C1C8C">
        <w:rPr>
          <w:b/>
          <w:noProof/>
          <w:lang w:eastAsia="ru-RU"/>
        </w:rPr>
        <w:drawing>
          <wp:inline distT="0" distB="0" distL="0" distR="0">
            <wp:extent cx="3724275" cy="2378623"/>
            <wp:effectExtent l="19050" t="0" r="9525" b="0"/>
            <wp:docPr id="7" name="preview-image" descr="http://anfiz.ru/books/item/f00/s00/z0000033/pic/00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anfiz.ru/books/item/f00/s00/z0000033/pic/0001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375" cy="2381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EB7" w:rsidRDefault="006C1C8C" w:rsidP="005E0970">
      <w:pPr>
        <w:rPr>
          <w:rFonts w:ascii="Times New Roman" w:hAnsi="Times New Roman" w:cs="Times New Roman"/>
          <w:b/>
          <w:sz w:val="24"/>
          <w:szCs w:val="24"/>
        </w:rPr>
      </w:pPr>
      <w:r w:rsidRPr="006C1C8C">
        <w:rPr>
          <w:rFonts w:ascii="Times New Roman" w:hAnsi="Times New Roman" w:cs="Times New Roman"/>
          <w:b/>
          <w:sz w:val="24"/>
          <w:szCs w:val="24"/>
        </w:rPr>
        <w:t>Рисунок 3.</w:t>
      </w:r>
    </w:p>
    <w:p w:rsidR="00F07246" w:rsidRPr="00F07246" w:rsidRDefault="00F07246" w:rsidP="00F07246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8.Задания на установления соответствия </w:t>
      </w:r>
    </w:p>
    <w:p w:rsidR="00627B1D" w:rsidRPr="00627B1D" w:rsidRDefault="00627B1D" w:rsidP="00627B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названиями органических веществ</w:t>
      </w:r>
      <w:r w:rsidR="00F072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27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слюны и их ролью в пищеварении.</w:t>
      </w:r>
    </w:p>
    <w:tbl>
      <w:tblPr>
        <w:tblW w:w="998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39"/>
        <w:gridCol w:w="7150"/>
      </w:tblGrid>
      <w:tr w:rsidR="00627B1D" w:rsidRPr="00627B1D" w:rsidTr="00627B1D">
        <w:trPr>
          <w:trHeight w:val="252"/>
          <w:tblCellSpacing w:w="0" w:type="dxa"/>
        </w:trPr>
        <w:tc>
          <w:tcPr>
            <w:tcW w:w="2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7B1D" w:rsidRPr="00627B1D" w:rsidRDefault="00627B1D" w:rsidP="00627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Органические вещества</w:t>
            </w:r>
          </w:p>
        </w:tc>
        <w:tc>
          <w:tcPr>
            <w:tcW w:w="7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7B1D" w:rsidRPr="00627B1D" w:rsidRDefault="00627B1D" w:rsidP="00627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Природа, функции</w:t>
            </w:r>
          </w:p>
        </w:tc>
      </w:tr>
      <w:tr w:rsidR="00627B1D" w:rsidRPr="00627B1D" w:rsidTr="00627B1D">
        <w:trPr>
          <w:trHeight w:val="2062"/>
          <w:tblCellSpacing w:w="0" w:type="dxa"/>
        </w:trPr>
        <w:tc>
          <w:tcPr>
            <w:tcW w:w="2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7B1D" w:rsidRPr="00627B1D" w:rsidRDefault="00627B1D" w:rsidP="00627B1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Птиалин, </w:t>
            </w:r>
            <w:proofErr w:type="spellStart"/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мальтаза</w:t>
            </w:r>
            <w:proofErr w:type="spellEnd"/>
          </w:p>
          <w:p w:rsidR="00627B1D" w:rsidRDefault="00627B1D" w:rsidP="00627B1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Лизоцим</w:t>
            </w:r>
          </w:p>
          <w:p w:rsidR="00627B1D" w:rsidRDefault="00627B1D" w:rsidP="00627B1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Муцин</w:t>
            </w:r>
          </w:p>
          <w:p w:rsidR="00627B1D" w:rsidRPr="00627B1D" w:rsidRDefault="00627B1D" w:rsidP="00627B1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Амилаза</w:t>
            </w:r>
          </w:p>
          <w:p w:rsidR="00627B1D" w:rsidRPr="00627B1D" w:rsidRDefault="00627B1D" w:rsidP="00627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7B1D" w:rsidRPr="00627B1D" w:rsidRDefault="00627B1D" w:rsidP="00627B1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Ферменты, расщепляющие крахмал в </w:t>
            </w:r>
            <w:proofErr w:type="gramStart"/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солодовой</w:t>
            </w:r>
            <w:proofErr w:type="gramEnd"/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сахар и далее в глюкозу</w:t>
            </w:r>
          </w:p>
          <w:p w:rsidR="00627B1D" w:rsidRPr="00627B1D" w:rsidRDefault="00627B1D" w:rsidP="00627B1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Слизистое вещество, способствующее формированию пищевого комка и проглатыванию</w:t>
            </w:r>
          </w:p>
          <w:p w:rsidR="00627B1D" w:rsidRPr="00627B1D" w:rsidRDefault="00627B1D" w:rsidP="00627B1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Фермент, обеззараживающий вещество слюны</w:t>
            </w:r>
          </w:p>
          <w:p w:rsidR="00627B1D" w:rsidRPr="00627B1D" w:rsidRDefault="00627B1D" w:rsidP="00627B1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Ферменты, переваривающие крахмал и гликоген до мальтозы</w:t>
            </w:r>
          </w:p>
          <w:p w:rsidR="00627B1D" w:rsidRPr="00627B1D" w:rsidRDefault="00627B1D" w:rsidP="00627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7B1D" w:rsidRPr="00627B1D" w:rsidRDefault="00627B1D" w:rsidP="00627B1D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Установите соответствие между отделами пищеварительной системы и реакцией среды в них:</w:t>
      </w:r>
    </w:p>
    <w:tbl>
      <w:tblPr>
        <w:tblW w:w="59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96"/>
        <w:gridCol w:w="3789"/>
      </w:tblGrid>
      <w:tr w:rsidR="00627B1D" w:rsidRPr="00627B1D" w:rsidTr="00627B1D">
        <w:trPr>
          <w:trHeight w:val="75"/>
          <w:tblCellSpacing w:w="0" w:type="dxa"/>
        </w:trPr>
        <w:tc>
          <w:tcPr>
            <w:tcW w:w="2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7B1D" w:rsidRPr="00627B1D" w:rsidRDefault="00627B1D" w:rsidP="00627B1D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</w:t>
            </w:r>
          </w:p>
        </w:tc>
        <w:tc>
          <w:tcPr>
            <w:tcW w:w="3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7B1D" w:rsidRPr="00627B1D" w:rsidRDefault="00627B1D" w:rsidP="00627B1D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</w:tr>
      <w:tr w:rsidR="00627B1D" w:rsidRPr="00627B1D" w:rsidTr="00627B1D">
        <w:trPr>
          <w:tblCellSpacing w:w="0" w:type="dxa"/>
        </w:trPr>
        <w:tc>
          <w:tcPr>
            <w:tcW w:w="2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7B1D" w:rsidRPr="00627B1D" w:rsidRDefault="00627B1D" w:rsidP="00627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Ротовая полость</w:t>
            </w:r>
          </w:p>
          <w:p w:rsidR="00627B1D" w:rsidRPr="00627B1D" w:rsidRDefault="00627B1D" w:rsidP="00627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Желудок</w:t>
            </w:r>
          </w:p>
          <w:p w:rsidR="00627B1D" w:rsidRPr="00627B1D" w:rsidRDefault="00627B1D" w:rsidP="00627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Тонкий кишечник</w:t>
            </w:r>
          </w:p>
        </w:tc>
        <w:tc>
          <w:tcPr>
            <w:tcW w:w="3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7B1D" w:rsidRPr="00627B1D" w:rsidRDefault="00627B1D" w:rsidP="00627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Кислая, </w:t>
            </w:r>
            <w:proofErr w:type="spellStart"/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</w:t>
            </w:r>
            <w:proofErr w:type="spellEnd"/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2,0</w:t>
            </w:r>
          </w:p>
          <w:p w:rsidR="00627B1D" w:rsidRPr="00627B1D" w:rsidRDefault="00627B1D" w:rsidP="00627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Слабощелочная, </w:t>
            </w:r>
            <w:proofErr w:type="spellStart"/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</w:t>
            </w:r>
            <w:proofErr w:type="spellEnd"/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6,5 – 7,5</w:t>
            </w:r>
          </w:p>
          <w:p w:rsidR="00627B1D" w:rsidRPr="00627B1D" w:rsidRDefault="00627B1D" w:rsidP="00627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Щелочная, </w:t>
            </w:r>
            <w:proofErr w:type="spellStart"/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</w:t>
            </w:r>
            <w:proofErr w:type="spellEnd"/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8,5</w:t>
            </w:r>
          </w:p>
        </w:tc>
      </w:tr>
    </w:tbl>
    <w:p w:rsidR="00C75EB7" w:rsidRDefault="00C75EB7" w:rsidP="00627B1D">
      <w:pPr>
        <w:ind w:right="-1560"/>
        <w:rPr>
          <w:rFonts w:ascii="Times New Roman" w:hAnsi="Times New Roman" w:cs="Times New Roman"/>
          <w:sz w:val="24"/>
          <w:szCs w:val="24"/>
        </w:rPr>
      </w:pPr>
    </w:p>
    <w:p w:rsidR="00627B1D" w:rsidRPr="00627B1D" w:rsidRDefault="00627B1D" w:rsidP="00627B1D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составляющими желудочного сока и их функциями в пищеварении:</w:t>
      </w:r>
    </w:p>
    <w:tbl>
      <w:tblPr>
        <w:tblW w:w="944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96"/>
        <w:gridCol w:w="7252"/>
      </w:tblGrid>
      <w:tr w:rsidR="00627B1D" w:rsidRPr="00627B1D" w:rsidTr="00F07246">
        <w:trPr>
          <w:trHeight w:val="70"/>
          <w:tblCellSpacing w:w="0" w:type="dxa"/>
        </w:trPr>
        <w:tc>
          <w:tcPr>
            <w:tcW w:w="2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7B1D" w:rsidRPr="00627B1D" w:rsidRDefault="00627B1D" w:rsidP="00627B1D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Составляющие желудочного сока</w:t>
            </w:r>
          </w:p>
        </w:tc>
        <w:tc>
          <w:tcPr>
            <w:tcW w:w="7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7B1D" w:rsidRPr="00627B1D" w:rsidRDefault="00627B1D" w:rsidP="00627B1D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Функции</w:t>
            </w:r>
          </w:p>
        </w:tc>
      </w:tr>
      <w:tr w:rsidR="00627B1D" w:rsidRPr="00627B1D" w:rsidTr="00F07246">
        <w:trPr>
          <w:trHeight w:val="2071"/>
          <w:tblCellSpacing w:w="0" w:type="dxa"/>
        </w:trPr>
        <w:tc>
          <w:tcPr>
            <w:tcW w:w="2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7B1D" w:rsidRPr="00627B1D" w:rsidRDefault="00627B1D" w:rsidP="00627B1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Пепсин</w:t>
            </w:r>
          </w:p>
          <w:p w:rsidR="00627B1D" w:rsidRPr="00627B1D" w:rsidRDefault="00627B1D" w:rsidP="00627B1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Липаза</w:t>
            </w:r>
          </w:p>
          <w:p w:rsidR="00627B1D" w:rsidRPr="00627B1D" w:rsidRDefault="00627B1D" w:rsidP="00627B1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Соляная кислота</w:t>
            </w:r>
          </w:p>
          <w:p w:rsidR="00627B1D" w:rsidRPr="00627B1D" w:rsidRDefault="00627B1D" w:rsidP="00627B1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Муцин (слизь)</w:t>
            </w:r>
          </w:p>
        </w:tc>
        <w:tc>
          <w:tcPr>
            <w:tcW w:w="7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7B1D" w:rsidRPr="00627B1D" w:rsidRDefault="00627B1D" w:rsidP="00627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Фермент, расщепляющий жиры молока</w:t>
            </w:r>
          </w:p>
          <w:p w:rsidR="00627B1D" w:rsidRPr="00627B1D" w:rsidRDefault="00627B1D" w:rsidP="00627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Фермент, расщепляющий белковые молекулы до пептидов</w:t>
            </w:r>
          </w:p>
          <w:p w:rsidR="00627B1D" w:rsidRPr="00627B1D" w:rsidRDefault="00627B1D" w:rsidP="00627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Предохраняет стенки желудка от механических и химических повреждений</w:t>
            </w:r>
          </w:p>
          <w:p w:rsidR="00627B1D" w:rsidRPr="00627B1D" w:rsidRDefault="00627B1D" w:rsidP="00627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Среда, губительно действующая на бактерии и активирующая фермент</w:t>
            </w:r>
          </w:p>
        </w:tc>
      </w:tr>
    </w:tbl>
    <w:p w:rsidR="00C75EB7" w:rsidRPr="00627B1D" w:rsidRDefault="00C75EB7" w:rsidP="00F072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75EB7" w:rsidRDefault="00C75EB7" w:rsidP="005E0970">
      <w:pPr>
        <w:rPr>
          <w:rFonts w:ascii="Times New Roman" w:hAnsi="Times New Roman" w:cs="Times New Roman"/>
          <w:sz w:val="24"/>
          <w:szCs w:val="24"/>
        </w:rPr>
      </w:pPr>
    </w:p>
    <w:p w:rsidR="00627B1D" w:rsidRPr="00CD6EBD" w:rsidRDefault="00CD6EBD" w:rsidP="00627B1D">
      <w:pPr>
        <w:pStyle w:val="a5"/>
      </w:pPr>
      <w:r w:rsidRPr="00CD6EBD">
        <w:rPr>
          <w:b/>
          <w:bCs/>
          <w:iCs/>
        </w:rPr>
        <w:t xml:space="preserve">9. </w:t>
      </w:r>
      <w:r w:rsidR="00627B1D" w:rsidRPr="00CD6EBD">
        <w:rPr>
          <w:b/>
          <w:bCs/>
          <w:iCs/>
        </w:rPr>
        <w:t>Задание с выбором нескольких верных ответов:</w:t>
      </w:r>
    </w:p>
    <w:p w:rsidR="00627B1D" w:rsidRDefault="00627B1D" w:rsidP="00627B1D">
      <w:pPr>
        <w:pStyle w:val="a5"/>
        <w:numPr>
          <w:ilvl w:val="0"/>
          <w:numId w:val="9"/>
        </w:numPr>
      </w:pPr>
      <w:r>
        <w:t xml:space="preserve"> Какие пищеварительные железы находятся в стенках пищеварительного тракта и вырабатывают пищеварительные соки?</w:t>
      </w:r>
    </w:p>
    <w:p w:rsidR="00627B1D" w:rsidRDefault="00F07246" w:rsidP="00F07246">
      <w:pPr>
        <w:pStyle w:val="a5"/>
        <w:ind w:left="1440"/>
      </w:pPr>
      <w:r>
        <w:t xml:space="preserve">А) слюнные; Б) печень; В) железы рта; Г) </w:t>
      </w:r>
      <w:r w:rsidR="00627B1D">
        <w:t xml:space="preserve">поджелудочная железа </w:t>
      </w:r>
    </w:p>
    <w:p w:rsidR="00627B1D" w:rsidRDefault="00F07246" w:rsidP="00627B1D">
      <w:pPr>
        <w:pStyle w:val="a5"/>
        <w:ind w:left="1440"/>
      </w:pPr>
      <w:r>
        <w:t xml:space="preserve">Д) железы желудка; Ж) </w:t>
      </w:r>
      <w:r w:rsidR="00627B1D">
        <w:t>железы кишечника</w:t>
      </w:r>
      <w:r>
        <w:t>.</w:t>
      </w:r>
    </w:p>
    <w:p w:rsidR="00627B1D" w:rsidRDefault="00F07246" w:rsidP="00627B1D">
      <w:pPr>
        <w:pStyle w:val="a5"/>
      </w:pPr>
      <w:r>
        <w:t xml:space="preserve">2. </w:t>
      </w:r>
      <w:r w:rsidR="00627B1D">
        <w:t>Какие органические вещества находятся в слюне:</w:t>
      </w:r>
    </w:p>
    <w:p w:rsidR="00627B1D" w:rsidRDefault="00627B1D" w:rsidP="00627B1D">
      <w:pPr>
        <w:pStyle w:val="a5"/>
      </w:pPr>
      <w:r>
        <w:t xml:space="preserve">А) Муцин Б) Пепсин В) Трипсин Г) Лизоцим Д) Липаза Е) Химотрипсин </w:t>
      </w:r>
    </w:p>
    <w:p w:rsidR="00627B1D" w:rsidRDefault="00627B1D" w:rsidP="00627B1D">
      <w:pPr>
        <w:pStyle w:val="a5"/>
      </w:pPr>
      <w:r>
        <w:t xml:space="preserve">Ж) Амилаза З) Нуклеаза И) </w:t>
      </w:r>
      <w:proofErr w:type="spellStart"/>
      <w:r>
        <w:t>Мальтаза</w:t>
      </w:r>
      <w:proofErr w:type="spellEnd"/>
      <w:r>
        <w:t xml:space="preserve"> К) Птиалин Л) </w:t>
      </w:r>
      <w:proofErr w:type="spellStart"/>
      <w:r>
        <w:t>Эрепсин</w:t>
      </w:r>
      <w:proofErr w:type="spellEnd"/>
      <w:r>
        <w:t xml:space="preserve"> М) </w:t>
      </w:r>
      <w:proofErr w:type="spellStart"/>
      <w:r>
        <w:t>Лактаза</w:t>
      </w:r>
      <w:proofErr w:type="spellEnd"/>
    </w:p>
    <w:p w:rsidR="00C75EB7" w:rsidRDefault="00C75EB7" w:rsidP="005E0970">
      <w:pPr>
        <w:rPr>
          <w:rFonts w:ascii="Times New Roman" w:hAnsi="Times New Roman" w:cs="Times New Roman"/>
          <w:sz w:val="24"/>
          <w:szCs w:val="24"/>
        </w:rPr>
      </w:pPr>
    </w:p>
    <w:p w:rsidR="00C75EB7" w:rsidRDefault="00C75EB7" w:rsidP="005E0970">
      <w:pPr>
        <w:rPr>
          <w:rFonts w:ascii="Times New Roman" w:hAnsi="Times New Roman" w:cs="Times New Roman"/>
          <w:sz w:val="24"/>
          <w:szCs w:val="24"/>
        </w:rPr>
      </w:pPr>
    </w:p>
    <w:p w:rsidR="005E0970" w:rsidRDefault="005E0970"/>
    <w:p w:rsidR="005E0970" w:rsidRDefault="005E0970"/>
    <w:p w:rsidR="005E0970" w:rsidRDefault="005E0970"/>
    <w:p w:rsidR="005E0970" w:rsidRDefault="005E0970"/>
    <w:p w:rsidR="005E0970" w:rsidRDefault="005E0970"/>
    <w:p w:rsidR="005E0970" w:rsidRDefault="005E0970"/>
    <w:p w:rsidR="005E0970" w:rsidRDefault="005E0970"/>
    <w:p w:rsidR="005E0970" w:rsidRDefault="005E0970"/>
    <w:p w:rsidR="005E0970" w:rsidRDefault="005E0970"/>
    <w:p w:rsidR="005E0970" w:rsidRDefault="005E0970"/>
    <w:sectPr w:rsidR="005E0970" w:rsidSect="00627B1D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6BAC"/>
    <w:multiLevelType w:val="hybridMultilevel"/>
    <w:tmpl w:val="B8C4E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E27EA"/>
    <w:multiLevelType w:val="multilevel"/>
    <w:tmpl w:val="E1C61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E6504"/>
    <w:multiLevelType w:val="multilevel"/>
    <w:tmpl w:val="12D8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67F0D"/>
    <w:multiLevelType w:val="multilevel"/>
    <w:tmpl w:val="08BA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D33AF"/>
    <w:multiLevelType w:val="multilevel"/>
    <w:tmpl w:val="1F8A3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9070A3"/>
    <w:multiLevelType w:val="hybridMultilevel"/>
    <w:tmpl w:val="E104D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4208C"/>
    <w:multiLevelType w:val="hybridMultilevel"/>
    <w:tmpl w:val="99B2B866"/>
    <w:lvl w:ilvl="0" w:tplc="E716F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420698"/>
    <w:multiLevelType w:val="hybridMultilevel"/>
    <w:tmpl w:val="FF94542A"/>
    <w:lvl w:ilvl="0" w:tplc="46DCE4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E504E"/>
    <w:multiLevelType w:val="multilevel"/>
    <w:tmpl w:val="0B52C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F70DD3"/>
    <w:multiLevelType w:val="multilevel"/>
    <w:tmpl w:val="205AA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970"/>
    <w:rsid w:val="00116BF9"/>
    <w:rsid w:val="00227663"/>
    <w:rsid w:val="00345AEE"/>
    <w:rsid w:val="00381FB8"/>
    <w:rsid w:val="003C1BCC"/>
    <w:rsid w:val="004102EE"/>
    <w:rsid w:val="004240A1"/>
    <w:rsid w:val="005E0970"/>
    <w:rsid w:val="00627B1D"/>
    <w:rsid w:val="006335D4"/>
    <w:rsid w:val="006C1C8C"/>
    <w:rsid w:val="00707FDB"/>
    <w:rsid w:val="009502EC"/>
    <w:rsid w:val="00C7235B"/>
    <w:rsid w:val="00C75EB7"/>
    <w:rsid w:val="00CD6EBD"/>
    <w:rsid w:val="00E31EFA"/>
    <w:rsid w:val="00F07246"/>
    <w:rsid w:val="00F2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4" type="connector" idref="#_x0000_s1048"/>
        <o:r id="V:Rule15" type="connector" idref="#_x0000_s1043"/>
        <o:r id="V:Rule16" type="connector" idref="#_x0000_s1046"/>
        <o:r id="V:Rule17" type="connector" idref="#_x0000_s1039"/>
        <o:r id="V:Rule18" type="connector" idref="#_x0000_s1038"/>
        <o:r id="V:Rule19" type="connector" idref="#_x0000_s1034"/>
        <o:r id="V:Rule20" type="connector" idref="#_x0000_s1033"/>
        <o:r id="V:Rule21" type="connector" idref="#_x0000_s1035"/>
        <o:r id="V:Rule22" type="connector" idref="#_x0000_s1036"/>
        <o:r id="V:Rule23" type="connector" idref="#_x0000_s1037"/>
        <o:r id="V:Rule24" type="connector" idref="#_x0000_s1042"/>
        <o:r id="V:Rule25" type="connector" idref="#_x0000_s1045"/>
        <o:r id="V:Rule26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5E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E09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E0970"/>
    <w:pPr>
      <w:ind w:left="720"/>
      <w:contextualSpacing/>
    </w:pPr>
  </w:style>
  <w:style w:type="character" w:customStyle="1" w:styleId="apple-converted-space">
    <w:name w:val="apple-converted-space"/>
    <w:basedOn w:val="a0"/>
    <w:rsid w:val="005E0970"/>
  </w:style>
  <w:style w:type="paragraph" w:styleId="a5">
    <w:name w:val="Normal (Web)"/>
    <w:basedOn w:val="a"/>
    <w:uiPriority w:val="99"/>
    <w:unhideWhenUsed/>
    <w:rsid w:val="0011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75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EB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1B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030F7-0198-4367-A556-28C21CBD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Ендресяк</cp:lastModifiedBy>
  <cp:revision>2</cp:revision>
  <dcterms:created xsi:type="dcterms:W3CDTF">2022-01-22T09:47:00Z</dcterms:created>
  <dcterms:modified xsi:type="dcterms:W3CDTF">2022-01-22T09:47:00Z</dcterms:modified>
</cp:coreProperties>
</file>