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8B1" w:rsidRPr="00177BF1" w:rsidRDefault="00C328B1" w:rsidP="00C328B1">
      <w:pPr>
        <w:pStyle w:val="3"/>
        <w:ind w:left="0" w:firstLine="0"/>
        <w:jc w:val="right"/>
        <w:rPr>
          <w:rFonts w:ascii="Monotype Corsiva" w:hAnsi="Monotype Corsiva"/>
          <w:b/>
        </w:rPr>
      </w:pPr>
      <w:r w:rsidRPr="00177BF1">
        <w:rPr>
          <w:rFonts w:ascii="Monotype Corsiva" w:hAnsi="Monotype Corsiva"/>
          <w:b/>
        </w:rPr>
        <w:t>«Утверждаю»</w:t>
      </w:r>
    </w:p>
    <w:p w:rsidR="00C328B1" w:rsidRPr="00177BF1" w:rsidRDefault="00C328B1" w:rsidP="00C328B1">
      <w:pPr>
        <w:pStyle w:val="3"/>
        <w:ind w:left="0" w:firstLine="0"/>
        <w:jc w:val="right"/>
        <w:rPr>
          <w:rFonts w:ascii="Monotype Corsiva" w:hAnsi="Monotype Corsiva"/>
          <w:b/>
        </w:rPr>
      </w:pPr>
    </w:p>
    <w:p w:rsidR="00C328B1" w:rsidRPr="00177BF1" w:rsidRDefault="00C328B1" w:rsidP="00C328B1">
      <w:pPr>
        <w:pStyle w:val="3"/>
        <w:ind w:left="0" w:firstLine="0"/>
        <w:jc w:val="right"/>
        <w:rPr>
          <w:rFonts w:ascii="Monotype Corsiva" w:hAnsi="Monotype Corsiva"/>
          <w:b/>
        </w:rPr>
      </w:pPr>
      <w:r w:rsidRPr="00177BF1">
        <w:rPr>
          <w:rFonts w:ascii="Monotype Corsiva" w:hAnsi="Monotype Corsiva"/>
          <w:b/>
        </w:rPr>
        <w:t>Директор средней школы №1</w:t>
      </w:r>
    </w:p>
    <w:p w:rsidR="00C328B1" w:rsidRPr="00177BF1" w:rsidRDefault="00C328B1" w:rsidP="00C328B1">
      <w:pPr>
        <w:pStyle w:val="3"/>
        <w:ind w:left="0" w:firstLine="0"/>
        <w:jc w:val="right"/>
        <w:rPr>
          <w:rFonts w:ascii="Monotype Corsiva" w:hAnsi="Monotype Corsiva"/>
          <w:b/>
        </w:rPr>
      </w:pPr>
    </w:p>
    <w:p w:rsidR="00C328B1" w:rsidRPr="00177BF1" w:rsidRDefault="00C328B1" w:rsidP="00C328B1">
      <w:pPr>
        <w:pStyle w:val="3"/>
        <w:ind w:left="0" w:firstLine="0"/>
        <w:jc w:val="right"/>
        <w:rPr>
          <w:rFonts w:ascii="Monotype Corsiva" w:hAnsi="Monotype Corsiva"/>
          <w:b/>
        </w:rPr>
      </w:pPr>
      <w:r w:rsidRPr="00177BF1">
        <w:rPr>
          <w:rFonts w:ascii="Monotype Corsiva" w:hAnsi="Monotype Corsiva"/>
          <w:b/>
        </w:rPr>
        <w:t xml:space="preserve">_____________Г.А </w:t>
      </w:r>
      <w:proofErr w:type="spellStart"/>
      <w:r w:rsidRPr="00177BF1">
        <w:rPr>
          <w:rFonts w:ascii="Monotype Corsiva" w:hAnsi="Monotype Corsiva"/>
          <w:b/>
        </w:rPr>
        <w:t>Поздышева</w:t>
      </w:r>
      <w:proofErr w:type="spellEnd"/>
    </w:p>
    <w:p w:rsidR="00C328B1" w:rsidRPr="00177BF1" w:rsidRDefault="00C328B1" w:rsidP="00C328B1">
      <w:pPr>
        <w:pStyle w:val="3"/>
        <w:ind w:left="0" w:firstLine="0"/>
        <w:jc w:val="right"/>
        <w:rPr>
          <w:rFonts w:ascii="Monotype Corsiva" w:hAnsi="Monotype Corsiva"/>
        </w:rPr>
      </w:pPr>
    </w:p>
    <w:p w:rsidR="00C328B1" w:rsidRPr="00C328B1" w:rsidRDefault="00C328B1" w:rsidP="00C328B1">
      <w:pPr>
        <w:pStyle w:val="3"/>
        <w:ind w:left="0" w:firstLine="0"/>
        <w:jc w:val="right"/>
      </w:pPr>
    </w:p>
    <w:p w:rsidR="00C328B1" w:rsidRDefault="00C328B1" w:rsidP="008111BD">
      <w:pPr>
        <w:pStyle w:val="3"/>
        <w:ind w:left="0" w:firstLine="0"/>
        <w:jc w:val="center"/>
        <w:rPr>
          <w:rFonts w:ascii="Monotype Corsiva" w:hAnsi="Monotype Corsiva"/>
          <w:b/>
          <w:color w:val="FF0000"/>
          <w:sz w:val="96"/>
          <w:szCs w:val="96"/>
        </w:rPr>
      </w:pPr>
    </w:p>
    <w:p w:rsidR="00C328B1" w:rsidRPr="00C328B1" w:rsidRDefault="00C328B1" w:rsidP="008111BD">
      <w:pPr>
        <w:pStyle w:val="3"/>
        <w:ind w:left="0" w:firstLine="0"/>
        <w:jc w:val="center"/>
        <w:rPr>
          <w:rFonts w:ascii="Monotype Corsiva" w:hAnsi="Monotype Corsiva"/>
          <w:b/>
          <w:color w:val="0070C0"/>
          <w:sz w:val="96"/>
          <w:szCs w:val="96"/>
        </w:rPr>
      </w:pPr>
      <w:r w:rsidRPr="00C328B1">
        <w:rPr>
          <w:rFonts w:ascii="Monotype Corsiva" w:hAnsi="Monotype Corsiva"/>
          <w:b/>
          <w:color w:val="0070C0"/>
          <w:sz w:val="96"/>
          <w:szCs w:val="96"/>
        </w:rPr>
        <w:t xml:space="preserve">ПЛАН работы на </w:t>
      </w:r>
      <w:proofErr w:type="gramStart"/>
      <w:r w:rsidRPr="00C328B1">
        <w:rPr>
          <w:rFonts w:ascii="Monotype Corsiva" w:hAnsi="Monotype Corsiva"/>
          <w:b/>
          <w:color w:val="0070C0"/>
          <w:sz w:val="96"/>
          <w:szCs w:val="96"/>
        </w:rPr>
        <w:t>пришкольном</w:t>
      </w:r>
      <w:proofErr w:type="gramEnd"/>
      <w:r w:rsidRPr="00C328B1">
        <w:rPr>
          <w:rFonts w:ascii="Monotype Corsiva" w:hAnsi="Monotype Corsiva"/>
          <w:b/>
          <w:color w:val="0070C0"/>
          <w:sz w:val="96"/>
          <w:szCs w:val="96"/>
        </w:rPr>
        <w:t xml:space="preserve"> </w:t>
      </w:r>
    </w:p>
    <w:p w:rsidR="00C328B1" w:rsidRPr="00C328B1" w:rsidRDefault="00C328B1" w:rsidP="008111BD">
      <w:pPr>
        <w:pStyle w:val="3"/>
        <w:ind w:left="0" w:firstLine="0"/>
        <w:jc w:val="center"/>
        <w:rPr>
          <w:rFonts w:ascii="Monotype Corsiva" w:hAnsi="Monotype Corsiva"/>
          <w:b/>
          <w:color w:val="0070C0"/>
          <w:sz w:val="96"/>
          <w:szCs w:val="96"/>
        </w:rPr>
      </w:pPr>
      <w:r w:rsidRPr="00C328B1">
        <w:rPr>
          <w:rFonts w:ascii="Monotype Corsiva" w:hAnsi="Monotype Corsiva"/>
          <w:b/>
          <w:color w:val="0070C0"/>
          <w:sz w:val="96"/>
          <w:szCs w:val="96"/>
        </w:rPr>
        <w:t xml:space="preserve">учебно-опытном </w:t>
      </w:r>
      <w:proofErr w:type="gramStart"/>
      <w:r w:rsidRPr="00C328B1">
        <w:rPr>
          <w:rFonts w:ascii="Monotype Corsiva" w:hAnsi="Monotype Corsiva"/>
          <w:b/>
          <w:color w:val="0070C0"/>
          <w:sz w:val="96"/>
          <w:szCs w:val="96"/>
        </w:rPr>
        <w:t>участке</w:t>
      </w:r>
      <w:proofErr w:type="gramEnd"/>
    </w:p>
    <w:p w:rsidR="00C328B1" w:rsidRPr="00C328B1" w:rsidRDefault="00C328B1" w:rsidP="00177BF1">
      <w:pPr>
        <w:pStyle w:val="3"/>
        <w:ind w:left="0" w:firstLine="0"/>
        <w:jc w:val="center"/>
        <w:rPr>
          <w:rFonts w:ascii="Monotype Corsiva" w:hAnsi="Monotype Corsiva"/>
          <w:b/>
          <w:color w:val="0070C0"/>
          <w:sz w:val="96"/>
          <w:szCs w:val="96"/>
        </w:rPr>
      </w:pPr>
      <w:r w:rsidRPr="00C328B1">
        <w:rPr>
          <w:rFonts w:ascii="Monotype Corsiva" w:hAnsi="Monotype Corsiva"/>
          <w:b/>
          <w:color w:val="0070C0"/>
          <w:sz w:val="96"/>
          <w:szCs w:val="96"/>
        </w:rPr>
        <w:t xml:space="preserve">на 2017-2018 </w:t>
      </w:r>
      <w:proofErr w:type="spellStart"/>
      <w:r w:rsidRPr="00C328B1">
        <w:rPr>
          <w:rFonts w:ascii="Monotype Corsiva" w:hAnsi="Monotype Corsiva"/>
          <w:b/>
          <w:color w:val="0070C0"/>
          <w:sz w:val="96"/>
          <w:szCs w:val="96"/>
        </w:rPr>
        <w:t>уч</w:t>
      </w:r>
      <w:proofErr w:type="gramStart"/>
      <w:r w:rsidRPr="00C328B1">
        <w:rPr>
          <w:rFonts w:ascii="Monotype Corsiva" w:hAnsi="Monotype Corsiva"/>
          <w:b/>
          <w:color w:val="0070C0"/>
          <w:sz w:val="96"/>
          <w:szCs w:val="96"/>
        </w:rPr>
        <w:t>.г</w:t>
      </w:r>
      <w:proofErr w:type="gramEnd"/>
      <w:r w:rsidRPr="00C328B1">
        <w:rPr>
          <w:rFonts w:ascii="Monotype Corsiva" w:hAnsi="Monotype Corsiva"/>
          <w:b/>
          <w:color w:val="0070C0"/>
          <w:sz w:val="96"/>
          <w:szCs w:val="96"/>
        </w:rPr>
        <w:t>од</w:t>
      </w:r>
      <w:proofErr w:type="spellEnd"/>
    </w:p>
    <w:p w:rsidR="00C328B1" w:rsidRDefault="00177BF1" w:rsidP="008111BD">
      <w:pPr>
        <w:pStyle w:val="3"/>
        <w:ind w:left="0" w:firstLine="0"/>
        <w:jc w:val="center"/>
        <w:rPr>
          <w:rFonts w:ascii="Monotype Corsiva" w:hAnsi="Monotype Corsiva"/>
          <w:b/>
          <w:color w:val="FF0000"/>
          <w:sz w:val="96"/>
          <w:szCs w:val="96"/>
        </w:rPr>
      </w:pPr>
      <w:r>
        <w:rPr>
          <w:rFonts w:ascii="Monotype Corsiva" w:hAnsi="Monotype Corsiva"/>
          <w:b/>
          <w:noProof/>
          <w:color w:val="FF0000"/>
          <w:sz w:val="96"/>
          <w:szCs w:val="96"/>
        </w:rPr>
        <w:drawing>
          <wp:inline distT="0" distB="0" distL="0" distR="0">
            <wp:extent cx="4978399" cy="3733800"/>
            <wp:effectExtent l="0" t="0" r="0" b="0"/>
            <wp:docPr id="3" name="Рисунок 3" descr="E:\Участок 2017\IMG_20170823_091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Участок 2017\IMG_20170823_0916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5740" cy="3731806"/>
                    </a:xfrm>
                    <a:prstGeom prst="rect">
                      <a:avLst/>
                    </a:prstGeom>
                    <a:ln>
                      <a:noFill/>
                    </a:ln>
                    <a:effectLst>
                      <a:softEdge rad="112500"/>
                    </a:effectLst>
                  </pic:spPr>
                </pic:pic>
              </a:graphicData>
            </a:graphic>
          </wp:inline>
        </w:drawing>
      </w:r>
      <w:r>
        <w:rPr>
          <w:rFonts w:ascii="Monotype Corsiva" w:hAnsi="Monotype Corsiva"/>
          <w:b/>
          <w:color w:val="FF0000"/>
          <w:sz w:val="96"/>
          <w:szCs w:val="96"/>
        </w:rPr>
        <w:t xml:space="preserve"> </w:t>
      </w:r>
    </w:p>
    <w:p w:rsidR="00177BF1" w:rsidRPr="00177BF1" w:rsidRDefault="00177BF1" w:rsidP="00177BF1">
      <w:pPr>
        <w:pStyle w:val="3"/>
        <w:ind w:left="0" w:firstLine="0"/>
        <w:jc w:val="right"/>
        <w:rPr>
          <w:rFonts w:ascii="Monotype Corsiva" w:hAnsi="Monotype Corsiva"/>
          <w:b/>
        </w:rPr>
      </w:pPr>
      <w:r w:rsidRPr="00177BF1">
        <w:rPr>
          <w:rFonts w:ascii="Monotype Corsiva" w:hAnsi="Monotype Corsiva"/>
          <w:b/>
        </w:rPr>
        <w:t xml:space="preserve">Заведующий учебно-опытным участком </w:t>
      </w:r>
    </w:p>
    <w:p w:rsidR="00177BF1" w:rsidRPr="00177BF1" w:rsidRDefault="00177BF1" w:rsidP="00177BF1">
      <w:pPr>
        <w:pStyle w:val="3"/>
        <w:ind w:left="0" w:firstLine="0"/>
        <w:jc w:val="right"/>
        <w:rPr>
          <w:rFonts w:ascii="Monotype Corsiva" w:hAnsi="Monotype Corsiva"/>
          <w:b/>
        </w:rPr>
      </w:pPr>
      <w:proofErr w:type="spellStart"/>
      <w:r w:rsidRPr="00177BF1">
        <w:rPr>
          <w:rFonts w:ascii="Monotype Corsiva" w:hAnsi="Monotype Corsiva"/>
          <w:b/>
        </w:rPr>
        <w:t>Зубеева</w:t>
      </w:r>
      <w:proofErr w:type="spellEnd"/>
      <w:r w:rsidRPr="00177BF1">
        <w:rPr>
          <w:rFonts w:ascii="Monotype Corsiva" w:hAnsi="Monotype Corsiva"/>
          <w:b/>
        </w:rPr>
        <w:t xml:space="preserve"> О.В</w:t>
      </w:r>
    </w:p>
    <w:p w:rsidR="00177BF1" w:rsidRDefault="00177BF1" w:rsidP="00177BF1">
      <w:pPr>
        <w:pStyle w:val="3"/>
        <w:ind w:left="0" w:firstLine="0"/>
        <w:rPr>
          <w:b/>
          <w:color w:val="FF0000"/>
          <w:u w:val="single"/>
        </w:rPr>
      </w:pPr>
    </w:p>
    <w:p w:rsidR="008111BD" w:rsidRPr="00177BF1" w:rsidRDefault="00177BF1" w:rsidP="00177BF1">
      <w:pPr>
        <w:pStyle w:val="3"/>
        <w:ind w:left="0" w:firstLine="0"/>
        <w:rPr>
          <w:b/>
          <w:color w:val="FF0000"/>
        </w:rPr>
      </w:pPr>
      <w:r>
        <w:rPr>
          <w:b/>
          <w:color w:val="FF0000"/>
        </w:rPr>
        <w:lastRenderedPageBreak/>
        <w:t xml:space="preserve">                                  </w:t>
      </w:r>
      <w:r w:rsidR="008111BD" w:rsidRPr="00177BF1">
        <w:rPr>
          <w:b/>
          <w:color w:val="FF0000"/>
        </w:rPr>
        <w:t>Положение об учебно-опытном участке</w:t>
      </w:r>
    </w:p>
    <w:p w:rsidR="008111BD" w:rsidRPr="00177BF1" w:rsidRDefault="008111BD" w:rsidP="008111BD">
      <w:pPr>
        <w:jc w:val="center"/>
        <w:rPr>
          <w:b/>
          <w:bCs/>
          <w:color w:val="FF0000"/>
          <w:sz w:val="28"/>
          <w:szCs w:val="28"/>
        </w:rPr>
      </w:pPr>
      <w:r w:rsidRPr="00177BF1">
        <w:rPr>
          <w:b/>
          <w:bCs/>
          <w:color w:val="FF0000"/>
          <w:sz w:val="28"/>
          <w:szCs w:val="28"/>
        </w:rPr>
        <w:t xml:space="preserve">Муниципального общеобразовательного учреждения </w:t>
      </w:r>
    </w:p>
    <w:p w:rsidR="008111BD" w:rsidRPr="00177BF1" w:rsidRDefault="008111BD" w:rsidP="008111BD">
      <w:pPr>
        <w:jc w:val="center"/>
        <w:rPr>
          <w:b/>
          <w:color w:val="FF0000"/>
          <w:sz w:val="36"/>
          <w:szCs w:val="36"/>
        </w:rPr>
      </w:pPr>
      <w:r w:rsidRPr="00177BF1">
        <w:rPr>
          <w:b/>
          <w:bCs/>
          <w:color w:val="FF0000"/>
          <w:sz w:val="28"/>
          <w:szCs w:val="28"/>
        </w:rPr>
        <w:t>«Средняя школа №1»</w:t>
      </w:r>
    </w:p>
    <w:p w:rsidR="008111BD" w:rsidRPr="009A30A0" w:rsidRDefault="008111BD" w:rsidP="008111BD">
      <w:pPr>
        <w:ind w:firstLine="539"/>
        <w:jc w:val="center"/>
        <w:rPr>
          <w:sz w:val="36"/>
          <w:szCs w:val="36"/>
          <w:u w:val="single"/>
        </w:rPr>
      </w:pPr>
    </w:p>
    <w:p w:rsidR="008111BD" w:rsidRPr="00B722AE" w:rsidRDefault="008111BD" w:rsidP="008111BD">
      <w:pPr>
        <w:pStyle w:val="1"/>
        <w:ind w:firstLine="709"/>
        <w:rPr>
          <w:i/>
          <w:sz w:val="28"/>
          <w:szCs w:val="28"/>
        </w:rPr>
      </w:pPr>
      <w:r w:rsidRPr="00B722AE">
        <w:rPr>
          <w:i/>
          <w:sz w:val="28"/>
          <w:szCs w:val="28"/>
        </w:rPr>
        <w:t>1. Назначение учебно-опытного участка</w:t>
      </w:r>
    </w:p>
    <w:p w:rsidR="008111BD" w:rsidRPr="00B722AE" w:rsidRDefault="008111BD" w:rsidP="008111BD">
      <w:pPr>
        <w:ind w:firstLine="709"/>
        <w:jc w:val="both"/>
        <w:rPr>
          <w:sz w:val="28"/>
          <w:szCs w:val="28"/>
        </w:rPr>
      </w:pPr>
      <w:r w:rsidRPr="00B722AE">
        <w:rPr>
          <w:sz w:val="28"/>
          <w:szCs w:val="28"/>
        </w:rPr>
        <w:t xml:space="preserve">1.1.  Учебно-опытный участок создан в </w:t>
      </w:r>
      <w:r>
        <w:rPr>
          <w:sz w:val="28"/>
          <w:szCs w:val="28"/>
        </w:rPr>
        <w:t xml:space="preserve">Муниципальном общеобразовательном учреждении «Средняя школа №1» </w:t>
      </w:r>
      <w:r w:rsidRPr="00B722AE">
        <w:rPr>
          <w:sz w:val="28"/>
          <w:szCs w:val="28"/>
        </w:rPr>
        <w:t xml:space="preserve"> для проведения в </w:t>
      </w:r>
      <w:r>
        <w:rPr>
          <w:sz w:val="28"/>
          <w:szCs w:val="28"/>
        </w:rPr>
        <w:t>1</w:t>
      </w:r>
      <w:r w:rsidRPr="00B722AE">
        <w:rPr>
          <w:sz w:val="28"/>
          <w:szCs w:val="28"/>
        </w:rPr>
        <w:t>–</w:t>
      </w:r>
      <w:r>
        <w:rPr>
          <w:sz w:val="28"/>
          <w:szCs w:val="28"/>
        </w:rPr>
        <w:t>11</w:t>
      </w:r>
      <w:r w:rsidRPr="00B722AE">
        <w:rPr>
          <w:sz w:val="28"/>
          <w:szCs w:val="28"/>
        </w:rPr>
        <w:t xml:space="preserve"> классах уроков по </w:t>
      </w:r>
      <w:r>
        <w:rPr>
          <w:sz w:val="28"/>
          <w:szCs w:val="28"/>
        </w:rPr>
        <w:t>технологии и</w:t>
      </w:r>
      <w:r w:rsidRPr="00B722AE">
        <w:rPr>
          <w:sz w:val="28"/>
          <w:szCs w:val="28"/>
        </w:rPr>
        <w:t xml:space="preserve">  биологии; организации общественно </w:t>
      </w:r>
      <w:r>
        <w:rPr>
          <w:sz w:val="28"/>
          <w:szCs w:val="28"/>
        </w:rPr>
        <w:t>–</w:t>
      </w:r>
      <w:r w:rsidRPr="00B722AE">
        <w:rPr>
          <w:sz w:val="28"/>
          <w:szCs w:val="28"/>
        </w:rPr>
        <w:t xml:space="preserve"> полезного, производительного труда; опытнической и природоохранительной работы; экологического воспитания, профориентации, социализации детей.</w:t>
      </w:r>
    </w:p>
    <w:p w:rsidR="008111BD" w:rsidRPr="00B722AE" w:rsidRDefault="008111BD" w:rsidP="008111BD">
      <w:pPr>
        <w:ind w:firstLine="709"/>
        <w:jc w:val="both"/>
        <w:rPr>
          <w:sz w:val="28"/>
          <w:szCs w:val="28"/>
        </w:rPr>
      </w:pPr>
      <w:r w:rsidRPr="00B722AE">
        <w:rPr>
          <w:sz w:val="28"/>
          <w:szCs w:val="28"/>
        </w:rPr>
        <w:t xml:space="preserve">1.2. </w:t>
      </w:r>
      <w:proofErr w:type="gramStart"/>
      <w:r w:rsidRPr="00B722AE">
        <w:rPr>
          <w:sz w:val="28"/>
          <w:szCs w:val="28"/>
        </w:rPr>
        <w:t>На</w:t>
      </w:r>
      <w:proofErr w:type="gramEnd"/>
      <w:r w:rsidRPr="00B722AE">
        <w:rPr>
          <w:sz w:val="28"/>
          <w:szCs w:val="28"/>
        </w:rPr>
        <w:t xml:space="preserve"> школьном УОУ организуется работа в соответствии с требованиями учебных программ.</w:t>
      </w:r>
    </w:p>
    <w:p w:rsidR="008111BD" w:rsidRPr="00B722AE" w:rsidRDefault="008111BD" w:rsidP="008111BD">
      <w:pPr>
        <w:ind w:firstLine="709"/>
        <w:jc w:val="both"/>
        <w:rPr>
          <w:b/>
          <w:i/>
          <w:sz w:val="28"/>
          <w:szCs w:val="28"/>
        </w:rPr>
      </w:pPr>
      <w:r w:rsidRPr="00B722AE">
        <w:rPr>
          <w:b/>
          <w:i/>
          <w:sz w:val="28"/>
          <w:szCs w:val="28"/>
        </w:rPr>
        <w:t>2. Структура УОУ</w:t>
      </w:r>
    </w:p>
    <w:p w:rsidR="008111BD" w:rsidRPr="00B722AE" w:rsidRDefault="008111BD" w:rsidP="008111BD">
      <w:pPr>
        <w:ind w:firstLine="709"/>
        <w:jc w:val="both"/>
        <w:rPr>
          <w:sz w:val="28"/>
          <w:szCs w:val="28"/>
        </w:rPr>
      </w:pPr>
      <w:r w:rsidRPr="00B722AE">
        <w:rPr>
          <w:sz w:val="28"/>
          <w:szCs w:val="28"/>
        </w:rPr>
        <w:t>2.1. На учебно-опытном участке школы организованы   отделы: овощных и плодово-ягодных культур, цветочно-декоративный, коллекционный, отдел начальных классов, дендрологический, лекарственных растений. Площадь участка определяется руководством школы с учетом местных условий и количества обучающихся, привлекаемых к работе.</w:t>
      </w:r>
    </w:p>
    <w:p w:rsidR="008111BD" w:rsidRPr="00B722AE" w:rsidRDefault="008111BD" w:rsidP="008111BD">
      <w:pPr>
        <w:ind w:firstLine="709"/>
        <w:jc w:val="both"/>
        <w:rPr>
          <w:sz w:val="28"/>
          <w:szCs w:val="28"/>
        </w:rPr>
      </w:pPr>
      <w:r w:rsidRPr="00B722AE">
        <w:rPr>
          <w:sz w:val="28"/>
          <w:szCs w:val="28"/>
        </w:rPr>
        <w:t xml:space="preserve">2.2.  В отделе овощных культур (в производственном отделе) выращиваются в системе севооборотов важнейшие культуры данной зоны </w:t>
      </w:r>
      <w:r>
        <w:rPr>
          <w:sz w:val="28"/>
          <w:szCs w:val="28"/>
        </w:rPr>
        <w:t>–</w:t>
      </w:r>
      <w:r w:rsidRPr="00B722AE">
        <w:rPr>
          <w:sz w:val="28"/>
          <w:szCs w:val="28"/>
        </w:rPr>
        <w:t xml:space="preserve"> овощи для школьной столовой. </w:t>
      </w:r>
    </w:p>
    <w:p w:rsidR="008111BD" w:rsidRPr="00B722AE" w:rsidRDefault="008111BD" w:rsidP="008111BD">
      <w:pPr>
        <w:ind w:firstLine="709"/>
        <w:jc w:val="both"/>
        <w:rPr>
          <w:sz w:val="28"/>
          <w:szCs w:val="28"/>
        </w:rPr>
      </w:pPr>
      <w:r w:rsidRPr="00B722AE">
        <w:rPr>
          <w:sz w:val="28"/>
          <w:szCs w:val="28"/>
        </w:rPr>
        <w:t>2.3.  Отдел плодово-ягодных культур состоит из  ягодника.</w:t>
      </w:r>
    </w:p>
    <w:p w:rsidR="008111BD" w:rsidRPr="00B722AE" w:rsidRDefault="008111BD" w:rsidP="008111BD">
      <w:pPr>
        <w:ind w:firstLine="709"/>
        <w:jc w:val="both"/>
        <w:rPr>
          <w:sz w:val="28"/>
          <w:szCs w:val="28"/>
        </w:rPr>
      </w:pPr>
      <w:r w:rsidRPr="00B722AE">
        <w:rPr>
          <w:sz w:val="28"/>
          <w:szCs w:val="28"/>
        </w:rPr>
        <w:t>2.4.  В цветочно-декоративном отделе выращиваются однолетние, двулетние и многолетние цветочно-декоративные растения.</w:t>
      </w:r>
    </w:p>
    <w:p w:rsidR="008111BD" w:rsidRPr="00B722AE" w:rsidRDefault="008111BD" w:rsidP="008111BD">
      <w:pPr>
        <w:ind w:firstLine="709"/>
        <w:jc w:val="both"/>
        <w:rPr>
          <w:sz w:val="28"/>
          <w:szCs w:val="28"/>
        </w:rPr>
      </w:pPr>
      <w:r w:rsidRPr="00B722AE">
        <w:rPr>
          <w:sz w:val="28"/>
          <w:szCs w:val="28"/>
        </w:rPr>
        <w:t>2.5.  В коллекционном отделе возделываются типичные представители основных сельскохозяйственных и систематических групп растений, новые для данной местности культуры.</w:t>
      </w:r>
    </w:p>
    <w:p w:rsidR="008111BD" w:rsidRPr="00B722AE" w:rsidRDefault="008111BD" w:rsidP="008111BD">
      <w:pPr>
        <w:ind w:firstLine="709"/>
        <w:jc w:val="both"/>
        <w:rPr>
          <w:sz w:val="28"/>
          <w:szCs w:val="28"/>
        </w:rPr>
      </w:pPr>
      <w:r w:rsidRPr="00B722AE">
        <w:rPr>
          <w:sz w:val="28"/>
          <w:szCs w:val="28"/>
        </w:rPr>
        <w:t>2.6.  В отделе лекарственных трав выращиваются дикорастущие растения, применяемые в официальной и народной медицине.</w:t>
      </w:r>
    </w:p>
    <w:p w:rsidR="008111BD" w:rsidRPr="00B722AE" w:rsidRDefault="008111BD" w:rsidP="008111BD">
      <w:pPr>
        <w:ind w:firstLine="709"/>
        <w:jc w:val="both"/>
        <w:rPr>
          <w:sz w:val="28"/>
          <w:szCs w:val="28"/>
        </w:rPr>
      </w:pPr>
      <w:r w:rsidRPr="00B722AE">
        <w:rPr>
          <w:sz w:val="28"/>
          <w:szCs w:val="28"/>
        </w:rPr>
        <w:t xml:space="preserve">2.7.  В подсобном помещении хранятся сельскохозяйственный инвентарь, аптечка с необходимыми для оказания первой помощи медикаментами и перевязочными материалами. В непосредственной близости от подсобного помещения устанавливается противопожарный инвентарь. Удобрения хранятся в специальной таре с четкими надписями названий.    </w:t>
      </w:r>
    </w:p>
    <w:p w:rsidR="008111BD" w:rsidRPr="00B722AE" w:rsidRDefault="008111BD" w:rsidP="008111BD">
      <w:pPr>
        <w:ind w:firstLine="709"/>
        <w:jc w:val="both"/>
        <w:rPr>
          <w:sz w:val="28"/>
          <w:szCs w:val="28"/>
        </w:rPr>
      </w:pPr>
      <w:r w:rsidRPr="00B722AE">
        <w:rPr>
          <w:sz w:val="28"/>
          <w:szCs w:val="28"/>
        </w:rPr>
        <w:t>2.8.  Учебно-опытный участок обеспечивается сельскохозяйственным инвентарем в соответствии с образовательными программами, планами и объемами работ. Вокруг участка создана естественная (из зеленых насаждений) и искусственная изгородь. Участок обеспечивается водой для полива растений.</w:t>
      </w:r>
    </w:p>
    <w:p w:rsidR="008111BD" w:rsidRPr="00B722AE" w:rsidRDefault="008111BD" w:rsidP="008111BD">
      <w:pPr>
        <w:ind w:firstLine="709"/>
        <w:jc w:val="both"/>
        <w:rPr>
          <w:sz w:val="28"/>
          <w:szCs w:val="28"/>
        </w:rPr>
      </w:pPr>
      <w:r w:rsidRPr="00B722AE">
        <w:rPr>
          <w:sz w:val="28"/>
          <w:szCs w:val="28"/>
        </w:rPr>
        <w:t>2.9. Сельскохозяйственная продукция, выращенная на учебно-опытном участке, используется для организации и  удешевления  питания в школьной столовой.</w:t>
      </w:r>
    </w:p>
    <w:p w:rsidR="008111BD" w:rsidRDefault="008111BD" w:rsidP="008111BD">
      <w:pPr>
        <w:ind w:firstLine="720"/>
        <w:jc w:val="both"/>
        <w:rPr>
          <w:b/>
          <w:bCs/>
          <w:i/>
          <w:iCs/>
          <w:sz w:val="28"/>
          <w:szCs w:val="28"/>
        </w:rPr>
      </w:pPr>
    </w:p>
    <w:p w:rsidR="008111BD" w:rsidRDefault="008111BD" w:rsidP="008111BD">
      <w:pPr>
        <w:ind w:firstLine="720"/>
        <w:jc w:val="both"/>
        <w:rPr>
          <w:b/>
          <w:bCs/>
          <w:i/>
          <w:iCs/>
          <w:sz w:val="28"/>
          <w:szCs w:val="28"/>
        </w:rPr>
      </w:pPr>
    </w:p>
    <w:p w:rsidR="008111BD" w:rsidRPr="00B722AE" w:rsidRDefault="008111BD" w:rsidP="008111BD">
      <w:pPr>
        <w:ind w:firstLine="720"/>
        <w:jc w:val="both"/>
        <w:rPr>
          <w:b/>
          <w:bCs/>
          <w:i/>
          <w:iCs/>
          <w:sz w:val="28"/>
          <w:szCs w:val="28"/>
        </w:rPr>
      </w:pPr>
      <w:r w:rsidRPr="00B722AE">
        <w:rPr>
          <w:b/>
          <w:bCs/>
          <w:i/>
          <w:iCs/>
          <w:sz w:val="28"/>
          <w:szCs w:val="28"/>
        </w:rPr>
        <w:t>3.Руководство УОУ. Планирование работы на участке</w:t>
      </w:r>
    </w:p>
    <w:p w:rsidR="008111BD" w:rsidRPr="00B722AE" w:rsidRDefault="008111BD" w:rsidP="008111BD">
      <w:pPr>
        <w:ind w:firstLine="709"/>
        <w:jc w:val="both"/>
        <w:rPr>
          <w:sz w:val="28"/>
          <w:szCs w:val="28"/>
        </w:rPr>
      </w:pPr>
      <w:r w:rsidRPr="00B722AE">
        <w:rPr>
          <w:sz w:val="28"/>
          <w:szCs w:val="28"/>
        </w:rPr>
        <w:t>3.1.Директор школы организует педагогическое руководство в течение всего года: материальное обеспечение работ на УОУ, привлечение шефствующих предприятий, родителей для оказания помощи в благоустройстве и выполнении работ на УОУ.</w:t>
      </w:r>
    </w:p>
    <w:p w:rsidR="008111BD" w:rsidRPr="00B722AE" w:rsidRDefault="008111BD" w:rsidP="008111BD">
      <w:pPr>
        <w:ind w:firstLine="709"/>
        <w:jc w:val="both"/>
        <w:rPr>
          <w:sz w:val="28"/>
          <w:szCs w:val="28"/>
        </w:rPr>
      </w:pPr>
      <w:r w:rsidRPr="00B722AE">
        <w:rPr>
          <w:sz w:val="28"/>
          <w:szCs w:val="28"/>
        </w:rPr>
        <w:t>3.2.Заместитель директора по АХЧ отвечает за своевременное обеспечение инструментами и оборудованием, посевным и посадочным материалом, водой для полива растений, организует охрану УОУ.</w:t>
      </w:r>
    </w:p>
    <w:p w:rsidR="008111BD" w:rsidRPr="00B722AE" w:rsidRDefault="008111BD" w:rsidP="008111BD">
      <w:pPr>
        <w:ind w:firstLine="709"/>
        <w:jc w:val="both"/>
        <w:rPr>
          <w:sz w:val="28"/>
          <w:szCs w:val="28"/>
        </w:rPr>
      </w:pPr>
      <w:r w:rsidRPr="00B722AE">
        <w:rPr>
          <w:sz w:val="28"/>
          <w:szCs w:val="28"/>
        </w:rPr>
        <w:t>3.3.Для непосредственного руководства школьным УОУ директор назначает заведующего участком из числа преподавателей биологии. Заведующим УОУ может быть назначено лицо, не являющееся педагогом, а имеющее соответствующее образование и опыт работы с детьми.</w:t>
      </w:r>
    </w:p>
    <w:p w:rsidR="008111BD" w:rsidRPr="00B722AE" w:rsidRDefault="008111BD" w:rsidP="008111BD">
      <w:pPr>
        <w:ind w:firstLine="709"/>
        <w:jc w:val="both"/>
        <w:rPr>
          <w:sz w:val="28"/>
          <w:szCs w:val="28"/>
        </w:rPr>
      </w:pPr>
      <w:r w:rsidRPr="00B722AE">
        <w:rPr>
          <w:sz w:val="28"/>
          <w:szCs w:val="28"/>
        </w:rPr>
        <w:t>3.4.Преподаватель биологии, заведующий УОУ, может быть освобожден по его желанию от обязанностей классного руководителя.</w:t>
      </w:r>
    </w:p>
    <w:p w:rsidR="008111BD" w:rsidRPr="00B722AE" w:rsidRDefault="008111BD" w:rsidP="008111BD">
      <w:pPr>
        <w:ind w:firstLine="709"/>
        <w:jc w:val="both"/>
        <w:rPr>
          <w:sz w:val="28"/>
          <w:szCs w:val="28"/>
        </w:rPr>
      </w:pPr>
      <w:r w:rsidRPr="00B722AE">
        <w:rPr>
          <w:sz w:val="28"/>
          <w:szCs w:val="28"/>
        </w:rPr>
        <w:t>3.5.Заведующий УОУ несет непосредственную ответственность за состояние участка, организацию работ учащихся, обеспечивает соблюдение  санитарно-гигиенических норм, правил охраны труда и техники безопасности, принимает меры по обеспечению участка посевным и посадочным материалом.</w:t>
      </w:r>
    </w:p>
    <w:p w:rsidR="008111BD" w:rsidRPr="00B722AE" w:rsidRDefault="008111BD" w:rsidP="008111BD">
      <w:pPr>
        <w:pStyle w:val="a3"/>
        <w:spacing w:after="0"/>
        <w:ind w:firstLine="709"/>
        <w:jc w:val="both"/>
        <w:rPr>
          <w:sz w:val="28"/>
          <w:szCs w:val="28"/>
        </w:rPr>
      </w:pPr>
      <w:r w:rsidRPr="00B722AE">
        <w:rPr>
          <w:sz w:val="28"/>
          <w:szCs w:val="28"/>
        </w:rPr>
        <w:t>3.6.По окончании работ на УОУ заведующий составляет отчет об итогах работы на участке.</w:t>
      </w:r>
    </w:p>
    <w:p w:rsidR="008111BD" w:rsidRPr="00B722AE" w:rsidRDefault="008111BD" w:rsidP="008111BD">
      <w:pPr>
        <w:ind w:firstLine="709"/>
        <w:jc w:val="both"/>
        <w:rPr>
          <w:sz w:val="28"/>
          <w:szCs w:val="28"/>
        </w:rPr>
      </w:pPr>
      <w:r w:rsidRPr="00B722AE">
        <w:rPr>
          <w:sz w:val="28"/>
          <w:szCs w:val="28"/>
        </w:rPr>
        <w:t>3.7.Заведующий УОУ разрабатывает учебно-производственный план участка. План работы на УОУ рассматривается на педсовете и утверждается директором школы.</w:t>
      </w:r>
    </w:p>
    <w:p w:rsidR="008111BD" w:rsidRPr="00B722AE" w:rsidRDefault="008111BD" w:rsidP="008111BD">
      <w:pPr>
        <w:ind w:firstLine="709"/>
        <w:jc w:val="both"/>
        <w:rPr>
          <w:sz w:val="28"/>
          <w:szCs w:val="28"/>
        </w:rPr>
      </w:pPr>
      <w:r w:rsidRPr="00B722AE">
        <w:rPr>
          <w:sz w:val="28"/>
          <w:szCs w:val="28"/>
        </w:rPr>
        <w:t xml:space="preserve">3.8.Работа учащихся на УОУ проводится под руководством учителей биологии, обслуживающего труда, с привлечением классных  руководителей, учителей начального звена, руководителей кружков. </w:t>
      </w:r>
      <w:proofErr w:type="gramStart"/>
      <w:r w:rsidRPr="00B722AE">
        <w:rPr>
          <w:sz w:val="28"/>
          <w:szCs w:val="28"/>
        </w:rPr>
        <w:t>Педагогические работники, привлекаемые к руководству работой учащихся на УОУ обучают</w:t>
      </w:r>
      <w:proofErr w:type="gramEnd"/>
      <w:r w:rsidRPr="00B722AE">
        <w:rPr>
          <w:sz w:val="28"/>
          <w:szCs w:val="28"/>
        </w:rPr>
        <w:t xml:space="preserve"> их правильным приемам работы, обеспечивают школьников правилами безопасности труда и санитарно-гигиенического режима.</w:t>
      </w:r>
    </w:p>
    <w:p w:rsidR="008111BD" w:rsidRPr="00B722AE" w:rsidRDefault="008111BD" w:rsidP="008111BD">
      <w:pPr>
        <w:ind w:firstLine="709"/>
        <w:jc w:val="both"/>
        <w:rPr>
          <w:sz w:val="28"/>
          <w:szCs w:val="28"/>
        </w:rPr>
      </w:pPr>
      <w:r w:rsidRPr="00B722AE">
        <w:rPr>
          <w:sz w:val="28"/>
          <w:szCs w:val="28"/>
        </w:rPr>
        <w:t>3.9.Общее соблюдение за сохранностью участка, выдачу инструмента, уборку их после работы осуществляет заместитель директора по хозяйственной части.</w:t>
      </w:r>
    </w:p>
    <w:p w:rsidR="008111BD" w:rsidRPr="00B722AE" w:rsidRDefault="008111BD" w:rsidP="008111BD">
      <w:pPr>
        <w:ind w:firstLine="709"/>
        <w:jc w:val="both"/>
        <w:rPr>
          <w:sz w:val="28"/>
          <w:szCs w:val="28"/>
        </w:rPr>
      </w:pPr>
      <w:r w:rsidRPr="00B722AE">
        <w:rPr>
          <w:sz w:val="28"/>
          <w:szCs w:val="28"/>
        </w:rPr>
        <w:t>3.10.Планом работы на УОУ определяются:</w:t>
      </w:r>
    </w:p>
    <w:p w:rsidR="008111BD" w:rsidRPr="00B722AE" w:rsidRDefault="008111BD" w:rsidP="008111BD">
      <w:pPr>
        <w:numPr>
          <w:ilvl w:val="0"/>
          <w:numId w:val="1"/>
        </w:numPr>
        <w:jc w:val="both"/>
        <w:rPr>
          <w:sz w:val="28"/>
          <w:szCs w:val="28"/>
        </w:rPr>
      </w:pPr>
      <w:r w:rsidRPr="00B722AE">
        <w:rPr>
          <w:sz w:val="28"/>
          <w:szCs w:val="28"/>
        </w:rPr>
        <w:t>учебно-воспитательные задачи работы на участке;</w:t>
      </w:r>
    </w:p>
    <w:p w:rsidR="008111BD" w:rsidRPr="00B722AE" w:rsidRDefault="008111BD" w:rsidP="008111BD">
      <w:pPr>
        <w:numPr>
          <w:ilvl w:val="0"/>
          <w:numId w:val="1"/>
        </w:numPr>
        <w:jc w:val="both"/>
        <w:rPr>
          <w:sz w:val="28"/>
          <w:szCs w:val="28"/>
        </w:rPr>
      </w:pPr>
      <w:r w:rsidRPr="00B722AE">
        <w:rPr>
          <w:sz w:val="28"/>
          <w:szCs w:val="28"/>
        </w:rPr>
        <w:t>размер участка, краткая характеристика почвы, наличие изгороди, возможность орошения;</w:t>
      </w:r>
    </w:p>
    <w:p w:rsidR="008111BD" w:rsidRPr="00B722AE" w:rsidRDefault="008111BD" w:rsidP="008111BD">
      <w:pPr>
        <w:numPr>
          <w:ilvl w:val="0"/>
          <w:numId w:val="1"/>
        </w:numPr>
        <w:jc w:val="both"/>
        <w:rPr>
          <w:sz w:val="28"/>
          <w:szCs w:val="28"/>
        </w:rPr>
      </w:pPr>
      <w:r w:rsidRPr="00B722AE">
        <w:rPr>
          <w:sz w:val="28"/>
          <w:szCs w:val="28"/>
        </w:rPr>
        <w:t>основные разделы участка, обеспечивающие учебную и внеклассную работу учащихся, севообороты и систему обработки. Удобрения, обеспечивающие повышение плодородия почвы и выращивание высоких урожаев;</w:t>
      </w:r>
    </w:p>
    <w:p w:rsidR="008111BD" w:rsidRPr="00B722AE" w:rsidRDefault="008111BD" w:rsidP="008111BD">
      <w:pPr>
        <w:numPr>
          <w:ilvl w:val="0"/>
          <w:numId w:val="1"/>
        </w:numPr>
        <w:jc w:val="both"/>
        <w:rPr>
          <w:sz w:val="28"/>
          <w:szCs w:val="28"/>
        </w:rPr>
      </w:pPr>
      <w:r w:rsidRPr="00B722AE">
        <w:rPr>
          <w:sz w:val="28"/>
          <w:szCs w:val="28"/>
        </w:rPr>
        <w:t>инструктивно-практические работы, которые будут выполнены учащимися в соответствии с учебной программой по биологическим дисциплинам и сельскохозяйственному труду;</w:t>
      </w:r>
    </w:p>
    <w:p w:rsidR="008111BD" w:rsidRPr="00B722AE" w:rsidRDefault="008111BD" w:rsidP="008111BD">
      <w:pPr>
        <w:numPr>
          <w:ilvl w:val="0"/>
          <w:numId w:val="1"/>
        </w:numPr>
        <w:jc w:val="both"/>
        <w:rPr>
          <w:sz w:val="28"/>
          <w:szCs w:val="28"/>
        </w:rPr>
      </w:pPr>
      <w:r w:rsidRPr="00B722AE">
        <w:rPr>
          <w:sz w:val="28"/>
          <w:szCs w:val="28"/>
        </w:rPr>
        <w:lastRenderedPageBreak/>
        <w:t>опытническая работа по отделам, тематика опытнической и исследовательской работы;</w:t>
      </w:r>
    </w:p>
    <w:p w:rsidR="008111BD" w:rsidRPr="00B722AE" w:rsidRDefault="008111BD" w:rsidP="008111BD">
      <w:pPr>
        <w:numPr>
          <w:ilvl w:val="0"/>
          <w:numId w:val="1"/>
        </w:numPr>
        <w:jc w:val="both"/>
        <w:rPr>
          <w:sz w:val="28"/>
          <w:szCs w:val="28"/>
        </w:rPr>
      </w:pPr>
      <w:r w:rsidRPr="00B722AE">
        <w:rPr>
          <w:sz w:val="28"/>
          <w:szCs w:val="28"/>
        </w:rPr>
        <w:t>потребность в сельхозинвентаре и оборудовании, в посевном и посадочном материале, удобрениях, ядохимикатах;</w:t>
      </w:r>
    </w:p>
    <w:p w:rsidR="008111BD" w:rsidRPr="00B722AE" w:rsidRDefault="008111BD" w:rsidP="008111BD">
      <w:pPr>
        <w:numPr>
          <w:ilvl w:val="0"/>
          <w:numId w:val="1"/>
        </w:numPr>
        <w:jc w:val="both"/>
        <w:rPr>
          <w:sz w:val="28"/>
          <w:szCs w:val="28"/>
        </w:rPr>
      </w:pPr>
      <w:r w:rsidRPr="00B722AE">
        <w:rPr>
          <w:sz w:val="28"/>
          <w:szCs w:val="28"/>
        </w:rPr>
        <w:t>график работы школьников;</w:t>
      </w:r>
    </w:p>
    <w:p w:rsidR="008111BD" w:rsidRPr="00B722AE" w:rsidRDefault="008111BD" w:rsidP="008111BD">
      <w:pPr>
        <w:numPr>
          <w:ilvl w:val="0"/>
          <w:numId w:val="1"/>
        </w:numPr>
        <w:jc w:val="both"/>
        <w:rPr>
          <w:sz w:val="28"/>
          <w:szCs w:val="28"/>
        </w:rPr>
      </w:pPr>
      <w:r w:rsidRPr="00B722AE">
        <w:rPr>
          <w:sz w:val="28"/>
          <w:szCs w:val="28"/>
        </w:rPr>
        <w:t xml:space="preserve">обеспечение руководства педагогическими кадрами в </w:t>
      </w:r>
      <w:r>
        <w:rPr>
          <w:sz w:val="28"/>
          <w:szCs w:val="28"/>
        </w:rPr>
        <w:t>осенне</w:t>
      </w:r>
      <w:r w:rsidRPr="00B722AE">
        <w:rPr>
          <w:sz w:val="28"/>
          <w:szCs w:val="28"/>
        </w:rPr>
        <w:t>-летний период работы;</w:t>
      </w:r>
    </w:p>
    <w:p w:rsidR="008111BD" w:rsidRPr="00B722AE" w:rsidRDefault="008111BD" w:rsidP="008111BD">
      <w:pPr>
        <w:numPr>
          <w:ilvl w:val="0"/>
          <w:numId w:val="1"/>
        </w:numPr>
        <w:jc w:val="both"/>
        <w:rPr>
          <w:sz w:val="28"/>
          <w:szCs w:val="28"/>
        </w:rPr>
      </w:pPr>
      <w:r w:rsidRPr="00B722AE">
        <w:rPr>
          <w:sz w:val="28"/>
          <w:szCs w:val="28"/>
        </w:rPr>
        <w:t>использование материалов опытно-практической работы и продукции, выращенной на УОУ, для оборудования кабинетов, для питания учащихся в школьной столовой, для хозрасчетной деятельности.</w:t>
      </w:r>
    </w:p>
    <w:p w:rsidR="008111BD" w:rsidRPr="00B722AE" w:rsidRDefault="008111BD" w:rsidP="008111BD">
      <w:pPr>
        <w:ind w:firstLine="709"/>
        <w:jc w:val="both"/>
        <w:rPr>
          <w:b/>
          <w:bCs/>
          <w:i/>
          <w:iCs/>
          <w:sz w:val="28"/>
          <w:szCs w:val="28"/>
        </w:rPr>
      </w:pPr>
      <w:r w:rsidRPr="00B722AE">
        <w:rPr>
          <w:b/>
          <w:bCs/>
          <w:i/>
          <w:iCs/>
          <w:sz w:val="28"/>
          <w:szCs w:val="28"/>
        </w:rPr>
        <w:t>4.Организация работы учащихся на УОУ</w:t>
      </w:r>
    </w:p>
    <w:p w:rsidR="008111BD" w:rsidRPr="00B722AE" w:rsidRDefault="008111BD" w:rsidP="008111BD">
      <w:pPr>
        <w:ind w:firstLine="709"/>
        <w:jc w:val="both"/>
        <w:rPr>
          <w:sz w:val="28"/>
          <w:szCs w:val="28"/>
        </w:rPr>
      </w:pPr>
      <w:r w:rsidRPr="00B722AE">
        <w:rPr>
          <w:sz w:val="28"/>
          <w:szCs w:val="28"/>
        </w:rPr>
        <w:t>4.1.Практические работы и опыты, указанные в программе по биологическим дисциплинам обязательные для всех учащихся проводятся на УОУ по расписанию, утвержденному директором школы.</w:t>
      </w:r>
    </w:p>
    <w:p w:rsidR="008111BD" w:rsidRPr="00B722AE" w:rsidRDefault="008111BD" w:rsidP="008111BD">
      <w:pPr>
        <w:ind w:firstLine="709"/>
        <w:jc w:val="both"/>
        <w:rPr>
          <w:sz w:val="28"/>
          <w:szCs w:val="28"/>
        </w:rPr>
      </w:pPr>
      <w:r w:rsidRPr="00B722AE">
        <w:rPr>
          <w:sz w:val="28"/>
          <w:szCs w:val="28"/>
        </w:rPr>
        <w:t>4.2.Работа на участке в летний период организуется по графику, утвержденному директором школы (по согласованию с родителями учащихся).</w:t>
      </w:r>
    </w:p>
    <w:p w:rsidR="008111BD" w:rsidRPr="00B722AE" w:rsidRDefault="008111BD" w:rsidP="008111BD">
      <w:pPr>
        <w:ind w:firstLine="709"/>
        <w:jc w:val="both"/>
        <w:rPr>
          <w:b/>
          <w:bCs/>
          <w:i/>
          <w:iCs/>
          <w:sz w:val="28"/>
          <w:szCs w:val="28"/>
        </w:rPr>
      </w:pPr>
      <w:r w:rsidRPr="00B722AE">
        <w:rPr>
          <w:b/>
          <w:bCs/>
          <w:i/>
          <w:iCs/>
          <w:sz w:val="28"/>
          <w:szCs w:val="28"/>
        </w:rPr>
        <w:t xml:space="preserve">5.Подведение итогов работы </w:t>
      </w:r>
      <w:proofErr w:type="gramStart"/>
      <w:r w:rsidRPr="00B722AE">
        <w:rPr>
          <w:b/>
          <w:bCs/>
          <w:i/>
          <w:iCs/>
          <w:sz w:val="28"/>
          <w:szCs w:val="28"/>
        </w:rPr>
        <w:t>школьного</w:t>
      </w:r>
      <w:proofErr w:type="gramEnd"/>
      <w:r w:rsidRPr="00B722AE">
        <w:rPr>
          <w:b/>
          <w:bCs/>
          <w:i/>
          <w:iCs/>
          <w:sz w:val="28"/>
          <w:szCs w:val="28"/>
        </w:rPr>
        <w:t xml:space="preserve"> УОУ</w:t>
      </w:r>
    </w:p>
    <w:p w:rsidR="008111BD" w:rsidRPr="00B722AE" w:rsidRDefault="008111BD" w:rsidP="008111BD">
      <w:pPr>
        <w:ind w:firstLine="709"/>
        <w:jc w:val="both"/>
        <w:rPr>
          <w:sz w:val="28"/>
          <w:szCs w:val="28"/>
        </w:rPr>
      </w:pPr>
      <w:r w:rsidRPr="00B722AE">
        <w:rPr>
          <w:sz w:val="28"/>
          <w:szCs w:val="28"/>
        </w:rPr>
        <w:t xml:space="preserve">5.1.Ежегодно осенью после окончания уборки урожая подводятся итоги работы на УОУ, после чего рекомендуется организация выставки выращенной на УОУ продукции; оформление материалов наблюдений опытов; выпуск газеты (информационных листков), рассказывающих о работе учащихся на УОУ. </w:t>
      </w:r>
    </w:p>
    <w:p w:rsidR="008111BD" w:rsidRPr="00B722AE" w:rsidRDefault="008111BD" w:rsidP="008111BD">
      <w:pPr>
        <w:ind w:firstLine="709"/>
        <w:jc w:val="both"/>
        <w:rPr>
          <w:sz w:val="28"/>
          <w:szCs w:val="28"/>
        </w:rPr>
      </w:pPr>
      <w:r w:rsidRPr="00B722AE">
        <w:rPr>
          <w:sz w:val="28"/>
          <w:szCs w:val="28"/>
        </w:rPr>
        <w:t>5.2.Лучшие экспонаты направляются на районные выставки, оформляются в качестве учебно-наглядных пособий для кабинета биологии.</w:t>
      </w:r>
    </w:p>
    <w:p w:rsidR="008111BD" w:rsidRPr="00342F69" w:rsidRDefault="008111BD" w:rsidP="008111BD">
      <w:pPr>
        <w:ind w:firstLine="709"/>
        <w:jc w:val="both"/>
      </w:pPr>
    </w:p>
    <w:p w:rsidR="008111BD" w:rsidRDefault="008111BD" w:rsidP="008111BD">
      <w:pPr>
        <w:jc w:val="both"/>
      </w:pPr>
    </w:p>
    <w:p w:rsidR="006608AA" w:rsidRDefault="006608AA"/>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Default="008111BD"/>
    <w:p w:rsidR="008111BD" w:rsidRPr="00177BF1" w:rsidRDefault="008111BD" w:rsidP="008111BD">
      <w:pPr>
        <w:spacing w:after="200" w:line="360" w:lineRule="auto"/>
        <w:rPr>
          <w:rFonts w:eastAsia="Calibri"/>
          <w:b/>
          <w:color w:val="FF0000"/>
          <w:sz w:val="28"/>
          <w:szCs w:val="28"/>
          <w:lang w:eastAsia="en-US"/>
        </w:rPr>
      </w:pPr>
      <w:r w:rsidRPr="00177BF1">
        <w:rPr>
          <w:rFonts w:eastAsia="Calibri"/>
          <w:b/>
          <w:color w:val="FF0000"/>
          <w:sz w:val="28"/>
          <w:szCs w:val="28"/>
          <w:lang w:eastAsia="en-US"/>
        </w:rPr>
        <w:t xml:space="preserve">Муниципальное общеобразовательное учреждение «Средняя школа №1» </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-это не только образовательное учреждение, но и дом для большинства воспитанников, а также на сегодняшний день излюбленное место отдыха многих жителей нашего города. Именно на территории школы учащиеся проводят большую часть своего времени, поэтому необходимость создания уютной, комфортной, яркой обстановки побудила коллектив превратить территорию школы в цветущий оазис, где ребенок мог бы отдохнуть, отвлечься, а жители города, сидя в тени деревьев, насладиться ароматом благоухающих цветов.</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Кроме того, это широкое поле деятельности для формирования трудовых навыков у учащихся. Хотелось, чтобы на территории нашего образовательного учреждения появилось и что- то оригинальное, чего нет в других школах и даже в городе. Так родилась идея создания элементов деревянного зодчества.</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Девиз нашей работы: "Цветы это образ жизни".</w:t>
      </w:r>
    </w:p>
    <w:p w:rsidR="008111BD" w:rsidRPr="00177BF1" w:rsidRDefault="008111BD" w:rsidP="008111BD">
      <w:pPr>
        <w:spacing w:after="200" w:line="360" w:lineRule="auto"/>
        <w:jc w:val="center"/>
        <w:rPr>
          <w:rFonts w:eastAsia="Calibri"/>
          <w:b/>
          <w:color w:val="FF0000"/>
          <w:sz w:val="28"/>
          <w:szCs w:val="28"/>
          <w:lang w:eastAsia="en-US"/>
        </w:rPr>
      </w:pPr>
      <w:r w:rsidRPr="00177BF1">
        <w:rPr>
          <w:rFonts w:eastAsia="Calibri"/>
          <w:b/>
          <w:color w:val="FF0000"/>
          <w:sz w:val="28"/>
          <w:szCs w:val="28"/>
          <w:lang w:eastAsia="en-US"/>
        </w:rPr>
        <w:t>Использование территории в процессе образовательной деятельности организации</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Территория школы предназначена обеспечить учебно-воспитательный процесс по учебным дисциплинам школьной программы. На прилегающей к школе территории</w:t>
      </w:r>
      <w:proofErr w:type="gramStart"/>
      <w:r w:rsidRPr="008111BD">
        <w:rPr>
          <w:rFonts w:eastAsia="Calibri"/>
          <w:sz w:val="28"/>
          <w:szCs w:val="28"/>
          <w:lang w:eastAsia="en-US"/>
        </w:rPr>
        <w:t xml:space="preserve"> ,</w:t>
      </w:r>
      <w:proofErr w:type="gramEnd"/>
      <w:r w:rsidRPr="008111BD">
        <w:rPr>
          <w:rFonts w:eastAsia="Calibri"/>
          <w:sz w:val="28"/>
          <w:szCs w:val="28"/>
          <w:lang w:eastAsia="en-US"/>
        </w:rPr>
        <w:t xml:space="preserve"> предусмотрены учебные занятия по окружающему миру, биологии, географии, технологии,  а так же занятия по физической культуре.</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Пришкольный участок максимально используется во время прогулок и игр обучающихся, для проведения кружковых занятий, спортивных секций, праздников и различных школьных мероприятия, а также  для организации на базе школы лагеря дневного пребывания детей. На прилегающей к школе территории выделены следующие зоны:</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lastRenderedPageBreak/>
        <w:t>1.Учебно-опытный участок: проводятся уроки-практикумы по технологии, биологии, окружающему миру,  организовано прохождение учащимися летней трудовой практики, работа в школьной теплице.</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2.Спортивная зона: оборудовано поле для игры в футбол с воротами. Есть пространство для метания гранат, дорожки для бега на разные дистанции, имеется гимнастическая площадка с турниками и полосой препятствий</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3.Хозяйственная зона: включает в себя помещение для хранения сельскохозяйственного инвентаря и зону для парковки школьного автобуса</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4.Зеленая зона: самая парадная часть школьного участка. На клумбах высажены однолетние и многолетние цветы, регулярно проводится их уборка и благоустройство. Большая роль принадлежит газонам и цветникам с малыми изящными декоративными формами. По всему периметру имеется внешнее освещение</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5.Зона отдыха: проводятся прогулки ГПД, именно здесь развешиваются кормушки и скворечники для птиц, что способствует экологическому воспитанию учащихся.</w:t>
      </w:r>
      <w:r>
        <w:rPr>
          <w:rFonts w:eastAsia="Calibri"/>
          <w:sz w:val="28"/>
          <w:szCs w:val="28"/>
          <w:lang w:eastAsia="en-US"/>
        </w:rPr>
        <w:t xml:space="preserve"> </w:t>
      </w:r>
      <w:r w:rsidRPr="008111BD">
        <w:rPr>
          <w:rFonts w:eastAsia="Calibri"/>
          <w:sz w:val="28"/>
          <w:szCs w:val="28"/>
          <w:lang w:eastAsia="en-US"/>
        </w:rPr>
        <w:t>Имеются скамейки, декоративные элементы.</w:t>
      </w:r>
      <w:r>
        <w:rPr>
          <w:rFonts w:eastAsia="Calibri"/>
          <w:sz w:val="28"/>
          <w:szCs w:val="28"/>
          <w:lang w:eastAsia="en-US"/>
        </w:rPr>
        <w:t xml:space="preserve"> </w:t>
      </w:r>
      <w:r w:rsidRPr="008111BD">
        <w:rPr>
          <w:rFonts w:eastAsia="Calibri"/>
          <w:sz w:val="28"/>
          <w:szCs w:val="28"/>
          <w:lang w:eastAsia="en-US"/>
        </w:rPr>
        <w:t>Эта зона пользуется успехом в любое время года и  всегда содержится в чистоте и порядке.</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6.Зона парадная: на территории школы имеется памятник учителям и учащимся школы, погибшим в годы Великой Отечественной войны, именно здесь проводятся школьные линейки, открытие школьных мероприятий и праздники.</w:t>
      </w:r>
    </w:p>
    <w:p w:rsidR="008111BD" w:rsidRPr="008111BD" w:rsidRDefault="008111BD" w:rsidP="008111BD">
      <w:pPr>
        <w:spacing w:after="200" w:line="360" w:lineRule="auto"/>
        <w:rPr>
          <w:rFonts w:eastAsia="Calibri"/>
          <w:sz w:val="28"/>
          <w:szCs w:val="28"/>
          <w:lang w:eastAsia="en-US"/>
        </w:rPr>
      </w:pPr>
      <w:r w:rsidRPr="008111BD">
        <w:rPr>
          <w:rFonts w:eastAsia="Calibri"/>
          <w:sz w:val="28"/>
          <w:szCs w:val="28"/>
          <w:lang w:eastAsia="en-US"/>
        </w:rPr>
        <w:t>7.Зона для изучения правил дорожного движени</w:t>
      </w:r>
      <w:proofErr w:type="gramStart"/>
      <w:r w:rsidRPr="008111BD">
        <w:rPr>
          <w:rFonts w:eastAsia="Calibri"/>
          <w:sz w:val="28"/>
          <w:szCs w:val="28"/>
          <w:lang w:eastAsia="en-US"/>
        </w:rPr>
        <w:t>я(</w:t>
      </w:r>
      <w:proofErr w:type="gramEnd"/>
      <w:r w:rsidRPr="008111BD">
        <w:rPr>
          <w:rFonts w:eastAsia="Calibri"/>
          <w:sz w:val="28"/>
          <w:szCs w:val="28"/>
          <w:lang w:eastAsia="en-US"/>
        </w:rPr>
        <w:t>транспортная зона): асфальтированная площадка и дорожки</w:t>
      </w:r>
    </w:p>
    <w:p w:rsidR="008111BD" w:rsidRDefault="008111BD" w:rsidP="008111BD">
      <w:pPr>
        <w:spacing w:after="200" w:line="360" w:lineRule="auto"/>
        <w:rPr>
          <w:rFonts w:eastAsia="Calibri"/>
          <w:sz w:val="28"/>
          <w:szCs w:val="28"/>
          <w:u w:val="single"/>
          <w:lang w:eastAsia="en-US"/>
        </w:rPr>
      </w:pPr>
    </w:p>
    <w:p w:rsidR="008111BD" w:rsidRDefault="008111BD" w:rsidP="008111BD">
      <w:pPr>
        <w:spacing w:after="200" w:line="360" w:lineRule="auto"/>
        <w:rPr>
          <w:rFonts w:eastAsia="Calibri"/>
          <w:sz w:val="28"/>
          <w:szCs w:val="28"/>
          <w:u w:val="single"/>
          <w:lang w:eastAsia="en-US"/>
        </w:rPr>
      </w:pPr>
    </w:p>
    <w:p w:rsidR="008111BD" w:rsidRPr="00177BF1" w:rsidRDefault="008111BD" w:rsidP="008111BD">
      <w:pPr>
        <w:spacing w:after="200" w:line="360" w:lineRule="auto"/>
        <w:jc w:val="center"/>
        <w:rPr>
          <w:rFonts w:eastAsia="Calibri"/>
          <w:b/>
          <w:color w:val="FF0000"/>
          <w:sz w:val="28"/>
          <w:szCs w:val="28"/>
          <w:lang w:eastAsia="en-US"/>
        </w:rPr>
      </w:pPr>
      <w:r w:rsidRPr="00177BF1">
        <w:rPr>
          <w:rFonts w:eastAsia="Calibri"/>
          <w:b/>
          <w:color w:val="FF0000"/>
          <w:sz w:val="28"/>
          <w:szCs w:val="28"/>
          <w:lang w:eastAsia="en-US"/>
        </w:rPr>
        <w:lastRenderedPageBreak/>
        <w:t>Эстетическое восприятие территории: композиционные приемы, инертные материалы и элементы озеленения, реализующие творческие идеи</w:t>
      </w:r>
    </w:p>
    <w:p w:rsidR="008111BD" w:rsidRPr="008111BD" w:rsidRDefault="008111BD" w:rsidP="008111BD">
      <w:pPr>
        <w:spacing w:after="200" w:line="360" w:lineRule="auto"/>
        <w:rPr>
          <w:rFonts w:eastAsia="Calibri"/>
          <w:color w:val="000000"/>
          <w:sz w:val="28"/>
          <w:szCs w:val="28"/>
          <w:shd w:val="clear" w:color="auto" w:fill="FFFFFF"/>
          <w:lang w:eastAsia="en-US"/>
        </w:rPr>
      </w:pPr>
      <w:r w:rsidRPr="008111BD">
        <w:rPr>
          <w:rFonts w:eastAsia="Calibri"/>
          <w:sz w:val="28"/>
          <w:szCs w:val="28"/>
          <w:lang w:eastAsia="en-US"/>
        </w:rPr>
        <w:t xml:space="preserve">Цветы-очень сильное декоративное и композиционное средство. Каждый год мы украшаем родную школу цветами, </w:t>
      </w:r>
      <w:proofErr w:type="spellStart"/>
      <w:r w:rsidRPr="008111BD">
        <w:rPr>
          <w:rFonts w:eastAsia="Calibri"/>
          <w:sz w:val="28"/>
          <w:szCs w:val="28"/>
          <w:lang w:eastAsia="en-US"/>
        </w:rPr>
        <w:t>т</w:t>
      </w:r>
      <w:proofErr w:type="gramStart"/>
      <w:r w:rsidRPr="008111BD">
        <w:rPr>
          <w:rFonts w:eastAsia="Calibri"/>
          <w:sz w:val="28"/>
          <w:szCs w:val="28"/>
          <w:lang w:eastAsia="en-US"/>
        </w:rPr>
        <w:t>.к</w:t>
      </w:r>
      <w:proofErr w:type="spellEnd"/>
      <w:proofErr w:type="gramEnd"/>
      <w:r w:rsidRPr="008111BD">
        <w:rPr>
          <w:rFonts w:eastAsia="Calibri"/>
          <w:sz w:val="28"/>
          <w:szCs w:val="28"/>
          <w:lang w:eastAsia="en-US"/>
        </w:rPr>
        <w:t xml:space="preserve"> считаем, что всегда очень важно произвести хорошее впечатление о школе  и создать прекрасное настроение у каждого человека, входящего в наш школьный дом .Зимой мы </w:t>
      </w:r>
      <w:r w:rsidRPr="008111BD">
        <w:rPr>
          <w:rFonts w:eastAsia="Calibri"/>
          <w:color w:val="000000"/>
          <w:sz w:val="28"/>
          <w:szCs w:val="28"/>
          <w:shd w:val="clear" w:color="auto" w:fill="FFFFFF"/>
          <w:lang w:eastAsia="en-US"/>
        </w:rPr>
        <w:t xml:space="preserve">рассчитываем количество растений, которые необходимы для посадки, выращиваем рассаду и производим её высадку согласно рисунку и цветовой схеме. Мы проектируем цветники таким образом, чтобы обеспечить необычайное по своему великолепию  цветение нашего сада. Каждый год цветники имеют различные размеры, формы, композиционные решения, сочетания декоративных растений. Учитываются их особенности – высота и диаметр куста, сроки цветения, совместимость с другими видами, экологические параметры (переносимость света и тени) и многие другие аспекты. Красота мимолетна, большинство цветников через месяц выглядят уже совершенно иначе. Однако наши насаждения хорошо спланированы и привлекательны на протяжении всего года и являются в полном смысле слова произведениями искусства. Мы любуемся однолетними и многолетними флоксами, </w:t>
      </w:r>
      <w:proofErr w:type="spellStart"/>
      <w:r w:rsidRPr="008111BD">
        <w:rPr>
          <w:rFonts w:eastAsia="Calibri"/>
          <w:color w:val="000000"/>
          <w:sz w:val="28"/>
          <w:szCs w:val="28"/>
          <w:shd w:val="clear" w:color="auto" w:fill="FFFFFF"/>
          <w:lang w:eastAsia="en-US"/>
        </w:rPr>
        <w:t>агератумом</w:t>
      </w:r>
      <w:proofErr w:type="spellEnd"/>
      <w:r w:rsidRPr="008111BD">
        <w:rPr>
          <w:rFonts w:eastAsia="Calibri"/>
          <w:color w:val="000000"/>
          <w:sz w:val="28"/>
          <w:szCs w:val="28"/>
          <w:shd w:val="clear" w:color="auto" w:fill="FFFFFF"/>
          <w:lang w:eastAsia="en-US"/>
        </w:rPr>
        <w:t xml:space="preserve">, петунией, </w:t>
      </w:r>
      <w:proofErr w:type="spellStart"/>
      <w:r w:rsidRPr="008111BD">
        <w:rPr>
          <w:rFonts w:eastAsia="Calibri"/>
          <w:color w:val="000000"/>
          <w:sz w:val="28"/>
          <w:szCs w:val="28"/>
          <w:shd w:val="clear" w:color="auto" w:fill="FFFFFF"/>
          <w:lang w:eastAsia="en-US"/>
        </w:rPr>
        <w:t>цинерарирей</w:t>
      </w:r>
      <w:proofErr w:type="spellEnd"/>
      <w:r w:rsidRPr="008111BD">
        <w:rPr>
          <w:rFonts w:eastAsia="Calibri"/>
          <w:color w:val="000000"/>
          <w:sz w:val="28"/>
          <w:szCs w:val="28"/>
          <w:shd w:val="clear" w:color="auto" w:fill="FFFFFF"/>
          <w:lang w:eastAsia="en-US"/>
        </w:rPr>
        <w:t xml:space="preserve">, бархатцами, циннией, однолетними георгинами различной цветовой окраски, турецкой гвоздикой, </w:t>
      </w:r>
      <w:proofErr w:type="spellStart"/>
      <w:r w:rsidRPr="008111BD">
        <w:rPr>
          <w:rFonts w:eastAsia="Calibri"/>
          <w:color w:val="000000"/>
          <w:sz w:val="28"/>
          <w:szCs w:val="28"/>
          <w:shd w:val="clear" w:color="auto" w:fill="FFFFFF"/>
          <w:lang w:eastAsia="en-US"/>
        </w:rPr>
        <w:t>ибирисом</w:t>
      </w:r>
      <w:proofErr w:type="spellEnd"/>
      <w:r w:rsidRPr="008111BD">
        <w:rPr>
          <w:rFonts w:eastAsia="Calibri"/>
          <w:color w:val="000000"/>
          <w:sz w:val="28"/>
          <w:szCs w:val="28"/>
          <w:shd w:val="clear" w:color="auto" w:fill="FFFFFF"/>
          <w:lang w:eastAsia="en-US"/>
        </w:rPr>
        <w:t>, золотарником, хризантемами, гортензией. Озеленение пришкольной территории вносит эстетический аспект в экологическое воспитание школьников: радует глаз разнообразием форм, сочетанием цветов и оттенков.</w:t>
      </w:r>
    </w:p>
    <w:p w:rsidR="008111BD" w:rsidRPr="008111BD" w:rsidRDefault="008111BD" w:rsidP="008111BD">
      <w:pPr>
        <w:spacing w:after="200" w:line="360" w:lineRule="auto"/>
        <w:rPr>
          <w:rFonts w:eastAsia="Calibri"/>
          <w:color w:val="000000"/>
          <w:sz w:val="28"/>
          <w:szCs w:val="28"/>
          <w:shd w:val="clear" w:color="auto" w:fill="FFFFFF"/>
          <w:lang w:eastAsia="en-US"/>
        </w:rPr>
      </w:pPr>
      <w:r w:rsidRPr="008111BD">
        <w:rPr>
          <w:rFonts w:eastAsia="Calibri"/>
          <w:color w:val="000000"/>
          <w:sz w:val="28"/>
          <w:szCs w:val="28"/>
          <w:shd w:val="clear" w:color="auto" w:fill="FFFFFF"/>
          <w:lang w:eastAsia="en-US"/>
        </w:rPr>
        <w:t xml:space="preserve">Перед зданием школы  с обеих ее сторон находится парадный цветник, визитная карточка и "лицо" школы. Здесь клумбы оригинально сформированы по колеру с использование кирпичной крошки и </w:t>
      </w:r>
      <w:proofErr w:type="spellStart"/>
      <w:r w:rsidRPr="008111BD">
        <w:rPr>
          <w:rFonts w:eastAsia="Calibri"/>
          <w:color w:val="000000"/>
          <w:sz w:val="28"/>
          <w:szCs w:val="28"/>
          <w:shd w:val="clear" w:color="auto" w:fill="FFFFFF"/>
          <w:lang w:eastAsia="en-US"/>
        </w:rPr>
        <w:t>песка</w:t>
      </w:r>
      <w:proofErr w:type="gramStart"/>
      <w:r w:rsidRPr="008111BD">
        <w:rPr>
          <w:rFonts w:eastAsia="Calibri"/>
          <w:color w:val="000000"/>
          <w:sz w:val="28"/>
          <w:szCs w:val="28"/>
          <w:shd w:val="clear" w:color="auto" w:fill="FFFFFF"/>
          <w:lang w:eastAsia="en-US"/>
        </w:rPr>
        <w:t>.П</w:t>
      </w:r>
      <w:proofErr w:type="gramEnd"/>
      <w:r w:rsidRPr="008111BD">
        <w:rPr>
          <w:rFonts w:eastAsia="Calibri"/>
          <w:color w:val="000000"/>
          <w:sz w:val="28"/>
          <w:szCs w:val="28"/>
          <w:shd w:val="clear" w:color="auto" w:fill="FFFFFF"/>
          <w:lang w:eastAsia="en-US"/>
        </w:rPr>
        <w:t>осажены</w:t>
      </w:r>
      <w:proofErr w:type="spellEnd"/>
      <w:r w:rsidRPr="008111BD">
        <w:rPr>
          <w:rFonts w:eastAsia="Calibri"/>
          <w:color w:val="000000"/>
          <w:sz w:val="28"/>
          <w:szCs w:val="28"/>
          <w:shd w:val="clear" w:color="auto" w:fill="FFFFFF"/>
          <w:lang w:eastAsia="en-US"/>
        </w:rPr>
        <w:t xml:space="preserve"> цветы в красочные </w:t>
      </w:r>
      <w:proofErr w:type="spellStart"/>
      <w:r w:rsidRPr="008111BD">
        <w:rPr>
          <w:rFonts w:eastAsia="Calibri"/>
          <w:color w:val="000000"/>
          <w:sz w:val="28"/>
          <w:szCs w:val="28"/>
          <w:shd w:val="clear" w:color="auto" w:fill="FFFFFF"/>
          <w:lang w:eastAsia="en-US"/>
        </w:rPr>
        <w:t>вазоны.На</w:t>
      </w:r>
      <w:proofErr w:type="spellEnd"/>
      <w:r w:rsidRPr="008111BD">
        <w:rPr>
          <w:rFonts w:eastAsia="Calibri"/>
          <w:color w:val="000000"/>
          <w:sz w:val="28"/>
          <w:szCs w:val="28"/>
          <w:shd w:val="clear" w:color="auto" w:fill="FFFFFF"/>
          <w:lang w:eastAsia="en-US"/>
        </w:rPr>
        <w:t xml:space="preserve"> территории школы у памятника с ранней весны и до поздней осени цветут цветы. Весной это </w:t>
      </w:r>
      <w:proofErr w:type="spellStart"/>
      <w:r w:rsidRPr="008111BD">
        <w:rPr>
          <w:rFonts w:eastAsia="Calibri"/>
          <w:color w:val="000000"/>
          <w:sz w:val="28"/>
          <w:szCs w:val="28"/>
          <w:shd w:val="clear" w:color="auto" w:fill="FFFFFF"/>
          <w:lang w:eastAsia="en-US"/>
        </w:rPr>
        <w:lastRenderedPageBreak/>
        <w:t>мускари</w:t>
      </w:r>
      <w:proofErr w:type="spellEnd"/>
      <w:r w:rsidRPr="008111BD">
        <w:rPr>
          <w:rFonts w:eastAsia="Calibri"/>
          <w:color w:val="000000"/>
          <w:sz w:val="28"/>
          <w:szCs w:val="28"/>
          <w:shd w:val="clear" w:color="auto" w:fill="FFFFFF"/>
          <w:lang w:eastAsia="en-US"/>
        </w:rPr>
        <w:t xml:space="preserve">, а летом пионы, тюльпаны, распускаются тонколистные бархатцы, ярко </w:t>
      </w:r>
      <w:proofErr w:type="gramStart"/>
      <w:r w:rsidRPr="008111BD">
        <w:rPr>
          <w:rFonts w:eastAsia="Calibri"/>
          <w:color w:val="000000"/>
          <w:sz w:val="28"/>
          <w:szCs w:val="28"/>
          <w:shd w:val="clear" w:color="auto" w:fill="FFFFFF"/>
          <w:lang w:eastAsia="en-US"/>
        </w:rPr>
        <w:t>-к</w:t>
      </w:r>
      <w:proofErr w:type="gramEnd"/>
      <w:r w:rsidRPr="008111BD">
        <w:rPr>
          <w:rFonts w:eastAsia="Calibri"/>
          <w:color w:val="000000"/>
          <w:sz w:val="28"/>
          <w:szCs w:val="28"/>
          <w:shd w:val="clear" w:color="auto" w:fill="FFFFFF"/>
          <w:lang w:eastAsia="en-US"/>
        </w:rPr>
        <w:t xml:space="preserve">расная </w:t>
      </w:r>
      <w:proofErr w:type="spellStart"/>
      <w:r w:rsidRPr="008111BD">
        <w:rPr>
          <w:rFonts w:eastAsia="Calibri"/>
          <w:color w:val="000000"/>
          <w:sz w:val="28"/>
          <w:szCs w:val="28"/>
          <w:shd w:val="clear" w:color="auto" w:fill="FFFFFF"/>
          <w:lang w:eastAsia="en-US"/>
        </w:rPr>
        <w:t>сальвия</w:t>
      </w:r>
      <w:proofErr w:type="spellEnd"/>
      <w:r w:rsidRPr="008111BD">
        <w:rPr>
          <w:rFonts w:eastAsia="Calibri"/>
          <w:color w:val="000000"/>
          <w:sz w:val="28"/>
          <w:szCs w:val="28"/>
          <w:shd w:val="clear" w:color="auto" w:fill="FFFFFF"/>
          <w:lang w:eastAsia="en-US"/>
        </w:rPr>
        <w:t xml:space="preserve"> и нежно - голубой </w:t>
      </w:r>
      <w:proofErr w:type="spellStart"/>
      <w:r w:rsidRPr="008111BD">
        <w:rPr>
          <w:rFonts w:eastAsia="Calibri"/>
          <w:color w:val="000000"/>
          <w:sz w:val="28"/>
          <w:szCs w:val="28"/>
          <w:shd w:val="clear" w:color="auto" w:fill="FFFFFF"/>
          <w:lang w:eastAsia="en-US"/>
        </w:rPr>
        <w:t>агератум</w:t>
      </w:r>
      <w:proofErr w:type="spellEnd"/>
      <w:r w:rsidRPr="008111BD">
        <w:rPr>
          <w:rFonts w:eastAsia="Calibri"/>
          <w:color w:val="000000"/>
          <w:sz w:val="28"/>
          <w:szCs w:val="28"/>
          <w:shd w:val="clear" w:color="auto" w:fill="FFFFFF"/>
          <w:lang w:eastAsia="en-US"/>
        </w:rPr>
        <w:t>.</w:t>
      </w:r>
    </w:p>
    <w:p w:rsidR="008111BD" w:rsidRPr="008111BD" w:rsidRDefault="008111BD" w:rsidP="008111BD">
      <w:pPr>
        <w:spacing w:after="200" w:line="360" w:lineRule="auto"/>
        <w:rPr>
          <w:rFonts w:eastAsia="Calibri"/>
          <w:color w:val="000000"/>
          <w:sz w:val="28"/>
          <w:szCs w:val="28"/>
          <w:shd w:val="clear" w:color="auto" w:fill="FFFFFF"/>
          <w:lang w:eastAsia="en-US"/>
        </w:rPr>
      </w:pPr>
      <w:r w:rsidRPr="008111BD">
        <w:rPr>
          <w:rFonts w:eastAsia="Calibri"/>
          <w:color w:val="000000"/>
          <w:sz w:val="28"/>
          <w:szCs w:val="28"/>
          <w:shd w:val="clear" w:color="auto" w:fill="FFFFFF"/>
          <w:lang w:eastAsia="en-US"/>
        </w:rPr>
        <w:t xml:space="preserve">Заслуживает внимания клумба «Солнышко», в центре которой расположена декоративная жар- птица с цветущей петунией, а лучики составляют яркие однолетники: бархатцы, </w:t>
      </w:r>
      <w:proofErr w:type="spellStart"/>
      <w:r w:rsidRPr="008111BD">
        <w:rPr>
          <w:rFonts w:eastAsia="Calibri"/>
          <w:color w:val="000000"/>
          <w:sz w:val="28"/>
          <w:szCs w:val="28"/>
          <w:shd w:val="clear" w:color="auto" w:fill="FFFFFF"/>
          <w:lang w:eastAsia="en-US"/>
        </w:rPr>
        <w:t>агератум</w:t>
      </w:r>
      <w:proofErr w:type="spellEnd"/>
      <w:r w:rsidRPr="008111BD">
        <w:rPr>
          <w:rFonts w:eastAsia="Calibri"/>
          <w:color w:val="000000"/>
          <w:sz w:val="28"/>
          <w:szCs w:val="28"/>
          <w:shd w:val="clear" w:color="auto" w:fill="FFFFFF"/>
          <w:lang w:eastAsia="en-US"/>
        </w:rPr>
        <w:t xml:space="preserve">, флоксы, петуния. Окружает клумбу цветочная полоса бархатцев. Рядом с теплицей находится одна из самых красивых наших клумб, </w:t>
      </w:r>
      <w:proofErr w:type="gramStart"/>
      <w:r w:rsidRPr="008111BD">
        <w:rPr>
          <w:rFonts w:eastAsia="Calibri"/>
          <w:color w:val="000000"/>
          <w:sz w:val="28"/>
          <w:szCs w:val="28"/>
          <w:shd w:val="clear" w:color="auto" w:fill="FFFFFF"/>
          <w:lang w:eastAsia="en-US"/>
        </w:rPr>
        <w:t>выстланная</w:t>
      </w:r>
      <w:proofErr w:type="gramEnd"/>
      <w:r w:rsidRPr="008111BD">
        <w:rPr>
          <w:rFonts w:eastAsia="Calibri"/>
          <w:color w:val="000000"/>
          <w:sz w:val="28"/>
          <w:szCs w:val="28"/>
          <w:shd w:val="clear" w:color="auto" w:fill="FFFFFF"/>
          <w:lang w:eastAsia="en-US"/>
        </w:rPr>
        <w:t xml:space="preserve"> словно ситцем ярко- красной </w:t>
      </w:r>
      <w:proofErr w:type="spellStart"/>
      <w:r w:rsidRPr="008111BD">
        <w:rPr>
          <w:rFonts w:eastAsia="Calibri"/>
          <w:color w:val="000000"/>
          <w:sz w:val="28"/>
          <w:szCs w:val="28"/>
          <w:shd w:val="clear" w:color="auto" w:fill="FFFFFF"/>
          <w:lang w:eastAsia="en-US"/>
        </w:rPr>
        <w:t>сальвией</w:t>
      </w:r>
      <w:proofErr w:type="spellEnd"/>
      <w:r w:rsidRPr="008111BD">
        <w:rPr>
          <w:rFonts w:eastAsia="Calibri"/>
          <w:color w:val="000000"/>
          <w:sz w:val="28"/>
          <w:szCs w:val="28"/>
          <w:shd w:val="clear" w:color="auto" w:fill="FFFFFF"/>
          <w:lang w:eastAsia="en-US"/>
        </w:rPr>
        <w:t xml:space="preserve">, желтыми бархатцами, нежно-голубым </w:t>
      </w:r>
      <w:proofErr w:type="spellStart"/>
      <w:r w:rsidRPr="008111BD">
        <w:rPr>
          <w:rFonts w:eastAsia="Calibri"/>
          <w:color w:val="000000"/>
          <w:sz w:val="28"/>
          <w:szCs w:val="28"/>
          <w:shd w:val="clear" w:color="auto" w:fill="FFFFFF"/>
          <w:lang w:eastAsia="en-US"/>
        </w:rPr>
        <w:t>агератумом</w:t>
      </w:r>
      <w:proofErr w:type="spellEnd"/>
      <w:r w:rsidRPr="008111BD">
        <w:rPr>
          <w:rFonts w:eastAsia="Calibri"/>
          <w:color w:val="000000"/>
          <w:sz w:val="28"/>
          <w:szCs w:val="28"/>
          <w:shd w:val="clear" w:color="auto" w:fill="FFFFFF"/>
          <w:lang w:eastAsia="en-US"/>
        </w:rPr>
        <w:t>, ярким колеусом.</w:t>
      </w:r>
    </w:p>
    <w:p w:rsidR="008111BD" w:rsidRPr="008111BD" w:rsidRDefault="008111BD" w:rsidP="008111BD">
      <w:pPr>
        <w:spacing w:after="200" w:line="360" w:lineRule="auto"/>
        <w:rPr>
          <w:rFonts w:eastAsia="Calibri"/>
          <w:color w:val="000000"/>
          <w:sz w:val="28"/>
          <w:szCs w:val="28"/>
          <w:shd w:val="clear" w:color="auto" w:fill="FFFFFF"/>
          <w:lang w:eastAsia="en-US"/>
        </w:rPr>
      </w:pPr>
      <w:r w:rsidRPr="008111BD">
        <w:rPr>
          <w:rFonts w:eastAsia="Calibri"/>
          <w:color w:val="000000"/>
          <w:sz w:val="28"/>
          <w:szCs w:val="28"/>
          <w:shd w:val="clear" w:color="auto" w:fill="FFFFFF"/>
          <w:lang w:eastAsia="en-US"/>
        </w:rPr>
        <w:t xml:space="preserve">Простой и в то же время оригинальной получилась клумба из бархатцев, посаженных ярусами. </w:t>
      </w:r>
      <w:proofErr w:type="gramStart"/>
      <w:r w:rsidRPr="008111BD">
        <w:rPr>
          <w:rFonts w:eastAsia="Calibri"/>
          <w:color w:val="000000"/>
          <w:sz w:val="28"/>
          <w:szCs w:val="28"/>
          <w:shd w:val="clear" w:color="auto" w:fill="FFFFFF"/>
          <w:lang w:eastAsia="en-US"/>
        </w:rPr>
        <w:t>Желтый</w:t>
      </w:r>
      <w:proofErr w:type="gramEnd"/>
      <w:r w:rsidRPr="008111BD">
        <w:rPr>
          <w:rFonts w:eastAsia="Calibri"/>
          <w:color w:val="000000"/>
          <w:sz w:val="28"/>
          <w:szCs w:val="28"/>
          <w:shd w:val="clear" w:color="auto" w:fill="FFFFFF"/>
          <w:lang w:eastAsia="en-US"/>
        </w:rPr>
        <w:t xml:space="preserve"> и оранжевый цвета-это гармоничное сочетание, яркие краски, что непременно добавляет настроение не только педагогам и учащимся, но и всем приходящим к нам гостям.</w:t>
      </w:r>
    </w:p>
    <w:p w:rsidR="008111BD" w:rsidRPr="008111BD" w:rsidRDefault="008111BD" w:rsidP="008111BD">
      <w:pPr>
        <w:spacing w:after="200" w:line="360" w:lineRule="auto"/>
        <w:rPr>
          <w:rFonts w:eastAsia="Calibri"/>
          <w:color w:val="000000"/>
          <w:sz w:val="28"/>
          <w:szCs w:val="28"/>
          <w:shd w:val="clear" w:color="auto" w:fill="FFFFFF"/>
          <w:lang w:eastAsia="en-US"/>
        </w:rPr>
      </w:pPr>
      <w:r w:rsidRPr="008111BD">
        <w:rPr>
          <w:rFonts w:eastAsia="Calibri"/>
          <w:color w:val="000000"/>
          <w:sz w:val="28"/>
          <w:szCs w:val="28"/>
          <w:shd w:val="clear" w:color="auto" w:fill="FFFFFF"/>
          <w:lang w:eastAsia="en-US"/>
        </w:rPr>
        <w:t xml:space="preserve">Привлекает внимание на пришкольном участке "Деревянное зодчество", под этим названием скрывается конь, колодец, деревянная мельница и плетень, на которой "хозяйка" повесила чугунки и крынки. Так же нам удалось воплотить еще одну идею под названием и "И даже телега </w:t>
      </w:r>
      <w:proofErr w:type="spellStart"/>
      <w:r w:rsidRPr="008111BD">
        <w:rPr>
          <w:rFonts w:eastAsia="Calibri"/>
          <w:color w:val="000000"/>
          <w:sz w:val="28"/>
          <w:szCs w:val="28"/>
          <w:shd w:val="clear" w:color="auto" w:fill="FFFFFF"/>
          <w:lang w:eastAsia="en-US"/>
        </w:rPr>
        <w:t>цветет!</w:t>
      </w:r>
      <w:proofErr w:type="gramStart"/>
      <w:r w:rsidRPr="008111BD">
        <w:rPr>
          <w:rFonts w:eastAsia="Calibri"/>
          <w:color w:val="000000"/>
          <w:sz w:val="28"/>
          <w:szCs w:val="28"/>
          <w:shd w:val="clear" w:color="auto" w:fill="FFFFFF"/>
          <w:lang w:eastAsia="en-US"/>
        </w:rPr>
        <w:t>"Э</w:t>
      </w:r>
      <w:proofErr w:type="gramEnd"/>
      <w:r w:rsidRPr="008111BD">
        <w:rPr>
          <w:rFonts w:eastAsia="Calibri"/>
          <w:color w:val="000000"/>
          <w:sz w:val="28"/>
          <w:szCs w:val="28"/>
          <w:shd w:val="clear" w:color="auto" w:fill="FFFFFF"/>
          <w:lang w:eastAsia="en-US"/>
        </w:rPr>
        <w:t>то</w:t>
      </w:r>
      <w:proofErr w:type="spellEnd"/>
      <w:r w:rsidRPr="008111BD">
        <w:rPr>
          <w:rFonts w:eastAsia="Calibri"/>
          <w:color w:val="000000"/>
          <w:sz w:val="28"/>
          <w:szCs w:val="28"/>
          <w:shd w:val="clear" w:color="auto" w:fill="FFFFFF"/>
          <w:lang w:eastAsia="en-US"/>
        </w:rPr>
        <w:t xml:space="preserve"> деревянная конструкция, увитая цветами. Рядом нас встречает арка и декоративный мостик, под которым протекает ручеек из </w:t>
      </w:r>
      <w:proofErr w:type="gramStart"/>
      <w:r w:rsidRPr="008111BD">
        <w:rPr>
          <w:rFonts w:eastAsia="Calibri"/>
          <w:color w:val="000000"/>
          <w:sz w:val="28"/>
          <w:szCs w:val="28"/>
          <w:shd w:val="clear" w:color="auto" w:fill="FFFFFF"/>
          <w:lang w:eastAsia="en-US"/>
        </w:rPr>
        <w:t>голубого</w:t>
      </w:r>
      <w:proofErr w:type="gramEnd"/>
      <w:r w:rsidRPr="008111BD">
        <w:rPr>
          <w:rFonts w:eastAsia="Calibri"/>
          <w:color w:val="000000"/>
          <w:sz w:val="28"/>
          <w:szCs w:val="28"/>
          <w:shd w:val="clear" w:color="auto" w:fill="FFFFFF"/>
          <w:lang w:eastAsia="en-US"/>
        </w:rPr>
        <w:t xml:space="preserve"> </w:t>
      </w:r>
      <w:proofErr w:type="spellStart"/>
      <w:r w:rsidRPr="008111BD">
        <w:rPr>
          <w:rFonts w:eastAsia="Calibri"/>
          <w:color w:val="000000"/>
          <w:sz w:val="28"/>
          <w:szCs w:val="28"/>
          <w:shd w:val="clear" w:color="auto" w:fill="FFFFFF"/>
          <w:lang w:eastAsia="en-US"/>
        </w:rPr>
        <w:t>агератума</w:t>
      </w:r>
      <w:proofErr w:type="spellEnd"/>
      <w:r w:rsidRPr="008111BD">
        <w:rPr>
          <w:rFonts w:eastAsia="Calibri"/>
          <w:color w:val="000000"/>
          <w:sz w:val="28"/>
          <w:szCs w:val="28"/>
          <w:shd w:val="clear" w:color="auto" w:fill="FFFFFF"/>
          <w:lang w:eastAsia="en-US"/>
        </w:rPr>
        <w:t xml:space="preserve">. Цветник получился очень ярким </w:t>
      </w:r>
      <w:proofErr w:type="gramStart"/>
      <w:r w:rsidRPr="008111BD">
        <w:rPr>
          <w:rFonts w:eastAsia="Calibri"/>
          <w:color w:val="000000"/>
          <w:sz w:val="28"/>
          <w:szCs w:val="28"/>
          <w:shd w:val="clear" w:color="auto" w:fill="FFFFFF"/>
          <w:lang w:eastAsia="en-US"/>
        </w:rPr>
        <w:t>:д</w:t>
      </w:r>
      <w:proofErr w:type="gramEnd"/>
      <w:r w:rsidRPr="008111BD">
        <w:rPr>
          <w:rFonts w:eastAsia="Calibri"/>
          <w:color w:val="000000"/>
          <w:sz w:val="28"/>
          <w:szCs w:val="28"/>
          <w:shd w:val="clear" w:color="auto" w:fill="FFFFFF"/>
          <w:lang w:eastAsia="en-US"/>
        </w:rPr>
        <w:t xml:space="preserve">екоративные подсолнухи, пышные бархатцы, яркая </w:t>
      </w:r>
      <w:proofErr w:type="spellStart"/>
      <w:r w:rsidRPr="008111BD">
        <w:rPr>
          <w:rFonts w:eastAsia="Calibri"/>
          <w:color w:val="000000"/>
          <w:sz w:val="28"/>
          <w:szCs w:val="28"/>
          <w:shd w:val="clear" w:color="auto" w:fill="FFFFFF"/>
          <w:lang w:eastAsia="en-US"/>
        </w:rPr>
        <w:t>сальвия</w:t>
      </w:r>
      <w:proofErr w:type="spellEnd"/>
      <w:r w:rsidRPr="008111BD">
        <w:rPr>
          <w:rFonts w:eastAsia="Calibri"/>
          <w:color w:val="000000"/>
          <w:sz w:val="28"/>
          <w:szCs w:val="28"/>
          <w:shd w:val="clear" w:color="auto" w:fill="FFFFFF"/>
          <w:lang w:eastAsia="en-US"/>
        </w:rPr>
        <w:t>. Настроение сразу улучшается, глядя на эту красоту.</w:t>
      </w:r>
    </w:p>
    <w:p w:rsidR="008111BD" w:rsidRPr="008111BD" w:rsidRDefault="008111BD" w:rsidP="008111BD">
      <w:pPr>
        <w:spacing w:after="200" w:line="360" w:lineRule="auto"/>
        <w:rPr>
          <w:rFonts w:eastAsia="Calibri"/>
          <w:color w:val="000000"/>
          <w:sz w:val="28"/>
          <w:szCs w:val="28"/>
          <w:shd w:val="clear" w:color="auto" w:fill="FFFFFF"/>
          <w:lang w:eastAsia="en-US"/>
        </w:rPr>
      </w:pPr>
      <w:r w:rsidRPr="008111BD">
        <w:rPr>
          <w:rFonts w:eastAsia="Calibri"/>
          <w:color w:val="000000"/>
          <w:sz w:val="28"/>
          <w:szCs w:val="28"/>
          <w:shd w:val="clear" w:color="auto" w:fill="FFFFFF"/>
          <w:lang w:eastAsia="en-US"/>
        </w:rPr>
        <w:t>Кроме клумб на широких полянах из ярких цветов мы формируем целые цветущие массивы, например, из георгинов, бархатцев, цинний, астр.</w:t>
      </w:r>
    </w:p>
    <w:p w:rsidR="008111BD" w:rsidRPr="008111BD" w:rsidRDefault="008111BD" w:rsidP="008111BD">
      <w:pPr>
        <w:spacing w:after="200" w:line="360" w:lineRule="auto"/>
        <w:rPr>
          <w:rFonts w:eastAsia="Calibri"/>
          <w:color w:val="000000"/>
          <w:sz w:val="28"/>
          <w:szCs w:val="28"/>
          <w:shd w:val="clear" w:color="auto" w:fill="FFFFFF"/>
          <w:lang w:eastAsia="en-US"/>
        </w:rPr>
      </w:pPr>
      <w:r w:rsidRPr="008111BD">
        <w:rPr>
          <w:rFonts w:eastAsia="Calibri"/>
          <w:color w:val="000000"/>
          <w:sz w:val="28"/>
          <w:szCs w:val="28"/>
          <w:shd w:val="clear" w:color="auto" w:fill="FFFFFF"/>
          <w:lang w:eastAsia="en-US"/>
        </w:rPr>
        <w:t>Нашли свое место в благоустройстве нашего участка скамейки, арки, вазоны, урны.</w:t>
      </w:r>
    </w:p>
    <w:p w:rsidR="008111BD" w:rsidRDefault="008111BD" w:rsidP="008111BD">
      <w:pPr>
        <w:spacing w:line="360" w:lineRule="auto"/>
        <w:rPr>
          <w:rFonts w:eastAsia="Calibri"/>
          <w:color w:val="000000"/>
          <w:sz w:val="28"/>
          <w:szCs w:val="28"/>
          <w:shd w:val="clear" w:color="auto" w:fill="FFFFFF"/>
          <w:lang w:eastAsia="en-US"/>
        </w:rPr>
      </w:pPr>
      <w:r w:rsidRPr="008111BD">
        <w:rPr>
          <w:rFonts w:eastAsia="Calibri"/>
          <w:color w:val="000000"/>
          <w:sz w:val="28"/>
          <w:szCs w:val="28"/>
          <w:shd w:val="clear" w:color="auto" w:fill="FFFFFF"/>
          <w:lang w:eastAsia="en-US"/>
        </w:rPr>
        <w:t xml:space="preserve">Территория школы </w:t>
      </w:r>
      <w:proofErr w:type="gramStart"/>
      <w:r w:rsidRPr="008111BD">
        <w:rPr>
          <w:rFonts w:eastAsia="Calibri"/>
          <w:color w:val="000000"/>
          <w:sz w:val="28"/>
          <w:szCs w:val="28"/>
          <w:shd w:val="clear" w:color="auto" w:fill="FFFFFF"/>
          <w:lang w:eastAsia="en-US"/>
        </w:rPr>
        <w:t>-о</w:t>
      </w:r>
      <w:proofErr w:type="gramEnd"/>
      <w:r w:rsidRPr="008111BD">
        <w:rPr>
          <w:rFonts w:eastAsia="Calibri"/>
          <w:color w:val="000000"/>
          <w:sz w:val="28"/>
          <w:szCs w:val="28"/>
          <w:shd w:val="clear" w:color="auto" w:fill="FFFFFF"/>
          <w:lang w:eastAsia="en-US"/>
        </w:rPr>
        <w:t xml:space="preserve">дно из красивейших мест города. Образовательное </w:t>
      </w:r>
      <w:proofErr w:type="spellStart"/>
      <w:r w:rsidRPr="008111BD">
        <w:rPr>
          <w:rFonts w:eastAsia="Calibri"/>
          <w:color w:val="000000"/>
          <w:sz w:val="28"/>
          <w:szCs w:val="28"/>
          <w:shd w:val="clear" w:color="auto" w:fill="FFFFFF"/>
          <w:lang w:eastAsia="en-US"/>
        </w:rPr>
        <w:t>учреждение</w:t>
      </w:r>
      <w:proofErr w:type="gramStart"/>
      <w:r w:rsidRPr="008111BD">
        <w:rPr>
          <w:rFonts w:eastAsia="Calibri"/>
          <w:color w:val="000000"/>
          <w:sz w:val="28"/>
          <w:szCs w:val="28"/>
          <w:shd w:val="clear" w:color="auto" w:fill="FFFFFF"/>
          <w:lang w:eastAsia="en-US"/>
        </w:rPr>
        <w:t>,р</w:t>
      </w:r>
      <w:proofErr w:type="gramEnd"/>
      <w:r w:rsidRPr="008111BD">
        <w:rPr>
          <w:rFonts w:eastAsia="Calibri"/>
          <w:color w:val="000000"/>
          <w:sz w:val="28"/>
          <w:szCs w:val="28"/>
          <w:shd w:val="clear" w:color="auto" w:fill="FFFFFF"/>
          <w:lang w:eastAsia="en-US"/>
        </w:rPr>
        <w:t>асположенное</w:t>
      </w:r>
      <w:proofErr w:type="spellEnd"/>
      <w:r w:rsidRPr="008111BD">
        <w:rPr>
          <w:rFonts w:eastAsia="Calibri"/>
          <w:color w:val="000000"/>
          <w:sz w:val="28"/>
          <w:szCs w:val="28"/>
          <w:shd w:val="clear" w:color="auto" w:fill="FFFFFF"/>
          <w:lang w:eastAsia="en-US"/>
        </w:rPr>
        <w:t xml:space="preserve"> по соседству с жилыми домами, стало образцом ландшафтного озеленения и декоративно-художественного оформления </w:t>
      </w:r>
      <w:r w:rsidRPr="008111BD">
        <w:rPr>
          <w:rFonts w:eastAsia="Calibri"/>
          <w:color w:val="000000"/>
          <w:sz w:val="28"/>
          <w:szCs w:val="28"/>
          <w:shd w:val="clear" w:color="auto" w:fill="FFFFFF"/>
          <w:lang w:eastAsia="en-US"/>
        </w:rPr>
        <w:lastRenderedPageBreak/>
        <w:t>территории и доставляет эстетическое удовольствие всем жителям микрорайона.</w:t>
      </w: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641CC1" w:rsidRPr="00641CC1" w:rsidRDefault="00641CC1" w:rsidP="00641CC1">
      <w:pPr>
        <w:ind w:left="-900" w:firstLine="900"/>
        <w:jc w:val="center"/>
        <w:rPr>
          <w:color w:val="FF0000"/>
          <w:sz w:val="28"/>
          <w:szCs w:val="28"/>
        </w:rPr>
      </w:pPr>
      <w:r w:rsidRPr="00641CC1">
        <w:rPr>
          <w:b/>
          <w:bCs/>
          <w:color w:val="FF0000"/>
          <w:sz w:val="28"/>
          <w:szCs w:val="28"/>
        </w:rPr>
        <w:lastRenderedPageBreak/>
        <w:t>Цели и задачи  работы на пришкольном участке:</w:t>
      </w:r>
    </w:p>
    <w:p w:rsidR="00641CC1" w:rsidRPr="00641CC1" w:rsidRDefault="00641CC1" w:rsidP="00641CC1">
      <w:pPr>
        <w:pStyle w:val="a6"/>
        <w:numPr>
          <w:ilvl w:val="0"/>
          <w:numId w:val="6"/>
        </w:numPr>
        <w:rPr>
          <w:sz w:val="28"/>
          <w:szCs w:val="28"/>
        </w:rPr>
      </w:pPr>
      <w:r w:rsidRPr="00641CC1">
        <w:rPr>
          <w:sz w:val="28"/>
          <w:szCs w:val="28"/>
        </w:rPr>
        <w:t xml:space="preserve">Совершенствование знаний учащихся по биологии, экологии, географии; </w:t>
      </w:r>
    </w:p>
    <w:p w:rsidR="00641CC1" w:rsidRDefault="00641CC1" w:rsidP="00641CC1">
      <w:pPr>
        <w:pStyle w:val="a6"/>
        <w:numPr>
          <w:ilvl w:val="0"/>
          <w:numId w:val="6"/>
        </w:numPr>
        <w:rPr>
          <w:sz w:val="28"/>
          <w:szCs w:val="28"/>
        </w:rPr>
      </w:pPr>
      <w:r>
        <w:rPr>
          <w:sz w:val="28"/>
          <w:szCs w:val="28"/>
        </w:rPr>
        <w:t>Привлечение учащихся к </w:t>
      </w:r>
      <w:proofErr w:type="gramStart"/>
      <w:r>
        <w:rPr>
          <w:sz w:val="28"/>
          <w:szCs w:val="28"/>
        </w:rPr>
        <w:t>учебно-</w:t>
      </w:r>
      <w:r w:rsidRPr="00641CC1">
        <w:rPr>
          <w:sz w:val="28"/>
          <w:szCs w:val="28"/>
        </w:rPr>
        <w:t>исследовательской</w:t>
      </w:r>
      <w:proofErr w:type="gramEnd"/>
      <w:r w:rsidRPr="00641CC1">
        <w:rPr>
          <w:sz w:val="28"/>
          <w:szCs w:val="28"/>
        </w:rPr>
        <w:t xml:space="preserve">  и  опытнической  </w:t>
      </w:r>
    </w:p>
    <w:p w:rsidR="00641CC1" w:rsidRPr="00641CC1" w:rsidRDefault="00641CC1" w:rsidP="00641CC1">
      <w:pPr>
        <w:pStyle w:val="a6"/>
        <w:ind w:left="529"/>
        <w:rPr>
          <w:sz w:val="28"/>
          <w:szCs w:val="28"/>
        </w:rPr>
      </w:pPr>
      <w:r w:rsidRPr="00641CC1">
        <w:rPr>
          <w:sz w:val="28"/>
          <w:szCs w:val="28"/>
        </w:rPr>
        <w:t>работе;</w:t>
      </w:r>
    </w:p>
    <w:p w:rsidR="00641CC1" w:rsidRPr="00641CC1" w:rsidRDefault="00641CC1" w:rsidP="00641CC1">
      <w:pPr>
        <w:pStyle w:val="a6"/>
        <w:numPr>
          <w:ilvl w:val="0"/>
          <w:numId w:val="6"/>
        </w:numPr>
        <w:rPr>
          <w:sz w:val="28"/>
          <w:szCs w:val="28"/>
        </w:rPr>
      </w:pPr>
      <w:r w:rsidRPr="00641CC1">
        <w:rPr>
          <w:sz w:val="28"/>
          <w:szCs w:val="28"/>
        </w:rPr>
        <w:t>Формирование интеллектуальных и практических умений,  связанных с проведением наблюдений и опытов, с оценкой состояния окружающей среды на территории школы, с проектированием мер по благоустройству школьной территории;</w:t>
      </w:r>
    </w:p>
    <w:p w:rsidR="00641CC1" w:rsidRDefault="00641CC1" w:rsidP="00641CC1">
      <w:pPr>
        <w:pStyle w:val="a6"/>
        <w:numPr>
          <w:ilvl w:val="0"/>
          <w:numId w:val="6"/>
        </w:numPr>
        <w:rPr>
          <w:sz w:val="28"/>
          <w:szCs w:val="28"/>
        </w:rPr>
      </w:pPr>
      <w:r w:rsidRPr="00641CC1">
        <w:rPr>
          <w:sz w:val="28"/>
          <w:szCs w:val="28"/>
        </w:rPr>
        <w:t xml:space="preserve">Ознакомление  детей  с  новыми  технологиями  в  области  </w:t>
      </w:r>
      <w:proofErr w:type="gramStart"/>
      <w:r w:rsidRPr="00641CC1">
        <w:rPr>
          <w:sz w:val="28"/>
          <w:szCs w:val="28"/>
        </w:rPr>
        <w:t>сельского</w:t>
      </w:r>
      <w:proofErr w:type="gramEnd"/>
      <w:r w:rsidRPr="00641CC1">
        <w:rPr>
          <w:sz w:val="28"/>
          <w:szCs w:val="28"/>
        </w:rPr>
        <w:t xml:space="preserve">  </w:t>
      </w:r>
    </w:p>
    <w:p w:rsidR="00641CC1" w:rsidRDefault="00641CC1" w:rsidP="00641CC1">
      <w:pPr>
        <w:pStyle w:val="a6"/>
        <w:ind w:left="529"/>
        <w:rPr>
          <w:sz w:val="28"/>
          <w:szCs w:val="28"/>
        </w:rPr>
      </w:pPr>
      <w:proofErr w:type="spellStart"/>
      <w:r w:rsidRPr="00641CC1">
        <w:rPr>
          <w:sz w:val="28"/>
          <w:szCs w:val="28"/>
        </w:rPr>
        <w:t>хозяйства</w:t>
      </w:r>
      <w:proofErr w:type="gramStart"/>
      <w:r w:rsidRPr="00641CC1">
        <w:rPr>
          <w:sz w:val="28"/>
          <w:szCs w:val="28"/>
        </w:rPr>
        <w:t>,с</w:t>
      </w:r>
      <w:proofErr w:type="gramEnd"/>
      <w:r w:rsidRPr="00641CC1">
        <w:rPr>
          <w:sz w:val="28"/>
          <w:szCs w:val="28"/>
        </w:rPr>
        <w:t>овременными</w:t>
      </w:r>
      <w:proofErr w:type="spellEnd"/>
      <w:r w:rsidRPr="00641CC1">
        <w:rPr>
          <w:sz w:val="28"/>
          <w:szCs w:val="28"/>
        </w:rPr>
        <w:t>  подходами  и  методами  исследовательск</w:t>
      </w:r>
      <w:r>
        <w:rPr>
          <w:sz w:val="28"/>
          <w:szCs w:val="28"/>
        </w:rPr>
        <w:t>ой  и  природоохранной  работы.</w:t>
      </w:r>
    </w:p>
    <w:p w:rsidR="00641CC1" w:rsidRPr="00641CC1" w:rsidRDefault="00641CC1" w:rsidP="00641CC1">
      <w:pPr>
        <w:pStyle w:val="a6"/>
        <w:numPr>
          <w:ilvl w:val="0"/>
          <w:numId w:val="6"/>
        </w:numPr>
        <w:rPr>
          <w:sz w:val="28"/>
          <w:szCs w:val="28"/>
        </w:rPr>
      </w:pPr>
      <w:r w:rsidRPr="00641CC1">
        <w:rPr>
          <w:sz w:val="28"/>
          <w:szCs w:val="28"/>
        </w:rPr>
        <w:t>Формирование ответственного отношения учащихся к тр</w:t>
      </w:r>
      <w:r>
        <w:rPr>
          <w:sz w:val="28"/>
          <w:szCs w:val="28"/>
        </w:rPr>
        <w:t xml:space="preserve">уду, к окружающей среде, к  </w:t>
      </w:r>
      <w:r w:rsidRPr="00641CC1">
        <w:rPr>
          <w:sz w:val="28"/>
          <w:szCs w:val="28"/>
        </w:rPr>
        <w:t>деятельности по ее сохранению и улучшени</w:t>
      </w:r>
      <w:r>
        <w:rPr>
          <w:sz w:val="28"/>
          <w:szCs w:val="28"/>
        </w:rPr>
        <w:t>ю.</w:t>
      </w:r>
      <w:r w:rsidRPr="00641CC1">
        <w:rPr>
          <w:sz w:val="28"/>
          <w:szCs w:val="28"/>
        </w:rPr>
        <w:t xml:space="preserve"> </w:t>
      </w:r>
    </w:p>
    <w:p w:rsidR="00641CC1" w:rsidRPr="00641CC1" w:rsidRDefault="00641CC1" w:rsidP="00641CC1">
      <w:pPr>
        <w:pStyle w:val="a6"/>
        <w:numPr>
          <w:ilvl w:val="0"/>
          <w:numId w:val="6"/>
        </w:numPr>
        <w:rPr>
          <w:sz w:val="28"/>
          <w:szCs w:val="28"/>
        </w:rPr>
      </w:pPr>
      <w:r w:rsidRPr="00641CC1">
        <w:rPr>
          <w:sz w:val="28"/>
          <w:szCs w:val="28"/>
        </w:rPr>
        <w:t xml:space="preserve"> Развитие интереса школьников к профессиям, связанным с выращиванием растений, уходом за растениями.</w:t>
      </w:r>
    </w:p>
    <w:p w:rsidR="00641CC1" w:rsidRPr="00641CC1" w:rsidRDefault="00641CC1" w:rsidP="00641CC1">
      <w:pPr>
        <w:pStyle w:val="a6"/>
        <w:numPr>
          <w:ilvl w:val="0"/>
          <w:numId w:val="6"/>
        </w:numPr>
        <w:rPr>
          <w:sz w:val="28"/>
          <w:szCs w:val="28"/>
        </w:rPr>
      </w:pPr>
      <w:r w:rsidRPr="00641CC1">
        <w:rPr>
          <w:sz w:val="28"/>
          <w:szCs w:val="28"/>
        </w:rPr>
        <w:t xml:space="preserve"> Изготовление  наглядных  пособий</w:t>
      </w:r>
      <w:r>
        <w:rPr>
          <w:sz w:val="28"/>
          <w:szCs w:val="28"/>
        </w:rPr>
        <w:t>  к  школьному  курсу  биологии.</w:t>
      </w:r>
    </w:p>
    <w:p w:rsidR="00641CC1" w:rsidRPr="00641CC1" w:rsidRDefault="00641CC1" w:rsidP="00641CC1">
      <w:pPr>
        <w:pStyle w:val="a6"/>
        <w:numPr>
          <w:ilvl w:val="0"/>
          <w:numId w:val="6"/>
        </w:numPr>
        <w:rPr>
          <w:sz w:val="28"/>
          <w:szCs w:val="28"/>
        </w:rPr>
      </w:pPr>
      <w:r w:rsidRPr="00641CC1">
        <w:rPr>
          <w:sz w:val="28"/>
          <w:szCs w:val="28"/>
        </w:rPr>
        <w:t xml:space="preserve"> Проведение  экскурсий  в  природу.  </w:t>
      </w:r>
    </w:p>
    <w:p w:rsidR="00641CC1" w:rsidRDefault="00641CC1" w:rsidP="00641CC1">
      <w:pPr>
        <w:pStyle w:val="a5"/>
        <w:spacing w:before="0" w:beforeAutospacing="0" w:after="0" w:afterAutospacing="0"/>
        <w:jc w:val="center"/>
        <w:rPr>
          <w:b/>
          <w:color w:val="000000"/>
          <w:sz w:val="28"/>
          <w:szCs w:val="28"/>
        </w:rPr>
      </w:pPr>
    </w:p>
    <w:p w:rsidR="00641CC1" w:rsidRDefault="00641CC1" w:rsidP="00641CC1">
      <w:pPr>
        <w:pStyle w:val="a5"/>
        <w:spacing w:before="0" w:beforeAutospacing="0" w:after="0" w:afterAutospacing="0"/>
        <w:jc w:val="center"/>
        <w:rPr>
          <w:b/>
          <w:color w:val="000000"/>
          <w:sz w:val="28"/>
          <w:szCs w:val="28"/>
        </w:rPr>
      </w:pPr>
    </w:p>
    <w:p w:rsidR="00641CC1" w:rsidRPr="00641CC1" w:rsidRDefault="00641CC1" w:rsidP="00641CC1">
      <w:pPr>
        <w:pStyle w:val="a5"/>
        <w:spacing w:before="0" w:beforeAutospacing="0" w:after="0" w:afterAutospacing="0"/>
        <w:jc w:val="center"/>
        <w:rPr>
          <w:b/>
          <w:color w:val="FF0000"/>
          <w:sz w:val="28"/>
          <w:szCs w:val="28"/>
        </w:rPr>
      </w:pPr>
      <w:r w:rsidRPr="00641CC1">
        <w:rPr>
          <w:b/>
          <w:color w:val="FF0000"/>
          <w:sz w:val="28"/>
          <w:szCs w:val="28"/>
        </w:rPr>
        <w:t>План развития участка в 2017-2018 году</w:t>
      </w:r>
    </w:p>
    <w:p w:rsidR="00641CC1" w:rsidRDefault="00641CC1" w:rsidP="00641CC1">
      <w:pPr>
        <w:pStyle w:val="a5"/>
        <w:numPr>
          <w:ilvl w:val="0"/>
          <w:numId w:val="4"/>
        </w:numPr>
        <w:spacing w:before="0" w:beforeAutospacing="0" w:after="0" w:afterAutospacing="0"/>
        <w:jc w:val="both"/>
        <w:rPr>
          <w:color w:val="000000"/>
          <w:sz w:val="28"/>
          <w:szCs w:val="28"/>
        </w:rPr>
      </w:pPr>
      <w:r w:rsidRPr="00B722AE">
        <w:rPr>
          <w:color w:val="000000"/>
          <w:sz w:val="28"/>
          <w:szCs w:val="28"/>
        </w:rPr>
        <w:t xml:space="preserve">Создание живой изгороди из дикого винограда </w:t>
      </w:r>
      <w:r>
        <w:rPr>
          <w:color w:val="000000"/>
          <w:sz w:val="28"/>
          <w:szCs w:val="28"/>
        </w:rPr>
        <w:t>(продолжить)</w:t>
      </w:r>
    </w:p>
    <w:p w:rsidR="00641CC1" w:rsidRPr="00B722AE" w:rsidRDefault="00641CC1" w:rsidP="00641CC1">
      <w:pPr>
        <w:pStyle w:val="a5"/>
        <w:numPr>
          <w:ilvl w:val="0"/>
          <w:numId w:val="4"/>
        </w:numPr>
        <w:spacing w:before="0" w:beforeAutospacing="0" w:after="0" w:afterAutospacing="0"/>
        <w:jc w:val="both"/>
        <w:rPr>
          <w:color w:val="000000"/>
          <w:sz w:val="28"/>
          <w:szCs w:val="28"/>
        </w:rPr>
      </w:pPr>
      <w:r>
        <w:rPr>
          <w:color w:val="000000"/>
          <w:sz w:val="28"/>
          <w:szCs w:val="28"/>
        </w:rPr>
        <w:t>Проведение конкурса по благоустройству пришкольной территории</w:t>
      </w:r>
    </w:p>
    <w:p w:rsidR="00641CC1" w:rsidRDefault="00641CC1" w:rsidP="00641CC1">
      <w:pPr>
        <w:pStyle w:val="a5"/>
        <w:numPr>
          <w:ilvl w:val="0"/>
          <w:numId w:val="4"/>
        </w:numPr>
        <w:spacing w:before="0" w:beforeAutospacing="0" w:after="0" w:afterAutospacing="0"/>
        <w:jc w:val="both"/>
        <w:rPr>
          <w:color w:val="000000"/>
          <w:sz w:val="28"/>
          <w:szCs w:val="28"/>
        </w:rPr>
      </w:pPr>
      <w:r w:rsidRPr="00B722AE">
        <w:rPr>
          <w:color w:val="000000"/>
          <w:sz w:val="28"/>
          <w:szCs w:val="28"/>
        </w:rPr>
        <w:t xml:space="preserve">Расширение дендрологического отдела </w:t>
      </w:r>
    </w:p>
    <w:p w:rsidR="00641CC1" w:rsidRDefault="00641CC1" w:rsidP="00641CC1">
      <w:pPr>
        <w:pStyle w:val="a5"/>
        <w:numPr>
          <w:ilvl w:val="0"/>
          <w:numId w:val="4"/>
        </w:numPr>
        <w:spacing w:before="0" w:beforeAutospacing="0" w:after="0" w:afterAutospacing="0"/>
        <w:jc w:val="both"/>
        <w:rPr>
          <w:color w:val="000000"/>
          <w:sz w:val="28"/>
          <w:szCs w:val="28"/>
        </w:rPr>
      </w:pPr>
      <w:r>
        <w:rPr>
          <w:color w:val="000000"/>
          <w:sz w:val="28"/>
          <w:szCs w:val="28"/>
        </w:rPr>
        <w:t>Посадка новых многолетников</w:t>
      </w:r>
    </w:p>
    <w:p w:rsidR="00641CC1" w:rsidRPr="00B722AE" w:rsidRDefault="00641CC1" w:rsidP="00641CC1">
      <w:pPr>
        <w:pStyle w:val="a5"/>
        <w:numPr>
          <w:ilvl w:val="0"/>
          <w:numId w:val="4"/>
        </w:numPr>
        <w:spacing w:before="0" w:beforeAutospacing="0" w:after="0" w:afterAutospacing="0"/>
        <w:jc w:val="both"/>
        <w:rPr>
          <w:color w:val="000000"/>
          <w:sz w:val="28"/>
          <w:szCs w:val="28"/>
        </w:rPr>
      </w:pPr>
      <w:r>
        <w:rPr>
          <w:color w:val="000000"/>
          <w:sz w:val="28"/>
          <w:szCs w:val="28"/>
        </w:rPr>
        <w:t>Украшение школьного двора новыми малыми архитектурными формами</w:t>
      </w:r>
    </w:p>
    <w:p w:rsidR="00641CC1" w:rsidRPr="003000C9" w:rsidRDefault="00641CC1" w:rsidP="00641CC1">
      <w:pPr>
        <w:pStyle w:val="a5"/>
        <w:numPr>
          <w:ilvl w:val="0"/>
          <w:numId w:val="4"/>
        </w:numPr>
        <w:spacing w:before="0" w:beforeAutospacing="0" w:after="0" w:afterAutospacing="0"/>
        <w:jc w:val="both"/>
        <w:rPr>
          <w:color w:val="000000"/>
        </w:rPr>
      </w:pPr>
      <w:r w:rsidRPr="00B722AE">
        <w:rPr>
          <w:color w:val="000000"/>
          <w:sz w:val="28"/>
          <w:szCs w:val="28"/>
        </w:rPr>
        <w:t>Организация опытной работы на участке</w:t>
      </w:r>
    </w:p>
    <w:p w:rsidR="00641CC1" w:rsidRDefault="00641CC1" w:rsidP="00641CC1">
      <w:pPr>
        <w:pStyle w:val="a5"/>
        <w:spacing w:before="0" w:beforeAutospacing="0" w:after="0" w:afterAutospacing="0"/>
        <w:ind w:left="360"/>
        <w:jc w:val="center"/>
        <w:rPr>
          <w:b/>
          <w:color w:val="000000"/>
          <w:sz w:val="28"/>
          <w:szCs w:val="28"/>
        </w:rPr>
      </w:pPr>
    </w:p>
    <w:p w:rsidR="00641CC1" w:rsidRDefault="00641CC1" w:rsidP="00641CC1">
      <w:pPr>
        <w:pStyle w:val="a5"/>
        <w:spacing w:before="0" w:beforeAutospacing="0" w:after="0" w:afterAutospacing="0"/>
        <w:ind w:left="360"/>
        <w:jc w:val="center"/>
        <w:rPr>
          <w:b/>
          <w:color w:val="000000"/>
          <w:sz w:val="28"/>
          <w:szCs w:val="28"/>
        </w:rPr>
      </w:pPr>
    </w:p>
    <w:p w:rsidR="00641CC1" w:rsidRDefault="00641CC1" w:rsidP="00641CC1">
      <w:pPr>
        <w:pStyle w:val="a5"/>
        <w:spacing w:before="0" w:beforeAutospacing="0" w:after="0" w:afterAutospacing="0"/>
        <w:ind w:left="360"/>
        <w:jc w:val="center"/>
        <w:rPr>
          <w:b/>
          <w:color w:val="000000"/>
          <w:sz w:val="28"/>
          <w:szCs w:val="28"/>
        </w:rPr>
      </w:pPr>
    </w:p>
    <w:p w:rsidR="00641CC1" w:rsidRPr="00641CC1" w:rsidRDefault="00641CC1" w:rsidP="00641CC1">
      <w:pPr>
        <w:pStyle w:val="a5"/>
        <w:spacing w:before="0" w:beforeAutospacing="0" w:after="0" w:afterAutospacing="0"/>
        <w:ind w:left="360"/>
        <w:jc w:val="center"/>
        <w:rPr>
          <w:b/>
          <w:color w:val="FF0000"/>
          <w:sz w:val="28"/>
          <w:szCs w:val="28"/>
        </w:rPr>
      </w:pPr>
      <w:r w:rsidRPr="00641CC1">
        <w:rPr>
          <w:b/>
          <w:color w:val="FF0000"/>
          <w:sz w:val="28"/>
          <w:szCs w:val="28"/>
        </w:rPr>
        <w:t>Перспективный план развития</w:t>
      </w:r>
    </w:p>
    <w:p w:rsidR="00641CC1" w:rsidRPr="00B722AE" w:rsidRDefault="00641CC1" w:rsidP="00641CC1">
      <w:pPr>
        <w:pStyle w:val="a5"/>
        <w:numPr>
          <w:ilvl w:val="0"/>
          <w:numId w:val="5"/>
        </w:numPr>
        <w:spacing w:before="0" w:beforeAutospacing="0" w:after="0" w:afterAutospacing="0"/>
        <w:jc w:val="both"/>
        <w:rPr>
          <w:color w:val="000000"/>
          <w:sz w:val="28"/>
          <w:szCs w:val="28"/>
        </w:rPr>
      </w:pPr>
      <w:r w:rsidRPr="00B722AE">
        <w:rPr>
          <w:color w:val="000000"/>
          <w:sz w:val="28"/>
          <w:szCs w:val="28"/>
        </w:rPr>
        <w:t>Разбить новые клумбы</w:t>
      </w:r>
    </w:p>
    <w:p w:rsidR="00641CC1" w:rsidRPr="00B722AE" w:rsidRDefault="00641CC1" w:rsidP="00641CC1">
      <w:pPr>
        <w:pStyle w:val="a5"/>
        <w:numPr>
          <w:ilvl w:val="0"/>
          <w:numId w:val="5"/>
        </w:numPr>
        <w:spacing w:before="0" w:beforeAutospacing="0" w:after="0" w:afterAutospacing="0"/>
        <w:jc w:val="both"/>
        <w:rPr>
          <w:color w:val="000000"/>
          <w:sz w:val="28"/>
          <w:szCs w:val="28"/>
        </w:rPr>
      </w:pPr>
      <w:proofErr w:type="spellStart"/>
      <w:r w:rsidRPr="00B722AE">
        <w:rPr>
          <w:color w:val="000000"/>
          <w:sz w:val="28"/>
          <w:szCs w:val="28"/>
        </w:rPr>
        <w:t>Фитодизайн</w:t>
      </w:r>
      <w:proofErr w:type="spellEnd"/>
      <w:r w:rsidRPr="00B722AE">
        <w:rPr>
          <w:color w:val="000000"/>
          <w:sz w:val="28"/>
          <w:szCs w:val="28"/>
        </w:rPr>
        <w:t xml:space="preserve">  клумб (рабатки, миксбордеры), использование приемов вертикального озеленения (создание «зеленой стены»)</w:t>
      </w:r>
    </w:p>
    <w:p w:rsidR="00641CC1" w:rsidRPr="00B722AE" w:rsidRDefault="00641CC1" w:rsidP="00641CC1">
      <w:pPr>
        <w:pStyle w:val="a5"/>
        <w:numPr>
          <w:ilvl w:val="0"/>
          <w:numId w:val="5"/>
        </w:numPr>
        <w:spacing w:before="0" w:beforeAutospacing="0" w:after="0" w:afterAutospacing="0"/>
        <w:jc w:val="both"/>
        <w:rPr>
          <w:color w:val="000000"/>
          <w:sz w:val="28"/>
          <w:szCs w:val="28"/>
        </w:rPr>
      </w:pPr>
      <w:r w:rsidRPr="00B722AE">
        <w:rPr>
          <w:color w:val="000000"/>
          <w:sz w:val="28"/>
          <w:szCs w:val="28"/>
        </w:rPr>
        <w:t>Закладка новых опытов</w:t>
      </w:r>
    </w:p>
    <w:p w:rsidR="00641CC1" w:rsidRDefault="00641CC1" w:rsidP="00641CC1">
      <w:pPr>
        <w:pStyle w:val="a5"/>
        <w:numPr>
          <w:ilvl w:val="0"/>
          <w:numId w:val="5"/>
        </w:numPr>
        <w:spacing w:before="0" w:beforeAutospacing="0" w:after="0" w:afterAutospacing="0"/>
        <w:jc w:val="both"/>
        <w:rPr>
          <w:color w:val="000000"/>
          <w:sz w:val="28"/>
          <w:szCs w:val="28"/>
        </w:rPr>
      </w:pPr>
      <w:r w:rsidRPr="00B722AE">
        <w:rPr>
          <w:color w:val="000000"/>
          <w:sz w:val="28"/>
          <w:szCs w:val="28"/>
        </w:rPr>
        <w:t xml:space="preserve">Создать </w:t>
      </w:r>
      <w:r>
        <w:rPr>
          <w:color w:val="000000"/>
          <w:sz w:val="28"/>
          <w:szCs w:val="28"/>
        </w:rPr>
        <w:t xml:space="preserve"> искусственный водоем</w:t>
      </w:r>
    </w:p>
    <w:p w:rsidR="00641CC1" w:rsidRPr="00641CC1" w:rsidRDefault="00641CC1" w:rsidP="00641CC1">
      <w:pPr>
        <w:pStyle w:val="a5"/>
        <w:spacing w:before="0" w:beforeAutospacing="0" w:after="0" w:afterAutospacing="0"/>
        <w:ind w:left="720"/>
        <w:jc w:val="both"/>
        <w:rPr>
          <w:color w:val="000000"/>
          <w:sz w:val="28"/>
          <w:szCs w:val="28"/>
        </w:rPr>
      </w:pPr>
    </w:p>
    <w:p w:rsidR="00641CC1" w:rsidRDefault="00641CC1" w:rsidP="00641CC1">
      <w:pPr>
        <w:spacing w:before="100" w:beforeAutospacing="1" w:after="100" w:afterAutospacing="1"/>
        <w:jc w:val="center"/>
        <w:rPr>
          <w:b/>
          <w:bCs/>
          <w:color w:val="FF0000"/>
          <w:sz w:val="40"/>
          <w:szCs w:val="40"/>
        </w:rPr>
      </w:pPr>
    </w:p>
    <w:p w:rsidR="00641CC1" w:rsidRDefault="00641CC1" w:rsidP="00641CC1">
      <w:pPr>
        <w:spacing w:before="100" w:beforeAutospacing="1" w:after="100" w:afterAutospacing="1"/>
        <w:jc w:val="center"/>
        <w:rPr>
          <w:b/>
          <w:bCs/>
          <w:color w:val="FF0000"/>
          <w:sz w:val="40"/>
          <w:szCs w:val="40"/>
        </w:rPr>
      </w:pPr>
    </w:p>
    <w:p w:rsidR="00177BF1" w:rsidRDefault="00177BF1" w:rsidP="00641CC1">
      <w:pPr>
        <w:spacing w:before="100" w:beforeAutospacing="1" w:after="100" w:afterAutospacing="1"/>
        <w:jc w:val="center"/>
        <w:rPr>
          <w:b/>
          <w:bCs/>
          <w:color w:val="FF0000"/>
          <w:sz w:val="28"/>
          <w:szCs w:val="28"/>
        </w:rPr>
      </w:pPr>
    </w:p>
    <w:p w:rsidR="00641CC1" w:rsidRPr="00177BF1" w:rsidRDefault="00641CC1" w:rsidP="00641CC1">
      <w:pPr>
        <w:spacing w:before="100" w:beforeAutospacing="1" w:after="100" w:afterAutospacing="1"/>
        <w:jc w:val="center"/>
        <w:rPr>
          <w:b/>
          <w:color w:val="FF0000"/>
          <w:sz w:val="28"/>
          <w:szCs w:val="28"/>
        </w:rPr>
      </w:pPr>
      <w:r w:rsidRPr="00177BF1">
        <w:rPr>
          <w:b/>
          <w:bCs/>
          <w:color w:val="FF0000"/>
          <w:sz w:val="28"/>
          <w:szCs w:val="28"/>
        </w:rPr>
        <w:lastRenderedPageBreak/>
        <w:t>План благоустройства и озеленения пришкольной территории</w:t>
      </w:r>
    </w:p>
    <w:p w:rsidR="00641CC1" w:rsidRPr="00641CC1" w:rsidRDefault="00641CC1" w:rsidP="00641CC1">
      <w:pPr>
        <w:widowControl w:val="0"/>
        <w:autoSpaceDE w:val="0"/>
        <w:autoSpaceDN w:val="0"/>
        <w:adjustRightInd w:val="0"/>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294"/>
        <w:gridCol w:w="1701"/>
        <w:gridCol w:w="2092"/>
      </w:tblGrid>
      <w:tr w:rsidR="00641CC1" w:rsidRPr="00641CC1" w:rsidTr="00433408">
        <w:trPr>
          <w:trHeight w:val="210"/>
        </w:trPr>
        <w:tc>
          <w:tcPr>
            <w:tcW w:w="9571" w:type="dxa"/>
            <w:gridSpan w:val="4"/>
          </w:tcPr>
          <w:p w:rsidR="00641CC1" w:rsidRPr="00641CC1" w:rsidRDefault="00641CC1" w:rsidP="00641CC1">
            <w:pPr>
              <w:widowControl w:val="0"/>
              <w:autoSpaceDE w:val="0"/>
              <w:autoSpaceDN w:val="0"/>
              <w:adjustRightInd w:val="0"/>
              <w:spacing w:after="120"/>
              <w:jc w:val="center"/>
              <w:rPr>
                <w:sz w:val="28"/>
                <w:szCs w:val="28"/>
              </w:rPr>
            </w:pPr>
            <w:r w:rsidRPr="00641CC1">
              <w:rPr>
                <w:sz w:val="28"/>
                <w:szCs w:val="28"/>
              </w:rPr>
              <w:t>Работа на пришкольном участке</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w:t>
            </w:r>
          </w:p>
        </w:tc>
        <w:tc>
          <w:tcPr>
            <w:tcW w:w="529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Мероприятия</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Сроки</w:t>
            </w:r>
          </w:p>
        </w:tc>
        <w:tc>
          <w:tcPr>
            <w:tcW w:w="2092"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Ответственные</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1.</w:t>
            </w:r>
          </w:p>
        </w:tc>
        <w:tc>
          <w:tcPr>
            <w:tcW w:w="529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Субботники по подготовке пришкольного участка к весенним работам</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май</w:t>
            </w:r>
          </w:p>
        </w:tc>
        <w:tc>
          <w:tcPr>
            <w:tcW w:w="2092" w:type="dxa"/>
          </w:tcPr>
          <w:p w:rsidR="00641CC1" w:rsidRDefault="00641CC1" w:rsidP="00641CC1">
            <w:pPr>
              <w:widowControl w:val="0"/>
              <w:autoSpaceDE w:val="0"/>
              <w:autoSpaceDN w:val="0"/>
              <w:adjustRightInd w:val="0"/>
              <w:spacing w:after="120"/>
              <w:rPr>
                <w:sz w:val="28"/>
                <w:szCs w:val="28"/>
              </w:rPr>
            </w:pPr>
            <w:r w:rsidRPr="00641CC1">
              <w:rPr>
                <w:sz w:val="28"/>
                <w:szCs w:val="28"/>
              </w:rPr>
              <w:t xml:space="preserve">Классные руководители, </w:t>
            </w:r>
            <w:r>
              <w:rPr>
                <w:sz w:val="28"/>
                <w:szCs w:val="28"/>
              </w:rPr>
              <w:t>Учителя технологии</w:t>
            </w:r>
          </w:p>
          <w:p w:rsidR="00641CC1" w:rsidRPr="00641CC1" w:rsidRDefault="00641CC1" w:rsidP="00641CC1">
            <w:pPr>
              <w:widowControl w:val="0"/>
              <w:autoSpaceDE w:val="0"/>
              <w:autoSpaceDN w:val="0"/>
              <w:adjustRightInd w:val="0"/>
              <w:spacing w:after="120"/>
              <w:rPr>
                <w:sz w:val="28"/>
                <w:szCs w:val="28"/>
              </w:rPr>
            </w:pPr>
            <w:r>
              <w:rPr>
                <w:sz w:val="28"/>
                <w:szCs w:val="28"/>
              </w:rPr>
              <w:t>Заведующий УОУ</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2</w:t>
            </w:r>
          </w:p>
        </w:tc>
        <w:tc>
          <w:tcPr>
            <w:tcW w:w="529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Сбор  информации о дизайне пришкольного цветника, формирование банка идей</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 xml:space="preserve"> Март-Апрель</w:t>
            </w:r>
          </w:p>
        </w:tc>
        <w:tc>
          <w:tcPr>
            <w:tcW w:w="2092" w:type="dxa"/>
          </w:tcPr>
          <w:p w:rsidR="00641CC1" w:rsidRDefault="00641CC1" w:rsidP="00641CC1">
            <w:pPr>
              <w:widowControl w:val="0"/>
              <w:autoSpaceDE w:val="0"/>
              <w:autoSpaceDN w:val="0"/>
              <w:adjustRightInd w:val="0"/>
              <w:rPr>
                <w:sz w:val="28"/>
                <w:szCs w:val="28"/>
              </w:rPr>
            </w:pPr>
            <w:r>
              <w:rPr>
                <w:sz w:val="28"/>
                <w:szCs w:val="28"/>
              </w:rPr>
              <w:t>Классные руководители, Учителя</w:t>
            </w:r>
            <w:r w:rsidRPr="00641CC1">
              <w:rPr>
                <w:sz w:val="28"/>
                <w:szCs w:val="28"/>
              </w:rPr>
              <w:t xml:space="preserve"> </w:t>
            </w:r>
            <w:r>
              <w:rPr>
                <w:sz w:val="28"/>
                <w:szCs w:val="28"/>
              </w:rPr>
              <w:t>технологии</w:t>
            </w:r>
          </w:p>
          <w:p w:rsidR="00641CC1" w:rsidRPr="00641CC1" w:rsidRDefault="00641CC1" w:rsidP="00641CC1">
            <w:pPr>
              <w:widowControl w:val="0"/>
              <w:autoSpaceDE w:val="0"/>
              <w:autoSpaceDN w:val="0"/>
              <w:adjustRightInd w:val="0"/>
              <w:rPr>
                <w:sz w:val="20"/>
                <w:szCs w:val="20"/>
              </w:rPr>
            </w:pPr>
            <w:r>
              <w:rPr>
                <w:sz w:val="28"/>
                <w:szCs w:val="28"/>
              </w:rPr>
              <w:t>Заведующий УОУ</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3</w:t>
            </w:r>
          </w:p>
        </w:tc>
        <w:tc>
          <w:tcPr>
            <w:tcW w:w="529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Проверка всхожести семян цветочных  культур</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Март</w:t>
            </w:r>
          </w:p>
        </w:tc>
        <w:tc>
          <w:tcPr>
            <w:tcW w:w="2092" w:type="dxa"/>
          </w:tcPr>
          <w:p w:rsidR="00641CC1" w:rsidRPr="00641CC1" w:rsidRDefault="00641CC1" w:rsidP="00641CC1">
            <w:pPr>
              <w:widowControl w:val="0"/>
              <w:autoSpaceDE w:val="0"/>
              <w:autoSpaceDN w:val="0"/>
              <w:adjustRightInd w:val="0"/>
              <w:rPr>
                <w:sz w:val="20"/>
                <w:szCs w:val="20"/>
              </w:rPr>
            </w:pPr>
            <w:r>
              <w:rPr>
                <w:sz w:val="28"/>
                <w:szCs w:val="28"/>
              </w:rPr>
              <w:t>Заведующий УОУ</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4</w:t>
            </w:r>
          </w:p>
        </w:tc>
        <w:tc>
          <w:tcPr>
            <w:tcW w:w="5294" w:type="dxa"/>
          </w:tcPr>
          <w:p w:rsidR="00641CC1" w:rsidRPr="00641CC1" w:rsidRDefault="00641CC1" w:rsidP="00641CC1">
            <w:pPr>
              <w:widowControl w:val="0"/>
              <w:autoSpaceDE w:val="0"/>
              <w:autoSpaceDN w:val="0"/>
              <w:adjustRightInd w:val="0"/>
              <w:spacing w:after="120"/>
              <w:rPr>
                <w:sz w:val="28"/>
                <w:szCs w:val="28"/>
              </w:rPr>
            </w:pPr>
            <w:r>
              <w:rPr>
                <w:sz w:val="28"/>
                <w:szCs w:val="28"/>
              </w:rPr>
              <w:t>В</w:t>
            </w:r>
            <w:r w:rsidRPr="00641CC1">
              <w:rPr>
                <w:sz w:val="28"/>
                <w:szCs w:val="28"/>
              </w:rPr>
              <w:t>ыращивание  рассады  цветочных саженцев</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 xml:space="preserve">Апрель </w:t>
            </w:r>
          </w:p>
        </w:tc>
        <w:tc>
          <w:tcPr>
            <w:tcW w:w="2092" w:type="dxa"/>
          </w:tcPr>
          <w:p w:rsidR="00641CC1" w:rsidRDefault="00641CC1" w:rsidP="00641CC1">
            <w:pPr>
              <w:widowControl w:val="0"/>
              <w:autoSpaceDE w:val="0"/>
              <w:autoSpaceDN w:val="0"/>
              <w:adjustRightInd w:val="0"/>
              <w:rPr>
                <w:sz w:val="28"/>
                <w:szCs w:val="28"/>
              </w:rPr>
            </w:pPr>
            <w:r>
              <w:rPr>
                <w:sz w:val="28"/>
                <w:szCs w:val="28"/>
              </w:rPr>
              <w:t>Учителя</w:t>
            </w:r>
            <w:r w:rsidRPr="00641CC1">
              <w:rPr>
                <w:sz w:val="28"/>
                <w:szCs w:val="28"/>
              </w:rPr>
              <w:t xml:space="preserve"> </w:t>
            </w:r>
            <w:r>
              <w:rPr>
                <w:sz w:val="28"/>
                <w:szCs w:val="28"/>
              </w:rPr>
              <w:t>технологии</w:t>
            </w:r>
          </w:p>
          <w:p w:rsidR="00641CC1" w:rsidRPr="00641CC1" w:rsidRDefault="00641CC1" w:rsidP="00641CC1">
            <w:pPr>
              <w:widowControl w:val="0"/>
              <w:autoSpaceDE w:val="0"/>
              <w:autoSpaceDN w:val="0"/>
              <w:adjustRightInd w:val="0"/>
              <w:rPr>
                <w:sz w:val="20"/>
                <w:szCs w:val="20"/>
              </w:rPr>
            </w:pPr>
            <w:r>
              <w:rPr>
                <w:sz w:val="28"/>
                <w:szCs w:val="28"/>
              </w:rPr>
              <w:t>Заведующий УОУ</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5</w:t>
            </w:r>
          </w:p>
        </w:tc>
        <w:tc>
          <w:tcPr>
            <w:tcW w:w="5294" w:type="dxa"/>
          </w:tcPr>
          <w:p w:rsidR="00641CC1" w:rsidRPr="00641CC1" w:rsidRDefault="00641CC1" w:rsidP="00641CC1">
            <w:pPr>
              <w:shd w:val="clear" w:color="auto" w:fill="FFFFFF"/>
              <w:rPr>
                <w:sz w:val="28"/>
                <w:szCs w:val="28"/>
              </w:rPr>
            </w:pPr>
            <w:r w:rsidRPr="00641CC1">
              <w:rPr>
                <w:sz w:val="28"/>
                <w:szCs w:val="28"/>
              </w:rPr>
              <w:t>Посев семян цветов открытый грунт (в зависимости от  погодных условий)</w:t>
            </w:r>
          </w:p>
          <w:p w:rsidR="00641CC1" w:rsidRPr="00641CC1" w:rsidRDefault="00641CC1" w:rsidP="00641CC1">
            <w:pPr>
              <w:shd w:val="clear" w:color="auto" w:fill="FFFFFF"/>
              <w:rPr>
                <w:sz w:val="28"/>
                <w:szCs w:val="28"/>
              </w:rPr>
            </w:pPr>
            <w:r w:rsidRPr="00641CC1">
              <w:rPr>
                <w:sz w:val="28"/>
                <w:szCs w:val="28"/>
              </w:rPr>
              <w:t>Подготовка почвы, посев.</w:t>
            </w:r>
          </w:p>
          <w:p w:rsidR="00641CC1" w:rsidRPr="00641CC1" w:rsidRDefault="00641CC1" w:rsidP="00641CC1">
            <w:pPr>
              <w:shd w:val="clear" w:color="auto" w:fill="FFFFFF"/>
              <w:rPr>
                <w:sz w:val="28"/>
                <w:szCs w:val="28"/>
              </w:rPr>
            </w:pPr>
            <w:r w:rsidRPr="00641CC1">
              <w:rPr>
                <w:sz w:val="28"/>
                <w:szCs w:val="28"/>
              </w:rPr>
              <w:t>Составление графика прохождения летней практики</w:t>
            </w:r>
          </w:p>
          <w:p w:rsidR="00641CC1" w:rsidRPr="00641CC1" w:rsidRDefault="00641CC1" w:rsidP="00641CC1">
            <w:pPr>
              <w:shd w:val="clear" w:color="auto" w:fill="FFFFFF"/>
              <w:rPr>
                <w:sz w:val="28"/>
                <w:szCs w:val="28"/>
              </w:rPr>
            </w:pP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Май</w:t>
            </w:r>
          </w:p>
        </w:tc>
        <w:tc>
          <w:tcPr>
            <w:tcW w:w="2092" w:type="dxa"/>
          </w:tcPr>
          <w:p w:rsidR="00641CC1" w:rsidRDefault="00641CC1" w:rsidP="00641CC1">
            <w:pPr>
              <w:widowControl w:val="0"/>
              <w:autoSpaceDE w:val="0"/>
              <w:autoSpaceDN w:val="0"/>
              <w:adjustRightInd w:val="0"/>
              <w:rPr>
                <w:sz w:val="28"/>
                <w:szCs w:val="28"/>
              </w:rPr>
            </w:pPr>
            <w:r w:rsidRPr="00641CC1">
              <w:rPr>
                <w:sz w:val="28"/>
                <w:szCs w:val="28"/>
              </w:rPr>
              <w:t xml:space="preserve">Классные руководители, Учитель </w:t>
            </w:r>
            <w:r>
              <w:rPr>
                <w:sz w:val="28"/>
                <w:szCs w:val="28"/>
              </w:rPr>
              <w:t>технологии</w:t>
            </w:r>
          </w:p>
          <w:p w:rsidR="00641CC1" w:rsidRPr="00641CC1" w:rsidRDefault="00641CC1" w:rsidP="00641CC1">
            <w:pPr>
              <w:widowControl w:val="0"/>
              <w:autoSpaceDE w:val="0"/>
              <w:autoSpaceDN w:val="0"/>
              <w:adjustRightInd w:val="0"/>
              <w:rPr>
                <w:sz w:val="20"/>
                <w:szCs w:val="20"/>
              </w:rPr>
            </w:pPr>
            <w:r>
              <w:rPr>
                <w:sz w:val="28"/>
                <w:szCs w:val="28"/>
              </w:rPr>
              <w:t>Заведующий УОУ</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6</w:t>
            </w:r>
          </w:p>
        </w:tc>
        <w:tc>
          <w:tcPr>
            <w:tcW w:w="5294" w:type="dxa"/>
          </w:tcPr>
          <w:p w:rsidR="00641CC1" w:rsidRPr="00641CC1" w:rsidRDefault="00641CC1" w:rsidP="00641CC1">
            <w:pPr>
              <w:shd w:val="clear" w:color="auto" w:fill="FFFFFF"/>
              <w:rPr>
                <w:sz w:val="28"/>
                <w:szCs w:val="28"/>
              </w:rPr>
            </w:pPr>
            <w:r w:rsidRPr="00641CC1">
              <w:rPr>
                <w:sz w:val="28"/>
                <w:szCs w:val="28"/>
              </w:rPr>
              <w:t>Высадка рассады в открытый грунт однолетних и многолетних цветов</w:t>
            </w:r>
          </w:p>
          <w:p w:rsidR="00641CC1" w:rsidRPr="00641CC1" w:rsidRDefault="00641CC1" w:rsidP="00641CC1">
            <w:pPr>
              <w:shd w:val="clear" w:color="auto" w:fill="FFFFFF"/>
              <w:rPr>
                <w:sz w:val="28"/>
                <w:szCs w:val="28"/>
              </w:rPr>
            </w:pPr>
            <w:r w:rsidRPr="00641CC1">
              <w:rPr>
                <w:sz w:val="28"/>
                <w:szCs w:val="28"/>
              </w:rPr>
              <w:t>Оформление цветников, клумб</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Июнь</w:t>
            </w:r>
          </w:p>
        </w:tc>
        <w:tc>
          <w:tcPr>
            <w:tcW w:w="2092" w:type="dxa"/>
          </w:tcPr>
          <w:p w:rsidR="00641CC1" w:rsidRDefault="00641CC1" w:rsidP="00641CC1">
            <w:pPr>
              <w:widowControl w:val="0"/>
              <w:autoSpaceDE w:val="0"/>
              <w:autoSpaceDN w:val="0"/>
              <w:adjustRightInd w:val="0"/>
              <w:rPr>
                <w:sz w:val="28"/>
                <w:szCs w:val="28"/>
              </w:rPr>
            </w:pPr>
            <w:r>
              <w:rPr>
                <w:sz w:val="28"/>
                <w:szCs w:val="28"/>
              </w:rPr>
              <w:t>Классные руководители, Учителя технологии</w:t>
            </w:r>
          </w:p>
          <w:p w:rsidR="00641CC1" w:rsidRPr="00641CC1" w:rsidRDefault="00641CC1" w:rsidP="00641CC1">
            <w:pPr>
              <w:widowControl w:val="0"/>
              <w:autoSpaceDE w:val="0"/>
              <w:autoSpaceDN w:val="0"/>
              <w:adjustRightInd w:val="0"/>
              <w:rPr>
                <w:sz w:val="20"/>
                <w:szCs w:val="20"/>
              </w:rPr>
            </w:pPr>
            <w:r>
              <w:rPr>
                <w:sz w:val="28"/>
                <w:szCs w:val="28"/>
              </w:rPr>
              <w:t>Заведующий УОУ</w:t>
            </w:r>
          </w:p>
        </w:tc>
      </w:tr>
      <w:tr w:rsidR="00641CC1" w:rsidRPr="00641CC1" w:rsidTr="00433408">
        <w:tblPrEx>
          <w:tblLook w:val="04A0" w:firstRow="1" w:lastRow="0" w:firstColumn="1" w:lastColumn="0" w:noHBand="0" w:noVBand="1"/>
        </w:tblPrEx>
        <w:trPr>
          <w:trHeight w:val="3178"/>
        </w:trPr>
        <w:tc>
          <w:tcPr>
            <w:tcW w:w="484" w:type="dxa"/>
          </w:tcPr>
          <w:p w:rsidR="00641CC1" w:rsidRPr="00641CC1" w:rsidRDefault="00641CC1" w:rsidP="00641CC1">
            <w:pPr>
              <w:widowControl w:val="0"/>
              <w:autoSpaceDE w:val="0"/>
              <w:autoSpaceDN w:val="0"/>
              <w:adjustRightInd w:val="0"/>
              <w:spacing w:after="120"/>
              <w:rPr>
                <w:sz w:val="28"/>
                <w:szCs w:val="28"/>
              </w:rPr>
            </w:pPr>
            <w:r>
              <w:rPr>
                <w:sz w:val="28"/>
                <w:szCs w:val="28"/>
              </w:rPr>
              <w:lastRenderedPageBreak/>
              <w:t>7</w:t>
            </w:r>
          </w:p>
          <w:p w:rsidR="00641CC1" w:rsidRPr="00641CC1" w:rsidRDefault="00641CC1" w:rsidP="00641CC1">
            <w:pPr>
              <w:widowControl w:val="0"/>
              <w:autoSpaceDE w:val="0"/>
              <w:autoSpaceDN w:val="0"/>
              <w:adjustRightInd w:val="0"/>
              <w:spacing w:after="120"/>
              <w:rPr>
                <w:sz w:val="28"/>
                <w:szCs w:val="28"/>
              </w:rPr>
            </w:pPr>
          </w:p>
        </w:tc>
        <w:tc>
          <w:tcPr>
            <w:tcW w:w="5294" w:type="dxa"/>
          </w:tcPr>
          <w:p w:rsidR="00641CC1" w:rsidRPr="00641CC1" w:rsidRDefault="00641CC1" w:rsidP="00641CC1">
            <w:pPr>
              <w:shd w:val="clear" w:color="auto" w:fill="FFFFFF"/>
              <w:rPr>
                <w:sz w:val="28"/>
                <w:szCs w:val="28"/>
              </w:rPr>
            </w:pPr>
            <w:r w:rsidRPr="00641CC1">
              <w:rPr>
                <w:sz w:val="28"/>
                <w:szCs w:val="28"/>
              </w:rPr>
              <w:t>Проведение инструктажа по технике безопасности учителям</w:t>
            </w:r>
          </w:p>
          <w:p w:rsidR="00641CC1" w:rsidRPr="00641CC1" w:rsidRDefault="00641CC1" w:rsidP="00641CC1">
            <w:pPr>
              <w:shd w:val="clear" w:color="auto" w:fill="FFFFFF"/>
              <w:rPr>
                <w:sz w:val="28"/>
                <w:szCs w:val="28"/>
              </w:rPr>
            </w:pPr>
            <w:r w:rsidRPr="00641CC1">
              <w:rPr>
                <w:sz w:val="28"/>
                <w:szCs w:val="28"/>
              </w:rPr>
              <w:t xml:space="preserve">и учащимся, </w:t>
            </w:r>
            <w:proofErr w:type="gramStart"/>
            <w:r w:rsidRPr="00641CC1">
              <w:rPr>
                <w:sz w:val="28"/>
                <w:szCs w:val="28"/>
              </w:rPr>
              <w:t>занятых</w:t>
            </w:r>
            <w:proofErr w:type="gramEnd"/>
            <w:r w:rsidRPr="00641CC1">
              <w:rPr>
                <w:sz w:val="28"/>
                <w:szCs w:val="28"/>
              </w:rPr>
              <w:t xml:space="preserve"> на пришкольном участке</w:t>
            </w:r>
          </w:p>
          <w:p w:rsidR="00641CC1" w:rsidRPr="00641CC1" w:rsidRDefault="00641CC1" w:rsidP="00641CC1">
            <w:pPr>
              <w:shd w:val="clear" w:color="auto" w:fill="FFFFFF"/>
              <w:rPr>
                <w:sz w:val="28"/>
                <w:szCs w:val="28"/>
              </w:rPr>
            </w:pPr>
            <w:r w:rsidRPr="00641CC1">
              <w:rPr>
                <w:sz w:val="28"/>
                <w:szCs w:val="28"/>
              </w:rPr>
              <w:t>Полив, прополка, удобрение культур, посаженных на пришкольном участке. Культивирование цветников</w:t>
            </w:r>
          </w:p>
          <w:p w:rsidR="00641CC1" w:rsidRPr="00641CC1" w:rsidRDefault="00641CC1" w:rsidP="00641CC1">
            <w:pPr>
              <w:shd w:val="clear" w:color="auto" w:fill="FFFFFF"/>
              <w:rPr>
                <w:sz w:val="28"/>
                <w:szCs w:val="28"/>
              </w:rPr>
            </w:pPr>
            <w:r w:rsidRPr="00641CC1">
              <w:rPr>
                <w:sz w:val="28"/>
                <w:szCs w:val="28"/>
              </w:rPr>
              <w:t xml:space="preserve">и клумб. </w:t>
            </w:r>
          </w:p>
          <w:p w:rsidR="00641CC1" w:rsidRPr="00641CC1" w:rsidRDefault="00641CC1" w:rsidP="00641CC1">
            <w:pPr>
              <w:shd w:val="clear" w:color="auto" w:fill="FFFFFF"/>
              <w:rPr>
                <w:sz w:val="28"/>
                <w:szCs w:val="28"/>
              </w:rPr>
            </w:pPr>
            <w:r w:rsidRPr="00641CC1">
              <w:rPr>
                <w:sz w:val="28"/>
                <w:szCs w:val="28"/>
              </w:rPr>
              <w:t>Стрижка газонов и кустарников</w:t>
            </w:r>
          </w:p>
          <w:p w:rsidR="00641CC1" w:rsidRPr="00641CC1" w:rsidRDefault="00641CC1" w:rsidP="00641CC1">
            <w:pPr>
              <w:shd w:val="clear" w:color="auto" w:fill="FFFFFF"/>
              <w:spacing w:before="100" w:beforeAutospacing="1" w:afterAutospacing="1"/>
              <w:rPr>
                <w:sz w:val="28"/>
                <w:szCs w:val="28"/>
              </w:rPr>
            </w:pPr>
            <w:r w:rsidRPr="00641CC1">
              <w:rPr>
                <w:sz w:val="28"/>
                <w:szCs w:val="28"/>
              </w:rPr>
              <w:t>Борьба с насекомыми-вредителями.</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Июнь</w:t>
            </w:r>
          </w:p>
          <w:p w:rsidR="00641CC1" w:rsidRPr="00641CC1" w:rsidRDefault="00641CC1" w:rsidP="00641CC1">
            <w:pPr>
              <w:widowControl w:val="0"/>
              <w:autoSpaceDE w:val="0"/>
              <w:autoSpaceDN w:val="0"/>
              <w:adjustRightInd w:val="0"/>
              <w:spacing w:after="120"/>
              <w:rPr>
                <w:sz w:val="28"/>
                <w:szCs w:val="28"/>
              </w:rPr>
            </w:pPr>
            <w:r w:rsidRPr="00641CC1">
              <w:rPr>
                <w:sz w:val="28"/>
                <w:szCs w:val="28"/>
              </w:rPr>
              <w:t>Июль</w:t>
            </w:r>
          </w:p>
          <w:p w:rsidR="00641CC1" w:rsidRPr="00641CC1" w:rsidRDefault="00641CC1" w:rsidP="00641CC1">
            <w:pPr>
              <w:widowControl w:val="0"/>
              <w:autoSpaceDE w:val="0"/>
              <w:autoSpaceDN w:val="0"/>
              <w:adjustRightInd w:val="0"/>
              <w:spacing w:after="120"/>
              <w:rPr>
                <w:sz w:val="28"/>
                <w:szCs w:val="28"/>
              </w:rPr>
            </w:pPr>
            <w:r w:rsidRPr="00641CC1">
              <w:rPr>
                <w:sz w:val="28"/>
                <w:szCs w:val="28"/>
              </w:rPr>
              <w:t>Август</w:t>
            </w:r>
          </w:p>
        </w:tc>
        <w:tc>
          <w:tcPr>
            <w:tcW w:w="2092" w:type="dxa"/>
          </w:tcPr>
          <w:p w:rsidR="00641CC1" w:rsidRDefault="00641CC1" w:rsidP="00641CC1">
            <w:pPr>
              <w:widowControl w:val="0"/>
              <w:autoSpaceDE w:val="0"/>
              <w:autoSpaceDN w:val="0"/>
              <w:adjustRightInd w:val="0"/>
              <w:rPr>
                <w:sz w:val="28"/>
                <w:szCs w:val="28"/>
              </w:rPr>
            </w:pPr>
            <w:r>
              <w:rPr>
                <w:sz w:val="28"/>
                <w:szCs w:val="28"/>
              </w:rPr>
              <w:t>Заведующий УОУ</w:t>
            </w:r>
          </w:p>
          <w:p w:rsidR="00641CC1" w:rsidRDefault="00641CC1" w:rsidP="00641CC1">
            <w:pPr>
              <w:widowControl w:val="0"/>
              <w:autoSpaceDE w:val="0"/>
              <w:autoSpaceDN w:val="0"/>
              <w:adjustRightInd w:val="0"/>
              <w:rPr>
                <w:sz w:val="28"/>
                <w:szCs w:val="28"/>
              </w:rPr>
            </w:pPr>
          </w:p>
          <w:p w:rsidR="00641CC1" w:rsidRDefault="00641CC1" w:rsidP="00641CC1">
            <w:pPr>
              <w:widowControl w:val="0"/>
              <w:autoSpaceDE w:val="0"/>
              <w:autoSpaceDN w:val="0"/>
              <w:adjustRightInd w:val="0"/>
              <w:rPr>
                <w:sz w:val="28"/>
                <w:szCs w:val="28"/>
              </w:rPr>
            </w:pPr>
          </w:p>
          <w:p w:rsidR="00641CC1" w:rsidRDefault="00641CC1" w:rsidP="00641CC1">
            <w:pPr>
              <w:widowControl w:val="0"/>
              <w:autoSpaceDE w:val="0"/>
              <w:autoSpaceDN w:val="0"/>
              <w:adjustRightInd w:val="0"/>
              <w:rPr>
                <w:sz w:val="28"/>
                <w:szCs w:val="28"/>
              </w:rPr>
            </w:pPr>
            <w:r>
              <w:rPr>
                <w:sz w:val="28"/>
                <w:szCs w:val="28"/>
              </w:rPr>
              <w:t>Классные руководители</w:t>
            </w:r>
          </w:p>
          <w:p w:rsidR="00641CC1" w:rsidRDefault="00641CC1" w:rsidP="00641CC1">
            <w:pPr>
              <w:widowControl w:val="0"/>
              <w:autoSpaceDE w:val="0"/>
              <w:autoSpaceDN w:val="0"/>
              <w:adjustRightInd w:val="0"/>
              <w:rPr>
                <w:sz w:val="28"/>
                <w:szCs w:val="28"/>
              </w:rPr>
            </w:pPr>
          </w:p>
          <w:p w:rsid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0"/>
                <w:szCs w:val="20"/>
              </w:rPr>
            </w:pPr>
            <w:r>
              <w:rPr>
                <w:sz w:val="28"/>
                <w:szCs w:val="28"/>
              </w:rPr>
              <w:t>Учителя технологии</w:t>
            </w:r>
          </w:p>
        </w:tc>
      </w:tr>
      <w:tr w:rsidR="00641CC1" w:rsidRPr="00641CC1" w:rsidTr="00433408">
        <w:tblPrEx>
          <w:tblLook w:val="04A0" w:firstRow="1" w:lastRow="0" w:firstColumn="1" w:lastColumn="0" w:noHBand="0" w:noVBand="1"/>
        </w:tblPrEx>
        <w:trPr>
          <w:trHeight w:val="1117"/>
        </w:trPr>
        <w:tc>
          <w:tcPr>
            <w:tcW w:w="484"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9</w:t>
            </w:r>
          </w:p>
        </w:tc>
        <w:tc>
          <w:tcPr>
            <w:tcW w:w="5294" w:type="dxa"/>
          </w:tcPr>
          <w:p w:rsidR="00641CC1" w:rsidRPr="00641CC1" w:rsidRDefault="00641CC1" w:rsidP="00641CC1">
            <w:pPr>
              <w:shd w:val="clear" w:color="auto" w:fill="FFFFFF"/>
              <w:rPr>
                <w:sz w:val="28"/>
                <w:szCs w:val="28"/>
              </w:rPr>
            </w:pPr>
            <w:r w:rsidRPr="00641CC1">
              <w:rPr>
                <w:sz w:val="28"/>
                <w:szCs w:val="28"/>
              </w:rPr>
              <w:t>Посадка саженцев плодово-ягодных культу</w:t>
            </w:r>
            <w:proofErr w:type="gramStart"/>
            <w:r w:rsidRPr="00641CC1">
              <w:rPr>
                <w:sz w:val="28"/>
                <w:szCs w:val="28"/>
              </w:rPr>
              <w:t>р(</w:t>
            </w:r>
            <w:proofErr w:type="gramEnd"/>
            <w:r w:rsidRPr="00641CC1">
              <w:rPr>
                <w:sz w:val="28"/>
                <w:szCs w:val="28"/>
              </w:rPr>
              <w:t>яблони,  смородины, крыжовника)</w:t>
            </w: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 xml:space="preserve">Май </w:t>
            </w:r>
          </w:p>
        </w:tc>
        <w:tc>
          <w:tcPr>
            <w:tcW w:w="2092" w:type="dxa"/>
          </w:tcPr>
          <w:p w:rsidR="00641CC1" w:rsidRDefault="00641CC1" w:rsidP="00641CC1">
            <w:pPr>
              <w:widowControl w:val="0"/>
              <w:autoSpaceDE w:val="0"/>
              <w:autoSpaceDN w:val="0"/>
              <w:adjustRightInd w:val="0"/>
              <w:rPr>
                <w:sz w:val="28"/>
                <w:szCs w:val="28"/>
              </w:rPr>
            </w:pPr>
            <w:r>
              <w:rPr>
                <w:sz w:val="28"/>
                <w:szCs w:val="28"/>
              </w:rPr>
              <w:t>Учителя</w:t>
            </w:r>
            <w:r w:rsidRPr="00641CC1">
              <w:rPr>
                <w:sz w:val="28"/>
                <w:szCs w:val="28"/>
              </w:rPr>
              <w:t xml:space="preserve"> </w:t>
            </w:r>
            <w:r>
              <w:rPr>
                <w:sz w:val="28"/>
                <w:szCs w:val="28"/>
              </w:rPr>
              <w:t>технологии</w:t>
            </w:r>
          </w:p>
          <w:p w:rsidR="00641CC1" w:rsidRPr="00641CC1" w:rsidRDefault="00641CC1" w:rsidP="00641CC1">
            <w:pPr>
              <w:widowControl w:val="0"/>
              <w:autoSpaceDE w:val="0"/>
              <w:autoSpaceDN w:val="0"/>
              <w:adjustRightInd w:val="0"/>
              <w:rPr>
                <w:sz w:val="20"/>
                <w:szCs w:val="20"/>
              </w:rPr>
            </w:pPr>
            <w:r>
              <w:rPr>
                <w:sz w:val="28"/>
                <w:szCs w:val="28"/>
              </w:rPr>
              <w:t>Заведующий УОУ</w:t>
            </w:r>
          </w:p>
        </w:tc>
      </w:tr>
      <w:tr w:rsidR="00641CC1" w:rsidRPr="00641CC1" w:rsidTr="00433408">
        <w:tblPrEx>
          <w:tblLook w:val="04A0" w:firstRow="1" w:lastRow="0" w:firstColumn="1" w:lastColumn="0" w:noHBand="0" w:noVBand="1"/>
        </w:tblPrEx>
        <w:tc>
          <w:tcPr>
            <w:tcW w:w="484" w:type="dxa"/>
          </w:tcPr>
          <w:p w:rsidR="00641CC1" w:rsidRPr="00641CC1" w:rsidRDefault="00641CC1" w:rsidP="00641CC1">
            <w:pPr>
              <w:widowControl w:val="0"/>
              <w:autoSpaceDE w:val="0"/>
              <w:autoSpaceDN w:val="0"/>
              <w:adjustRightInd w:val="0"/>
              <w:spacing w:after="120"/>
              <w:rPr>
                <w:sz w:val="28"/>
                <w:szCs w:val="28"/>
              </w:rPr>
            </w:pPr>
          </w:p>
        </w:tc>
        <w:tc>
          <w:tcPr>
            <w:tcW w:w="5294" w:type="dxa"/>
          </w:tcPr>
          <w:p w:rsidR="00641CC1" w:rsidRPr="00641CC1" w:rsidRDefault="00641CC1" w:rsidP="00641CC1">
            <w:pPr>
              <w:shd w:val="clear" w:color="auto" w:fill="FFFFFF"/>
              <w:rPr>
                <w:sz w:val="28"/>
                <w:szCs w:val="28"/>
              </w:rPr>
            </w:pPr>
            <w:r w:rsidRPr="00641CC1">
              <w:rPr>
                <w:sz w:val="28"/>
                <w:szCs w:val="28"/>
              </w:rPr>
              <w:t>Субботники по уборке урожая</w:t>
            </w:r>
          </w:p>
          <w:p w:rsidR="00641CC1" w:rsidRPr="00641CC1" w:rsidRDefault="00641CC1" w:rsidP="00641CC1">
            <w:pPr>
              <w:shd w:val="clear" w:color="auto" w:fill="FFFFFF"/>
              <w:rPr>
                <w:sz w:val="28"/>
                <w:szCs w:val="28"/>
              </w:rPr>
            </w:pPr>
            <w:r w:rsidRPr="00641CC1">
              <w:rPr>
                <w:sz w:val="28"/>
                <w:szCs w:val="28"/>
              </w:rPr>
              <w:t xml:space="preserve"> Сбор семян.</w:t>
            </w:r>
          </w:p>
          <w:p w:rsidR="00641CC1" w:rsidRPr="00641CC1" w:rsidRDefault="00641CC1" w:rsidP="00641CC1">
            <w:pPr>
              <w:shd w:val="clear" w:color="auto" w:fill="FFFFFF"/>
              <w:rPr>
                <w:sz w:val="28"/>
                <w:szCs w:val="28"/>
              </w:rPr>
            </w:pPr>
            <w:r w:rsidRPr="00641CC1">
              <w:rPr>
                <w:sz w:val="28"/>
                <w:szCs w:val="28"/>
              </w:rPr>
              <w:t xml:space="preserve">Уборка  сухой травы, веток, ботвы.  </w:t>
            </w:r>
          </w:p>
          <w:p w:rsidR="00641CC1" w:rsidRPr="00641CC1" w:rsidRDefault="00641CC1" w:rsidP="00641CC1">
            <w:pPr>
              <w:shd w:val="clear" w:color="auto" w:fill="FFFFFF"/>
              <w:rPr>
                <w:sz w:val="28"/>
                <w:szCs w:val="28"/>
              </w:rPr>
            </w:pPr>
            <w:r w:rsidRPr="00641CC1">
              <w:rPr>
                <w:sz w:val="28"/>
                <w:szCs w:val="28"/>
              </w:rPr>
              <w:t>Обработка почвы. Подготовка к зиме</w:t>
            </w:r>
          </w:p>
          <w:p w:rsidR="00641CC1" w:rsidRPr="00641CC1" w:rsidRDefault="00641CC1" w:rsidP="00641CC1">
            <w:pPr>
              <w:shd w:val="clear" w:color="auto" w:fill="FFFFFF"/>
              <w:rPr>
                <w:sz w:val="28"/>
                <w:szCs w:val="28"/>
              </w:rPr>
            </w:pPr>
            <w:r w:rsidRPr="00641CC1">
              <w:rPr>
                <w:sz w:val="28"/>
                <w:szCs w:val="28"/>
              </w:rPr>
              <w:t>Подготовка грунта для рассады.</w:t>
            </w:r>
          </w:p>
          <w:p w:rsidR="00641CC1" w:rsidRPr="00641CC1" w:rsidRDefault="00641CC1" w:rsidP="00641CC1">
            <w:pPr>
              <w:shd w:val="clear" w:color="auto" w:fill="FFFFFF"/>
              <w:rPr>
                <w:sz w:val="28"/>
                <w:szCs w:val="28"/>
              </w:rPr>
            </w:pPr>
          </w:p>
        </w:tc>
        <w:tc>
          <w:tcPr>
            <w:tcW w:w="1701" w:type="dxa"/>
          </w:tcPr>
          <w:p w:rsidR="00641CC1" w:rsidRPr="00641CC1" w:rsidRDefault="00641CC1" w:rsidP="00641CC1">
            <w:pPr>
              <w:widowControl w:val="0"/>
              <w:autoSpaceDE w:val="0"/>
              <w:autoSpaceDN w:val="0"/>
              <w:adjustRightInd w:val="0"/>
              <w:spacing w:after="120"/>
              <w:rPr>
                <w:sz w:val="28"/>
                <w:szCs w:val="28"/>
              </w:rPr>
            </w:pPr>
            <w:r w:rsidRPr="00641CC1">
              <w:rPr>
                <w:sz w:val="28"/>
                <w:szCs w:val="28"/>
              </w:rPr>
              <w:t>Сентябрь</w:t>
            </w:r>
          </w:p>
        </w:tc>
        <w:tc>
          <w:tcPr>
            <w:tcW w:w="2092" w:type="dxa"/>
          </w:tcPr>
          <w:p w:rsidR="00641CC1" w:rsidRDefault="00641CC1" w:rsidP="00641CC1">
            <w:pPr>
              <w:widowControl w:val="0"/>
              <w:autoSpaceDE w:val="0"/>
              <w:autoSpaceDN w:val="0"/>
              <w:adjustRightInd w:val="0"/>
              <w:rPr>
                <w:sz w:val="28"/>
                <w:szCs w:val="28"/>
              </w:rPr>
            </w:pPr>
            <w:r>
              <w:rPr>
                <w:sz w:val="28"/>
                <w:szCs w:val="28"/>
              </w:rPr>
              <w:t>Классные руководители, Учителя</w:t>
            </w:r>
          </w:p>
          <w:p w:rsidR="00641CC1" w:rsidRDefault="00641CC1" w:rsidP="00641CC1">
            <w:pPr>
              <w:widowControl w:val="0"/>
              <w:autoSpaceDE w:val="0"/>
              <w:autoSpaceDN w:val="0"/>
              <w:adjustRightInd w:val="0"/>
              <w:rPr>
                <w:sz w:val="28"/>
                <w:szCs w:val="28"/>
              </w:rPr>
            </w:pPr>
            <w:r>
              <w:rPr>
                <w:sz w:val="28"/>
                <w:szCs w:val="28"/>
              </w:rPr>
              <w:t>Технологии</w:t>
            </w:r>
          </w:p>
          <w:p w:rsidR="00641CC1" w:rsidRPr="00641CC1" w:rsidRDefault="00641CC1" w:rsidP="00641CC1">
            <w:pPr>
              <w:widowControl w:val="0"/>
              <w:autoSpaceDE w:val="0"/>
              <w:autoSpaceDN w:val="0"/>
              <w:adjustRightInd w:val="0"/>
              <w:rPr>
                <w:sz w:val="20"/>
                <w:szCs w:val="20"/>
              </w:rPr>
            </w:pPr>
            <w:r>
              <w:rPr>
                <w:sz w:val="28"/>
                <w:szCs w:val="28"/>
              </w:rPr>
              <w:t>Заведующий УОУ</w:t>
            </w:r>
          </w:p>
        </w:tc>
      </w:tr>
    </w:tbl>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641CC1" w:rsidRDefault="00641CC1" w:rsidP="00641CC1">
      <w:pPr>
        <w:spacing w:before="100" w:beforeAutospacing="1" w:after="100" w:afterAutospacing="1"/>
        <w:rPr>
          <w:i/>
          <w:color w:val="000000"/>
          <w:sz w:val="40"/>
          <w:szCs w:val="40"/>
        </w:rPr>
      </w:pPr>
    </w:p>
    <w:p w:rsidR="00641CC1" w:rsidRPr="00177BF1" w:rsidRDefault="00641CC1" w:rsidP="00641CC1">
      <w:pPr>
        <w:widowControl w:val="0"/>
        <w:autoSpaceDE w:val="0"/>
        <w:autoSpaceDN w:val="0"/>
        <w:adjustRightInd w:val="0"/>
        <w:jc w:val="center"/>
        <w:rPr>
          <w:b/>
          <w:color w:val="FF0000"/>
          <w:sz w:val="28"/>
          <w:szCs w:val="28"/>
        </w:rPr>
      </w:pPr>
      <w:r w:rsidRPr="00177BF1">
        <w:rPr>
          <w:b/>
          <w:i/>
          <w:color w:val="000000"/>
          <w:sz w:val="28"/>
          <w:szCs w:val="28"/>
        </w:rPr>
        <w:lastRenderedPageBreak/>
        <w:t xml:space="preserve"> </w:t>
      </w:r>
      <w:r w:rsidRPr="00177BF1">
        <w:rPr>
          <w:b/>
          <w:color w:val="FF0000"/>
          <w:sz w:val="28"/>
          <w:szCs w:val="28"/>
        </w:rPr>
        <w:t>План работы пришкольного учебно-опытного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6672"/>
        <w:gridCol w:w="2031"/>
      </w:tblGrid>
      <w:tr w:rsidR="00641CC1" w:rsidRPr="00641CC1" w:rsidTr="00433408">
        <w:trPr>
          <w:trHeight w:val="961"/>
        </w:trPr>
        <w:tc>
          <w:tcPr>
            <w:tcW w:w="636" w:type="dxa"/>
          </w:tcPr>
          <w:p w:rsidR="00641CC1" w:rsidRPr="00641CC1" w:rsidRDefault="00641CC1" w:rsidP="00641CC1">
            <w:pPr>
              <w:widowControl w:val="0"/>
              <w:autoSpaceDE w:val="0"/>
              <w:autoSpaceDN w:val="0"/>
              <w:adjustRightInd w:val="0"/>
              <w:jc w:val="center"/>
              <w:rPr>
                <w:b/>
                <w:sz w:val="32"/>
                <w:szCs w:val="32"/>
              </w:rPr>
            </w:pPr>
          </w:p>
          <w:p w:rsidR="00641CC1" w:rsidRPr="00641CC1" w:rsidRDefault="00641CC1" w:rsidP="00641CC1">
            <w:pPr>
              <w:widowControl w:val="0"/>
              <w:autoSpaceDE w:val="0"/>
              <w:autoSpaceDN w:val="0"/>
              <w:adjustRightInd w:val="0"/>
              <w:jc w:val="center"/>
              <w:rPr>
                <w:b/>
                <w:sz w:val="32"/>
                <w:szCs w:val="32"/>
              </w:rPr>
            </w:pPr>
            <w:r w:rsidRPr="00641CC1">
              <w:rPr>
                <w:b/>
                <w:sz w:val="32"/>
                <w:szCs w:val="32"/>
              </w:rPr>
              <w:t>№</w:t>
            </w:r>
          </w:p>
          <w:p w:rsidR="00641CC1" w:rsidRPr="00641CC1" w:rsidRDefault="00641CC1" w:rsidP="00641CC1">
            <w:pPr>
              <w:widowControl w:val="0"/>
              <w:autoSpaceDE w:val="0"/>
              <w:autoSpaceDN w:val="0"/>
              <w:adjustRightInd w:val="0"/>
              <w:jc w:val="center"/>
              <w:rPr>
                <w:b/>
                <w:sz w:val="32"/>
                <w:szCs w:val="32"/>
              </w:rPr>
            </w:pPr>
            <w:proofErr w:type="spellStart"/>
            <w:r w:rsidRPr="00641CC1">
              <w:rPr>
                <w:b/>
                <w:sz w:val="32"/>
                <w:szCs w:val="32"/>
              </w:rPr>
              <w:t>п.п</w:t>
            </w:r>
            <w:proofErr w:type="spellEnd"/>
            <w:r w:rsidRPr="00641CC1">
              <w:rPr>
                <w:b/>
                <w:sz w:val="32"/>
                <w:szCs w:val="32"/>
              </w:rPr>
              <w:t>.</w:t>
            </w:r>
          </w:p>
        </w:tc>
        <w:tc>
          <w:tcPr>
            <w:tcW w:w="6672" w:type="dxa"/>
          </w:tcPr>
          <w:p w:rsidR="00641CC1" w:rsidRPr="00641CC1" w:rsidRDefault="00641CC1" w:rsidP="00641CC1">
            <w:pPr>
              <w:widowControl w:val="0"/>
              <w:autoSpaceDE w:val="0"/>
              <w:autoSpaceDN w:val="0"/>
              <w:adjustRightInd w:val="0"/>
              <w:jc w:val="center"/>
              <w:rPr>
                <w:b/>
                <w:color w:val="000000"/>
                <w:sz w:val="32"/>
                <w:szCs w:val="32"/>
              </w:rPr>
            </w:pPr>
          </w:p>
          <w:p w:rsidR="00641CC1" w:rsidRPr="00641CC1" w:rsidRDefault="00641CC1" w:rsidP="00641CC1">
            <w:pPr>
              <w:widowControl w:val="0"/>
              <w:autoSpaceDE w:val="0"/>
              <w:autoSpaceDN w:val="0"/>
              <w:adjustRightInd w:val="0"/>
              <w:jc w:val="center"/>
              <w:rPr>
                <w:b/>
                <w:color w:val="000000"/>
                <w:sz w:val="32"/>
                <w:szCs w:val="32"/>
              </w:rPr>
            </w:pPr>
            <w:r w:rsidRPr="00641CC1">
              <w:rPr>
                <w:b/>
                <w:color w:val="000000"/>
                <w:sz w:val="32"/>
                <w:szCs w:val="32"/>
              </w:rPr>
              <w:t>Содержание работы</w:t>
            </w:r>
          </w:p>
        </w:tc>
        <w:tc>
          <w:tcPr>
            <w:tcW w:w="1980" w:type="dxa"/>
          </w:tcPr>
          <w:p w:rsidR="00641CC1" w:rsidRPr="00641CC1" w:rsidRDefault="00641CC1" w:rsidP="00641CC1">
            <w:pPr>
              <w:widowControl w:val="0"/>
              <w:autoSpaceDE w:val="0"/>
              <w:autoSpaceDN w:val="0"/>
              <w:adjustRightInd w:val="0"/>
              <w:jc w:val="center"/>
              <w:rPr>
                <w:b/>
                <w:sz w:val="32"/>
                <w:szCs w:val="32"/>
              </w:rPr>
            </w:pPr>
          </w:p>
          <w:p w:rsidR="00641CC1" w:rsidRPr="00641CC1" w:rsidRDefault="00641CC1" w:rsidP="00641CC1">
            <w:pPr>
              <w:widowControl w:val="0"/>
              <w:autoSpaceDE w:val="0"/>
              <w:autoSpaceDN w:val="0"/>
              <w:adjustRightInd w:val="0"/>
              <w:jc w:val="center"/>
              <w:rPr>
                <w:b/>
                <w:sz w:val="32"/>
                <w:szCs w:val="32"/>
              </w:rPr>
            </w:pPr>
            <w:r w:rsidRPr="00641CC1">
              <w:rPr>
                <w:b/>
                <w:sz w:val="32"/>
                <w:szCs w:val="32"/>
              </w:rPr>
              <w:t>Срок выполнения</w:t>
            </w:r>
          </w:p>
          <w:p w:rsidR="00641CC1" w:rsidRPr="00641CC1" w:rsidRDefault="00641CC1" w:rsidP="00641CC1">
            <w:pPr>
              <w:widowControl w:val="0"/>
              <w:autoSpaceDE w:val="0"/>
              <w:autoSpaceDN w:val="0"/>
              <w:adjustRightInd w:val="0"/>
              <w:jc w:val="center"/>
              <w:rPr>
                <w:b/>
                <w:sz w:val="32"/>
                <w:szCs w:val="32"/>
              </w:rPr>
            </w:pPr>
          </w:p>
        </w:tc>
      </w:tr>
      <w:tr w:rsidR="00641CC1" w:rsidRPr="00641CC1" w:rsidTr="00433408">
        <w:tc>
          <w:tcPr>
            <w:tcW w:w="636"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lang w:val="en-US"/>
              </w:rPr>
            </w:pPr>
            <w:r w:rsidRPr="00641CC1">
              <w:rPr>
                <w:sz w:val="28"/>
                <w:szCs w:val="28"/>
                <w:lang w:val="en-US"/>
              </w:rPr>
              <w:t>I</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lang w:val="en-US"/>
              </w:rPr>
            </w:pPr>
            <w:r w:rsidRPr="00641CC1">
              <w:rPr>
                <w:sz w:val="28"/>
                <w:szCs w:val="28"/>
                <w:lang w:val="en-US"/>
              </w:rPr>
              <w:t>II</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tc>
        <w:tc>
          <w:tcPr>
            <w:tcW w:w="6672" w:type="dxa"/>
          </w:tcPr>
          <w:p w:rsidR="00641CC1" w:rsidRPr="00641CC1" w:rsidRDefault="00641CC1" w:rsidP="00641CC1">
            <w:pPr>
              <w:widowControl w:val="0"/>
              <w:autoSpaceDE w:val="0"/>
              <w:autoSpaceDN w:val="0"/>
              <w:adjustRightInd w:val="0"/>
              <w:jc w:val="center"/>
              <w:rPr>
                <w:rFonts w:ascii="Impact" w:hAnsi="Impact"/>
                <w:color w:val="000000"/>
                <w:sz w:val="28"/>
                <w:szCs w:val="28"/>
              </w:rPr>
            </w:pPr>
            <w:r w:rsidRPr="00641CC1">
              <w:rPr>
                <w:rFonts w:ascii="Impact" w:hAnsi="Impact"/>
                <w:color w:val="000000"/>
                <w:sz w:val="28"/>
                <w:szCs w:val="28"/>
              </w:rPr>
              <w:t>Осенний период</w:t>
            </w:r>
          </w:p>
          <w:p w:rsidR="00641CC1" w:rsidRPr="00641CC1" w:rsidRDefault="00641CC1" w:rsidP="00641CC1">
            <w:pPr>
              <w:widowControl w:val="0"/>
              <w:autoSpaceDE w:val="0"/>
              <w:autoSpaceDN w:val="0"/>
              <w:adjustRightInd w:val="0"/>
              <w:jc w:val="center"/>
              <w:rPr>
                <w:b/>
                <w:color w:val="000000"/>
                <w:sz w:val="28"/>
                <w:szCs w:val="28"/>
              </w:rPr>
            </w:pPr>
            <w:r w:rsidRPr="00641CC1">
              <w:rPr>
                <w:b/>
                <w:color w:val="000000"/>
                <w:sz w:val="28"/>
                <w:szCs w:val="28"/>
              </w:rPr>
              <w:t>Практическая работа</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1. На овощнике:</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а) сбор урожая</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б) сбор семян цветочных и овощных культур</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в) посадка многолетних цветочных растений</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г) обработка почвы с внесением удобрений</w:t>
            </w:r>
          </w:p>
          <w:p w:rsidR="00641CC1" w:rsidRPr="00641CC1" w:rsidRDefault="00641CC1" w:rsidP="00641CC1">
            <w:pPr>
              <w:widowControl w:val="0"/>
              <w:autoSpaceDE w:val="0"/>
              <w:autoSpaceDN w:val="0"/>
              <w:adjustRightInd w:val="0"/>
              <w:rPr>
                <w:color w:val="000000"/>
                <w:sz w:val="28"/>
                <w:szCs w:val="28"/>
              </w:rPr>
            </w:pP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2. В плодово-ягодном отделе:</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а) сбор урожая</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б) обрезка деревьев и кустарников</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в) мульчирование почвы</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w:t>
            </w:r>
          </w:p>
          <w:p w:rsidR="00641CC1" w:rsidRPr="00641CC1" w:rsidRDefault="00641CC1" w:rsidP="00641CC1">
            <w:pPr>
              <w:widowControl w:val="0"/>
              <w:autoSpaceDE w:val="0"/>
              <w:autoSpaceDN w:val="0"/>
              <w:adjustRightInd w:val="0"/>
              <w:jc w:val="center"/>
              <w:rPr>
                <w:b/>
                <w:color w:val="000000"/>
                <w:sz w:val="28"/>
                <w:szCs w:val="28"/>
              </w:rPr>
            </w:pPr>
            <w:r w:rsidRPr="00641CC1">
              <w:rPr>
                <w:b/>
                <w:color w:val="000000"/>
                <w:sz w:val="28"/>
                <w:szCs w:val="28"/>
              </w:rPr>
              <w:t>Подведение итогов опытнической работы</w:t>
            </w:r>
          </w:p>
          <w:p w:rsidR="00641CC1" w:rsidRPr="00641CC1" w:rsidRDefault="00641CC1" w:rsidP="00641CC1">
            <w:pPr>
              <w:widowControl w:val="0"/>
              <w:numPr>
                <w:ilvl w:val="0"/>
                <w:numId w:val="3"/>
              </w:numPr>
              <w:autoSpaceDE w:val="0"/>
              <w:autoSpaceDN w:val="0"/>
              <w:adjustRightInd w:val="0"/>
              <w:rPr>
                <w:color w:val="000000"/>
                <w:sz w:val="28"/>
                <w:szCs w:val="28"/>
              </w:rPr>
            </w:pPr>
            <w:r w:rsidRPr="00641CC1">
              <w:rPr>
                <w:color w:val="000000"/>
                <w:sz w:val="28"/>
                <w:szCs w:val="28"/>
              </w:rPr>
              <w:t>Подведение итогов летней практики</w:t>
            </w:r>
          </w:p>
          <w:p w:rsidR="00641CC1" w:rsidRPr="00641CC1" w:rsidRDefault="00641CC1" w:rsidP="00641CC1">
            <w:pPr>
              <w:widowControl w:val="0"/>
              <w:autoSpaceDE w:val="0"/>
              <w:autoSpaceDN w:val="0"/>
              <w:adjustRightInd w:val="0"/>
              <w:jc w:val="center"/>
              <w:rPr>
                <w:b/>
                <w:color w:val="000000"/>
                <w:sz w:val="28"/>
                <w:szCs w:val="28"/>
              </w:rPr>
            </w:pPr>
            <w:r w:rsidRPr="00641CC1">
              <w:rPr>
                <w:b/>
                <w:color w:val="000000"/>
                <w:sz w:val="28"/>
                <w:szCs w:val="28"/>
              </w:rPr>
              <w:t>Культурно-массовая работа</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1. Подготовка и проведение</w:t>
            </w:r>
            <w:r w:rsidR="00D704CE">
              <w:rPr>
                <w:color w:val="000000"/>
                <w:sz w:val="28"/>
                <w:szCs w:val="28"/>
              </w:rPr>
              <w:t xml:space="preserve"> выставки «Осенние</w:t>
            </w:r>
            <w:r w:rsidRPr="00641CC1">
              <w:rPr>
                <w:color w:val="000000"/>
                <w:sz w:val="28"/>
                <w:szCs w:val="28"/>
              </w:rPr>
              <w:t xml:space="preserve"> </w:t>
            </w:r>
            <w:r w:rsidR="00D704CE">
              <w:rPr>
                <w:color w:val="000000"/>
                <w:sz w:val="28"/>
                <w:szCs w:val="28"/>
              </w:rPr>
              <w:t>фантазии</w:t>
            </w:r>
            <w:r w:rsidRPr="00641CC1">
              <w:rPr>
                <w:color w:val="000000"/>
                <w:sz w:val="28"/>
                <w:szCs w:val="28"/>
              </w:rPr>
              <w:t>»</w:t>
            </w:r>
          </w:p>
          <w:p w:rsidR="00641CC1" w:rsidRPr="00641CC1" w:rsidRDefault="00641CC1" w:rsidP="00641CC1">
            <w:pPr>
              <w:widowControl w:val="0"/>
              <w:autoSpaceDE w:val="0"/>
              <w:autoSpaceDN w:val="0"/>
              <w:adjustRightInd w:val="0"/>
              <w:rPr>
                <w:color w:val="000000"/>
                <w:sz w:val="28"/>
                <w:szCs w:val="28"/>
              </w:rPr>
            </w:pP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2. Составление  отчета и фотоальбома (результат </w:t>
            </w:r>
            <w:proofErr w:type="spellStart"/>
            <w:r w:rsidRPr="00641CC1">
              <w:rPr>
                <w:color w:val="000000"/>
                <w:sz w:val="28"/>
                <w:szCs w:val="28"/>
              </w:rPr>
              <w:t>практ</w:t>
            </w:r>
            <w:proofErr w:type="spellEnd"/>
            <w:r w:rsidRPr="00641CC1">
              <w:rPr>
                <w:color w:val="000000"/>
                <w:sz w:val="28"/>
                <w:szCs w:val="28"/>
              </w:rPr>
              <w:t>. работы на пришкольном участке)</w:t>
            </w:r>
          </w:p>
        </w:tc>
        <w:tc>
          <w:tcPr>
            <w:tcW w:w="1980"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Начало сентября</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Конец сентября</w:t>
            </w:r>
          </w:p>
          <w:p w:rsidR="00641CC1" w:rsidRPr="00641CC1" w:rsidRDefault="00641CC1" w:rsidP="00641CC1">
            <w:pPr>
              <w:widowControl w:val="0"/>
              <w:autoSpaceDE w:val="0"/>
              <w:autoSpaceDN w:val="0"/>
              <w:adjustRightInd w:val="0"/>
              <w:rPr>
                <w:sz w:val="28"/>
                <w:szCs w:val="28"/>
              </w:rPr>
            </w:pPr>
            <w:r w:rsidRPr="00641CC1">
              <w:rPr>
                <w:sz w:val="28"/>
                <w:szCs w:val="28"/>
              </w:rPr>
              <w:t>Октябрь</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 xml:space="preserve">Конец </w:t>
            </w:r>
            <w:r w:rsidR="00D704CE">
              <w:rPr>
                <w:sz w:val="28"/>
                <w:szCs w:val="28"/>
              </w:rPr>
              <w:t>сентября</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Сентябрь</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Октябрь</w:t>
            </w:r>
          </w:p>
          <w:p w:rsidR="00641CC1" w:rsidRPr="00641CC1" w:rsidRDefault="00641CC1" w:rsidP="00641CC1">
            <w:pPr>
              <w:widowControl w:val="0"/>
              <w:autoSpaceDE w:val="0"/>
              <w:autoSpaceDN w:val="0"/>
              <w:adjustRightInd w:val="0"/>
              <w:rPr>
                <w:sz w:val="28"/>
                <w:szCs w:val="28"/>
              </w:rPr>
            </w:pPr>
          </w:p>
        </w:tc>
      </w:tr>
      <w:tr w:rsidR="00641CC1" w:rsidRPr="00641CC1" w:rsidTr="00433408">
        <w:tc>
          <w:tcPr>
            <w:tcW w:w="636"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lang w:val="en-US"/>
              </w:rPr>
              <w:t>I</w:t>
            </w:r>
          </w:p>
          <w:p w:rsidR="00641CC1" w:rsidRPr="00641CC1" w:rsidRDefault="00641CC1" w:rsidP="00641CC1">
            <w:pPr>
              <w:widowControl w:val="0"/>
              <w:autoSpaceDE w:val="0"/>
              <w:autoSpaceDN w:val="0"/>
              <w:adjustRightInd w:val="0"/>
              <w:rPr>
                <w:sz w:val="28"/>
                <w:szCs w:val="28"/>
              </w:rPr>
            </w:pPr>
          </w:p>
        </w:tc>
        <w:tc>
          <w:tcPr>
            <w:tcW w:w="6672" w:type="dxa"/>
          </w:tcPr>
          <w:p w:rsidR="00641CC1" w:rsidRPr="00641CC1" w:rsidRDefault="00641CC1" w:rsidP="00641CC1">
            <w:pPr>
              <w:widowControl w:val="0"/>
              <w:autoSpaceDE w:val="0"/>
              <w:autoSpaceDN w:val="0"/>
              <w:adjustRightInd w:val="0"/>
              <w:jc w:val="center"/>
              <w:rPr>
                <w:rFonts w:ascii="Impact" w:hAnsi="Impact"/>
                <w:color w:val="000000"/>
                <w:sz w:val="28"/>
                <w:szCs w:val="28"/>
              </w:rPr>
            </w:pPr>
            <w:r w:rsidRPr="00641CC1">
              <w:rPr>
                <w:rFonts w:ascii="Impact" w:hAnsi="Impact"/>
                <w:color w:val="000000"/>
                <w:sz w:val="28"/>
                <w:szCs w:val="28"/>
              </w:rPr>
              <w:t>Зимний период</w:t>
            </w:r>
          </w:p>
          <w:p w:rsidR="00641CC1" w:rsidRPr="00641CC1" w:rsidRDefault="00641CC1" w:rsidP="00641CC1">
            <w:pPr>
              <w:widowControl w:val="0"/>
              <w:autoSpaceDE w:val="0"/>
              <w:autoSpaceDN w:val="0"/>
              <w:adjustRightInd w:val="0"/>
              <w:jc w:val="center"/>
              <w:rPr>
                <w:b/>
                <w:color w:val="000000"/>
                <w:sz w:val="28"/>
                <w:szCs w:val="28"/>
              </w:rPr>
            </w:pPr>
            <w:r w:rsidRPr="00641CC1">
              <w:rPr>
                <w:b/>
                <w:color w:val="000000"/>
                <w:sz w:val="28"/>
                <w:szCs w:val="28"/>
              </w:rPr>
              <w:t>Практическая работа</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1. Снегозадержание</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2. Закупка семян и удобрений, проверка, ремонт, заточка садового и огородного инвентаря</w:t>
            </w:r>
          </w:p>
          <w:p w:rsidR="00641CC1" w:rsidRPr="00641CC1" w:rsidRDefault="00641CC1" w:rsidP="00641CC1">
            <w:pPr>
              <w:widowControl w:val="0"/>
              <w:autoSpaceDE w:val="0"/>
              <w:autoSpaceDN w:val="0"/>
              <w:adjustRightInd w:val="0"/>
              <w:rPr>
                <w:color w:val="000000"/>
                <w:sz w:val="28"/>
                <w:szCs w:val="28"/>
              </w:rPr>
            </w:pP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3. Изготовление кормушек, подкормка зимующих</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птиц</w:t>
            </w:r>
          </w:p>
        </w:tc>
        <w:tc>
          <w:tcPr>
            <w:tcW w:w="1980"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Январь</w:t>
            </w:r>
          </w:p>
          <w:p w:rsidR="00641CC1" w:rsidRPr="00641CC1" w:rsidRDefault="00641CC1" w:rsidP="00641CC1">
            <w:pPr>
              <w:widowControl w:val="0"/>
              <w:autoSpaceDE w:val="0"/>
              <w:autoSpaceDN w:val="0"/>
              <w:adjustRightInd w:val="0"/>
              <w:rPr>
                <w:sz w:val="28"/>
                <w:szCs w:val="28"/>
              </w:rPr>
            </w:pPr>
            <w:r w:rsidRPr="00641CC1">
              <w:rPr>
                <w:sz w:val="28"/>
                <w:szCs w:val="28"/>
              </w:rPr>
              <w:t>Февраль</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Февраль</w:t>
            </w:r>
          </w:p>
          <w:p w:rsidR="00641CC1" w:rsidRPr="00641CC1" w:rsidRDefault="00641CC1" w:rsidP="00641CC1">
            <w:pPr>
              <w:widowControl w:val="0"/>
              <w:autoSpaceDE w:val="0"/>
              <w:autoSpaceDN w:val="0"/>
              <w:adjustRightInd w:val="0"/>
              <w:rPr>
                <w:sz w:val="28"/>
                <w:szCs w:val="28"/>
              </w:rPr>
            </w:pPr>
          </w:p>
        </w:tc>
      </w:tr>
      <w:tr w:rsidR="00641CC1" w:rsidRPr="00641CC1" w:rsidTr="00433408">
        <w:tc>
          <w:tcPr>
            <w:tcW w:w="636"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lang w:val="en-US"/>
              </w:rPr>
              <w:t>I</w:t>
            </w:r>
          </w:p>
          <w:p w:rsidR="00641CC1" w:rsidRPr="00641CC1" w:rsidRDefault="00641CC1" w:rsidP="00641CC1">
            <w:pPr>
              <w:widowControl w:val="0"/>
              <w:autoSpaceDE w:val="0"/>
              <w:autoSpaceDN w:val="0"/>
              <w:adjustRightInd w:val="0"/>
              <w:rPr>
                <w:sz w:val="28"/>
                <w:szCs w:val="28"/>
              </w:rPr>
            </w:pPr>
          </w:p>
        </w:tc>
        <w:tc>
          <w:tcPr>
            <w:tcW w:w="6672" w:type="dxa"/>
          </w:tcPr>
          <w:p w:rsidR="00641CC1" w:rsidRPr="00641CC1" w:rsidRDefault="00641CC1" w:rsidP="00641CC1">
            <w:pPr>
              <w:widowControl w:val="0"/>
              <w:autoSpaceDE w:val="0"/>
              <w:autoSpaceDN w:val="0"/>
              <w:adjustRightInd w:val="0"/>
              <w:jc w:val="center"/>
              <w:rPr>
                <w:rFonts w:ascii="Impact" w:hAnsi="Impact"/>
                <w:color w:val="000000"/>
                <w:sz w:val="28"/>
                <w:szCs w:val="28"/>
              </w:rPr>
            </w:pPr>
            <w:r w:rsidRPr="00641CC1">
              <w:rPr>
                <w:rFonts w:ascii="Impact" w:hAnsi="Impact"/>
                <w:color w:val="000000"/>
                <w:sz w:val="28"/>
                <w:szCs w:val="28"/>
              </w:rPr>
              <w:t>Весенний период</w:t>
            </w:r>
          </w:p>
          <w:p w:rsidR="00641CC1" w:rsidRPr="00641CC1" w:rsidRDefault="00641CC1" w:rsidP="00641CC1">
            <w:pPr>
              <w:widowControl w:val="0"/>
              <w:autoSpaceDE w:val="0"/>
              <w:autoSpaceDN w:val="0"/>
              <w:adjustRightInd w:val="0"/>
              <w:jc w:val="center"/>
              <w:rPr>
                <w:b/>
                <w:color w:val="000000"/>
                <w:sz w:val="28"/>
                <w:szCs w:val="28"/>
              </w:rPr>
            </w:pPr>
            <w:r w:rsidRPr="00641CC1">
              <w:rPr>
                <w:b/>
                <w:color w:val="000000"/>
                <w:sz w:val="28"/>
                <w:szCs w:val="28"/>
              </w:rPr>
              <w:t>Практическая работа</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1) На цветнике</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а) перекопка почвы с внесением удобрений</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б) оформление клумб</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в) посев цветочных культур</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2) </w:t>
            </w:r>
            <w:proofErr w:type="spellStart"/>
            <w:r w:rsidRPr="00641CC1">
              <w:rPr>
                <w:color w:val="000000"/>
                <w:sz w:val="28"/>
                <w:szCs w:val="28"/>
              </w:rPr>
              <w:t>Вплодово</w:t>
            </w:r>
            <w:proofErr w:type="spellEnd"/>
            <w:r w:rsidRPr="00641CC1">
              <w:rPr>
                <w:color w:val="000000"/>
                <w:sz w:val="28"/>
                <w:szCs w:val="28"/>
              </w:rPr>
              <w:t xml:space="preserve">-ягодном </w:t>
            </w:r>
            <w:proofErr w:type="gramStart"/>
            <w:r w:rsidRPr="00641CC1">
              <w:rPr>
                <w:color w:val="000000"/>
                <w:sz w:val="28"/>
                <w:szCs w:val="28"/>
              </w:rPr>
              <w:t>отделе</w:t>
            </w:r>
            <w:proofErr w:type="gramEnd"/>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а) посадка плод</w:t>
            </w:r>
            <w:r w:rsidR="00D704CE">
              <w:rPr>
                <w:color w:val="000000"/>
                <w:sz w:val="28"/>
                <w:szCs w:val="28"/>
              </w:rPr>
              <w:t>о</w:t>
            </w:r>
            <w:r w:rsidRPr="00641CC1">
              <w:rPr>
                <w:color w:val="000000"/>
                <w:sz w:val="28"/>
                <w:szCs w:val="28"/>
              </w:rPr>
              <w:t xml:space="preserve">во-ягодных </w:t>
            </w:r>
            <w:r w:rsidRPr="00641CC1">
              <w:rPr>
                <w:color w:val="000000"/>
                <w:sz w:val="28"/>
                <w:szCs w:val="28"/>
              </w:rPr>
              <w:lastRenderedPageBreak/>
              <w:t>кустарнико</w:t>
            </w:r>
            <w:proofErr w:type="gramStart"/>
            <w:r w:rsidRPr="00641CC1">
              <w:rPr>
                <w:color w:val="000000"/>
                <w:sz w:val="28"/>
                <w:szCs w:val="28"/>
              </w:rPr>
              <w:t>в(</w:t>
            </w:r>
            <w:proofErr w:type="gramEnd"/>
            <w:r w:rsidRPr="00641CC1">
              <w:rPr>
                <w:color w:val="000000"/>
                <w:sz w:val="28"/>
                <w:szCs w:val="28"/>
              </w:rPr>
              <w:t>смородины, крыжовника, малины)</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б) побелка стволов, обрезка сухих веток</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 xml:space="preserve">    в) удобрение деревьев мочевиной</w:t>
            </w:r>
          </w:p>
          <w:p w:rsidR="00641CC1" w:rsidRPr="00641CC1" w:rsidRDefault="00641CC1" w:rsidP="00D704CE">
            <w:pPr>
              <w:widowControl w:val="0"/>
              <w:autoSpaceDE w:val="0"/>
              <w:autoSpaceDN w:val="0"/>
              <w:adjustRightInd w:val="0"/>
              <w:rPr>
                <w:color w:val="000000"/>
                <w:sz w:val="28"/>
                <w:szCs w:val="28"/>
              </w:rPr>
            </w:pPr>
          </w:p>
        </w:tc>
        <w:tc>
          <w:tcPr>
            <w:tcW w:w="1980"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D704CE" w:rsidRDefault="00D704CE" w:rsidP="00641CC1">
            <w:pPr>
              <w:widowControl w:val="0"/>
              <w:autoSpaceDE w:val="0"/>
              <w:autoSpaceDN w:val="0"/>
              <w:adjustRightInd w:val="0"/>
              <w:rPr>
                <w:sz w:val="28"/>
                <w:szCs w:val="28"/>
              </w:rPr>
            </w:pPr>
          </w:p>
          <w:p w:rsidR="00D704CE" w:rsidRDefault="00D704CE"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Апрель</w:t>
            </w:r>
          </w:p>
          <w:p w:rsidR="00641CC1" w:rsidRPr="00641CC1" w:rsidRDefault="00641CC1" w:rsidP="00641CC1">
            <w:pPr>
              <w:widowControl w:val="0"/>
              <w:autoSpaceDE w:val="0"/>
              <w:autoSpaceDN w:val="0"/>
              <w:adjustRightInd w:val="0"/>
              <w:rPr>
                <w:sz w:val="28"/>
                <w:szCs w:val="28"/>
              </w:rPr>
            </w:pPr>
            <w:r w:rsidRPr="00641CC1">
              <w:rPr>
                <w:sz w:val="28"/>
                <w:szCs w:val="28"/>
              </w:rPr>
              <w:t>Апрель</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Апрель-май</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Март-апрель</w:t>
            </w:r>
          </w:p>
          <w:p w:rsidR="00641CC1" w:rsidRPr="00641CC1" w:rsidRDefault="00641CC1" w:rsidP="00641CC1">
            <w:pPr>
              <w:widowControl w:val="0"/>
              <w:autoSpaceDE w:val="0"/>
              <w:autoSpaceDN w:val="0"/>
              <w:adjustRightInd w:val="0"/>
              <w:rPr>
                <w:sz w:val="28"/>
                <w:szCs w:val="28"/>
              </w:rPr>
            </w:pPr>
            <w:r w:rsidRPr="00641CC1">
              <w:rPr>
                <w:sz w:val="28"/>
                <w:szCs w:val="28"/>
              </w:rPr>
              <w:t>май</w:t>
            </w:r>
          </w:p>
        </w:tc>
      </w:tr>
      <w:tr w:rsidR="00641CC1" w:rsidRPr="00641CC1" w:rsidTr="00433408">
        <w:trPr>
          <w:trHeight w:val="1797"/>
        </w:trPr>
        <w:tc>
          <w:tcPr>
            <w:tcW w:w="636"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lang w:val="en-US"/>
              </w:rPr>
            </w:pPr>
            <w:r w:rsidRPr="00641CC1">
              <w:rPr>
                <w:sz w:val="28"/>
                <w:szCs w:val="28"/>
                <w:lang w:val="en-US"/>
              </w:rPr>
              <w:t>I</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tc>
        <w:tc>
          <w:tcPr>
            <w:tcW w:w="6672" w:type="dxa"/>
          </w:tcPr>
          <w:p w:rsidR="00641CC1" w:rsidRPr="00641CC1" w:rsidRDefault="00641CC1" w:rsidP="00641CC1">
            <w:pPr>
              <w:widowControl w:val="0"/>
              <w:autoSpaceDE w:val="0"/>
              <w:autoSpaceDN w:val="0"/>
              <w:adjustRightInd w:val="0"/>
              <w:jc w:val="center"/>
              <w:rPr>
                <w:rFonts w:ascii="Impact" w:hAnsi="Impact"/>
                <w:color w:val="000000"/>
                <w:sz w:val="28"/>
                <w:szCs w:val="28"/>
              </w:rPr>
            </w:pPr>
            <w:r w:rsidRPr="00641CC1">
              <w:rPr>
                <w:rFonts w:ascii="Impact" w:hAnsi="Impact"/>
                <w:color w:val="000000"/>
                <w:sz w:val="28"/>
                <w:szCs w:val="28"/>
              </w:rPr>
              <w:t>Летний период</w:t>
            </w:r>
          </w:p>
          <w:p w:rsidR="00641CC1" w:rsidRPr="00641CC1" w:rsidRDefault="00641CC1" w:rsidP="00641CC1">
            <w:pPr>
              <w:widowControl w:val="0"/>
              <w:autoSpaceDE w:val="0"/>
              <w:autoSpaceDN w:val="0"/>
              <w:adjustRightInd w:val="0"/>
              <w:jc w:val="center"/>
              <w:rPr>
                <w:b/>
                <w:color w:val="000000"/>
                <w:sz w:val="28"/>
                <w:szCs w:val="28"/>
              </w:rPr>
            </w:pPr>
            <w:r w:rsidRPr="00641CC1">
              <w:rPr>
                <w:b/>
                <w:color w:val="000000"/>
                <w:sz w:val="28"/>
                <w:szCs w:val="28"/>
              </w:rPr>
              <w:t>Практическая работа</w:t>
            </w:r>
          </w:p>
          <w:p w:rsidR="00641CC1" w:rsidRPr="00641CC1" w:rsidRDefault="00641CC1" w:rsidP="00641CC1">
            <w:pPr>
              <w:widowControl w:val="0"/>
              <w:autoSpaceDE w:val="0"/>
              <w:autoSpaceDN w:val="0"/>
              <w:adjustRightInd w:val="0"/>
              <w:rPr>
                <w:color w:val="000000"/>
                <w:sz w:val="28"/>
                <w:szCs w:val="28"/>
              </w:rPr>
            </w:pPr>
            <w:r w:rsidRPr="00641CC1">
              <w:rPr>
                <w:color w:val="000000"/>
                <w:sz w:val="28"/>
                <w:szCs w:val="28"/>
              </w:rPr>
              <w:t>1. Уход за растениями, прополка, окучивание, удобрение, полив;</w:t>
            </w:r>
          </w:p>
          <w:p w:rsidR="00641CC1" w:rsidRPr="00641CC1" w:rsidRDefault="00641CC1" w:rsidP="00641CC1">
            <w:pPr>
              <w:widowControl w:val="0"/>
              <w:autoSpaceDE w:val="0"/>
              <w:autoSpaceDN w:val="0"/>
              <w:adjustRightInd w:val="0"/>
              <w:rPr>
                <w:color w:val="000000"/>
                <w:sz w:val="28"/>
                <w:szCs w:val="28"/>
              </w:rPr>
            </w:pPr>
          </w:p>
        </w:tc>
        <w:tc>
          <w:tcPr>
            <w:tcW w:w="1980" w:type="dxa"/>
          </w:tcPr>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r w:rsidRPr="00641CC1">
              <w:rPr>
                <w:sz w:val="28"/>
                <w:szCs w:val="28"/>
              </w:rPr>
              <w:t>Июнь, июль, август</w:t>
            </w: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p w:rsidR="00641CC1" w:rsidRPr="00641CC1" w:rsidRDefault="00641CC1" w:rsidP="00641CC1">
            <w:pPr>
              <w:widowControl w:val="0"/>
              <w:autoSpaceDE w:val="0"/>
              <w:autoSpaceDN w:val="0"/>
              <w:adjustRightInd w:val="0"/>
              <w:rPr>
                <w:sz w:val="28"/>
                <w:szCs w:val="28"/>
              </w:rPr>
            </w:pPr>
          </w:p>
        </w:tc>
      </w:tr>
    </w:tbl>
    <w:p w:rsidR="00641CC1" w:rsidRPr="00641CC1" w:rsidRDefault="00641CC1" w:rsidP="00641CC1">
      <w:pPr>
        <w:spacing w:line="360" w:lineRule="auto"/>
        <w:jc w:val="both"/>
        <w:rPr>
          <w:sz w:val="40"/>
        </w:rPr>
      </w:pPr>
    </w:p>
    <w:p w:rsidR="00641CC1" w:rsidRPr="00641CC1" w:rsidRDefault="00641CC1" w:rsidP="00641CC1">
      <w:pPr>
        <w:spacing w:line="360" w:lineRule="auto"/>
        <w:jc w:val="both"/>
        <w:rPr>
          <w:sz w:val="40"/>
        </w:rPr>
      </w:pPr>
    </w:p>
    <w:p w:rsidR="00641CC1" w:rsidRPr="00641CC1" w:rsidRDefault="00641CC1" w:rsidP="00641CC1">
      <w:pPr>
        <w:spacing w:line="360" w:lineRule="auto"/>
        <w:jc w:val="both"/>
        <w:rPr>
          <w:sz w:val="40"/>
        </w:rPr>
      </w:pPr>
    </w:p>
    <w:p w:rsidR="00641CC1" w:rsidRPr="00641CC1" w:rsidRDefault="00641CC1" w:rsidP="00641CC1">
      <w:pPr>
        <w:spacing w:line="360" w:lineRule="auto"/>
        <w:jc w:val="both"/>
        <w:rPr>
          <w:sz w:val="40"/>
        </w:rPr>
      </w:pPr>
    </w:p>
    <w:p w:rsidR="00641CC1" w:rsidRDefault="00641CC1" w:rsidP="00641CC1">
      <w:pPr>
        <w:spacing w:line="360" w:lineRule="auto"/>
        <w:jc w:val="both"/>
        <w:rPr>
          <w:sz w:val="40"/>
        </w:rPr>
      </w:pPr>
    </w:p>
    <w:p w:rsidR="00D704CE" w:rsidRDefault="00D704CE" w:rsidP="00641CC1">
      <w:pPr>
        <w:spacing w:line="360" w:lineRule="auto"/>
        <w:jc w:val="both"/>
        <w:rPr>
          <w:sz w:val="40"/>
        </w:rPr>
      </w:pPr>
    </w:p>
    <w:p w:rsidR="00D704CE" w:rsidRDefault="00D704CE" w:rsidP="00641CC1">
      <w:pPr>
        <w:spacing w:line="360" w:lineRule="auto"/>
        <w:jc w:val="both"/>
        <w:rPr>
          <w:sz w:val="40"/>
        </w:rPr>
      </w:pPr>
    </w:p>
    <w:p w:rsidR="00D704CE" w:rsidRDefault="00D704CE" w:rsidP="00641CC1">
      <w:pPr>
        <w:spacing w:line="360" w:lineRule="auto"/>
        <w:jc w:val="both"/>
        <w:rPr>
          <w:sz w:val="40"/>
        </w:rPr>
      </w:pPr>
    </w:p>
    <w:p w:rsidR="00D704CE" w:rsidRDefault="00D704CE" w:rsidP="00641CC1">
      <w:pPr>
        <w:spacing w:line="360" w:lineRule="auto"/>
        <w:jc w:val="both"/>
        <w:rPr>
          <w:sz w:val="40"/>
        </w:rPr>
      </w:pPr>
    </w:p>
    <w:p w:rsidR="00D704CE" w:rsidRDefault="00D704CE" w:rsidP="00641CC1">
      <w:pPr>
        <w:spacing w:line="360" w:lineRule="auto"/>
        <w:jc w:val="both"/>
        <w:rPr>
          <w:sz w:val="40"/>
        </w:rPr>
      </w:pPr>
    </w:p>
    <w:p w:rsidR="00D704CE" w:rsidRDefault="00D704CE" w:rsidP="00641CC1">
      <w:pPr>
        <w:spacing w:line="360" w:lineRule="auto"/>
        <w:jc w:val="both"/>
        <w:rPr>
          <w:sz w:val="40"/>
        </w:rPr>
      </w:pPr>
    </w:p>
    <w:p w:rsidR="00D704CE" w:rsidRDefault="00D704CE" w:rsidP="00641CC1">
      <w:pPr>
        <w:spacing w:line="360" w:lineRule="auto"/>
        <w:jc w:val="both"/>
        <w:rPr>
          <w:sz w:val="40"/>
        </w:rPr>
      </w:pPr>
    </w:p>
    <w:p w:rsidR="00D704CE" w:rsidRDefault="00D704CE" w:rsidP="00641CC1">
      <w:pPr>
        <w:spacing w:line="360" w:lineRule="auto"/>
        <w:jc w:val="both"/>
        <w:rPr>
          <w:sz w:val="40"/>
        </w:rPr>
      </w:pPr>
    </w:p>
    <w:p w:rsidR="00177BF1" w:rsidRDefault="00177BF1" w:rsidP="00D704CE">
      <w:pPr>
        <w:jc w:val="center"/>
        <w:rPr>
          <w:b/>
          <w:color w:val="FF0000"/>
          <w:sz w:val="28"/>
          <w:szCs w:val="28"/>
        </w:rPr>
      </w:pPr>
    </w:p>
    <w:p w:rsidR="00177BF1" w:rsidRDefault="00177BF1" w:rsidP="00D704CE">
      <w:pPr>
        <w:jc w:val="center"/>
        <w:rPr>
          <w:b/>
          <w:color w:val="FF0000"/>
          <w:sz w:val="28"/>
          <w:szCs w:val="28"/>
        </w:rPr>
      </w:pPr>
    </w:p>
    <w:p w:rsidR="00D704CE" w:rsidRPr="00177BF1" w:rsidRDefault="00D704CE" w:rsidP="00D704CE">
      <w:pPr>
        <w:jc w:val="center"/>
        <w:rPr>
          <w:b/>
          <w:color w:val="FF0000"/>
          <w:sz w:val="28"/>
          <w:szCs w:val="28"/>
        </w:rPr>
      </w:pPr>
      <w:r w:rsidRPr="00177BF1">
        <w:rPr>
          <w:b/>
          <w:color w:val="FF0000"/>
          <w:sz w:val="28"/>
          <w:szCs w:val="28"/>
        </w:rPr>
        <w:t>Отделы  учебно-опытного участка</w:t>
      </w:r>
    </w:p>
    <w:p w:rsidR="00D704CE" w:rsidRPr="00177BF1" w:rsidRDefault="00D704CE" w:rsidP="00D704CE">
      <w:pPr>
        <w:tabs>
          <w:tab w:val="left" w:pos="4500"/>
        </w:tabs>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2963"/>
        <w:gridCol w:w="4198"/>
        <w:gridCol w:w="2069"/>
      </w:tblGrid>
      <w:tr w:rsidR="00D704CE" w:rsidRPr="00D704CE" w:rsidTr="00433408">
        <w:trPr>
          <w:trHeight w:val="395"/>
        </w:trPr>
        <w:tc>
          <w:tcPr>
            <w:tcW w:w="178" w:type="pct"/>
          </w:tcPr>
          <w:p w:rsidR="00D704CE" w:rsidRPr="00D704CE" w:rsidRDefault="00D704CE" w:rsidP="00D704CE">
            <w:pPr>
              <w:jc w:val="both"/>
              <w:rPr>
                <w:b/>
              </w:rPr>
            </w:pPr>
            <w:r w:rsidRPr="00D704CE">
              <w:rPr>
                <w:b/>
              </w:rPr>
              <w:t>№</w:t>
            </w:r>
          </w:p>
        </w:tc>
        <w:tc>
          <w:tcPr>
            <w:tcW w:w="1548" w:type="pct"/>
          </w:tcPr>
          <w:p w:rsidR="00D704CE" w:rsidRPr="00D704CE" w:rsidRDefault="00D704CE" w:rsidP="00D704CE">
            <w:pPr>
              <w:rPr>
                <w:b/>
              </w:rPr>
            </w:pPr>
            <w:r w:rsidRPr="00D704CE">
              <w:rPr>
                <w:b/>
              </w:rPr>
              <w:t>Название отдела</w:t>
            </w:r>
          </w:p>
        </w:tc>
        <w:tc>
          <w:tcPr>
            <w:tcW w:w="2193" w:type="pct"/>
          </w:tcPr>
          <w:p w:rsidR="00D704CE" w:rsidRPr="00D704CE" w:rsidRDefault="00D704CE" w:rsidP="00D704CE">
            <w:pPr>
              <w:rPr>
                <w:b/>
              </w:rPr>
            </w:pPr>
            <w:r>
              <w:rPr>
                <w:b/>
              </w:rPr>
              <w:t xml:space="preserve">         Виды растений</w:t>
            </w:r>
            <w:r w:rsidRPr="00D704CE">
              <w:rPr>
                <w:b/>
              </w:rPr>
              <w:t xml:space="preserve">       </w:t>
            </w:r>
          </w:p>
        </w:tc>
        <w:tc>
          <w:tcPr>
            <w:tcW w:w="1081" w:type="pct"/>
          </w:tcPr>
          <w:p w:rsidR="00D704CE" w:rsidRPr="00D704CE" w:rsidRDefault="00D704CE" w:rsidP="00D704CE">
            <w:pPr>
              <w:rPr>
                <w:b/>
              </w:rPr>
            </w:pPr>
            <w:r w:rsidRPr="00D704CE">
              <w:rPr>
                <w:b/>
              </w:rPr>
              <w:t>Площадь кв. м</w:t>
            </w:r>
          </w:p>
        </w:tc>
      </w:tr>
      <w:tr w:rsidR="00D704CE" w:rsidRPr="00D704CE" w:rsidTr="00433408">
        <w:trPr>
          <w:trHeight w:val="315"/>
        </w:trPr>
        <w:tc>
          <w:tcPr>
            <w:tcW w:w="178" w:type="pct"/>
          </w:tcPr>
          <w:p w:rsidR="00D704CE" w:rsidRPr="00D704CE" w:rsidRDefault="00D704CE" w:rsidP="00D704CE">
            <w:pPr>
              <w:jc w:val="both"/>
            </w:pPr>
            <w:r w:rsidRPr="00D704CE">
              <w:t>1</w:t>
            </w:r>
          </w:p>
        </w:tc>
        <w:tc>
          <w:tcPr>
            <w:tcW w:w="1548" w:type="pct"/>
          </w:tcPr>
          <w:p w:rsidR="00D704CE" w:rsidRPr="00D704CE" w:rsidRDefault="00D704CE" w:rsidP="00D704CE">
            <w:r w:rsidRPr="00D704CE">
              <w:t>Овощной отдел</w:t>
            </w:r>
          </w:p>
        </w:tc>
        <w:tc>
          <w:tcPr>
            <w:tcW w:w="2193" w:type="pct"/>
          </w:tcPr>
          <w:p w:rsidR="00D704CE" w:rsidRPr="00D704CE" w:rsidRDefault="00D704CE" w:rsidP="00D704CE">
            <w:r>
              <w:t>Свекла, капуста, морковь, томаты</w:t>
            </w:r>
            <w:proofErr w:type="gramStart"/>
            <w:r>
              <w:t>.</w:t>
            </w:r>
            <w:proofErr w:type="gramEnd"/>
            <w:r>
              <w:t xml:space="preserve"> Перец</w:t>
            </w:r>
          </w:p>
        </w:tc>
        <w:tc>
          <w:tcPr>
            <w:tcW w:w="1081" w:type="pct"/>
          </w:tcPr>
          <w:p w:rsidR="00D704CE" w:rsidRPr="00D704CE" w:rsidRDefault="00D704CE" w:rsidP="00D704CE">
            <w:r>
              <w:t>550</w:t>
            </w:r>
          </w:p>
        </w:tc>
      </w:tr>
      <w:tr w:rsidR="00D704CE" w:rsidRPr="00D704CE" w:rsidTr="00433408">
        <w:trPr>
          <w:trHeight w:val="315"/>
        </w:trPr>
        <w:tc>
          <w:tcPr>
            <w:tcW w:w="178" w:type="pct"/>
          </w:tcPr>
          <w:p w:rsidR="00D704CE" w:rsidRPr="00D704CE" w:rsidRDefault="00D704CE" w:rsidP="00D704CE">
            <w:pPr>
              <w:jc w:val="both"/>
            </w:pPr>
            <w:r>
              <w:t>2</w:t>
            </w:r>
          </w:p>
        </w:tc>
        <w:tc>
          <w:tcPr>
            <w:tcW w:w="1548" w:type="pct"/>
          </w:tcPr>
          <w:p w:rsidR="00D704CE" w:rsidRPr="00D704CE" w:rsidRDefault="00D704CE" w:rsidP="00D704CE">
            <w:r>
              <w:t>Полевой</w:t>
            </w:r>
          </w:p>
        </w:tc>
        <w:tc>
          <w:tcPr>
            <w:tcW w:w="2193" w:type="pct"/>
          </w:tcPr>
          <w:p w:rsidR="00D704CE" w:rsidRDefault="00D704CE" w:rsidP="00D704CE">
            <w:r>
              <w:t>Фасоль, картофель</w:t>
            </w:r>
          </w:p>
        </w:tc>
        <w:tc>
          <w:tcPr>
            <w:tcW w:w="1081" w:type="pct"/>
          </w:tcPr>
          <w:p w:rsidR="00D704CE" w:rsidRDefault="00D704CE" w:rsidP="00D704CE">
            <w:r>
              <w:t>250</w:t>
            </w:r>
          </w:p>
        </w:tc>
      </w:tr>
      <w:tr w:rsidR="00D704CE" w:rsidRPr="00D704CE" w:rsidTr="00433408">
        <w:trPr>
          <w:trHeight w:val="315"/>
        </w:trPr>
        <w:tc>
          <w:tcPr>
            <w:tcW w:w="178" w:type="pct"/>
          </w:tcPr>
          <w:p w:rsidR="00D704CE" w:rsidRPr="00D704CE" w:rsidRDefault="00D704CE" w:rsidP="00D704CE">
            <w:pPr>
              <w:jc w:val="both"/>
            </w:pPr>
            <w:r>
              <w:t>3</w:t>
            </w:r>
          </w:p>
        </w:tc>
        <w:tc>
          <w:tcPr>
            <w:tcW w:w="1548" w:type="pct"/>
          </w:tcPr>
          <w:p w:rsidR="00D704CE" w:rsidRPr="00D704CE" w:rsidRDefault="00D704CE" w:rsidP="00D704CE">
            <w:r w:rsidRPr="00D704CE">
              <w:t>Цветочно-декоративный</w:t>
            </w:r>
          </w:p>
        </w:tc>
        <w:tc>
          <w:tcPr>
            <w:tcW w:w="2193" w:type="pct"/>
          </w:tcPr>
          <w:p w:rsidR="00D704CE" w:rsidRPr="00D704CE" w:rsidRDefault="00D704CE" w:rsidP="00D704CE">
            <w:proofErr w:type="gramStart"/>
            <w:r>
              <w:t xml:space="preserve">Пион, нарцисс, ирис, дельфиниум, георгины, тюльпаны, гвоздика турецкая, ромашка многолетняя, астра, </w:t>
            </w:r>
            <w:proofErr w:type="spellStart"/>
            <w:r>
              <w:t>циния</w:t>
            </w:r>
            <w:proofErr w:type="spellEnd"/>
            <w:r>
              <w:t xml:space="preserve">, </w:t>
            </w:r>
            <w:proofErr w:type="spellStart"/>
            <w:r>
              <w:t>эшшольция</w:t>
            </w:r>
            <w:proofErr w:type="spellEnd"/>
            <w:r>
              <w:t xml:space="preserve">, георгины однолетние, бархатцы, </w:t>
            </w:r>
            <w:proofErr w:type="spellStart"/>
            <w:r>
              <w:t>агератум</w:t>
            </w:r>
            <w:proofErr w:type="spellEnd"/>
            <w:r>
              <w:t xml:space="preserve">, бегония вечноцветущая, флоксы однолетние и многолетние, петуния, </w:t>
            </w:r>
            <w:proofErr w:type="spellStart"/>
            <w:r>
              <w:t>матрикария</w:t>
            </w:r>
            <w:proofErr w:type="spellEnd"/>
            <w:r>
              <w:t xml:space="preserve">, </w:t>
            </w:r>
            <w:proofErr w:type="spellStart"/>
            <w:r>
              <w:t>циннерария</w:t>
            </w:r>
            <w:proofErr w:type="spellEnd"/>
            <w:proofErr w:type="gramEnd"/>
          </w:p>
        </w:tc>
        <w:tc>
          <w:tcPr>
            <w:tcW w:w="1081" w:type="pct"/>
          </w:tcPr>
          <w:p w:rsidR="00D704CE" w:rsidRPr="00D704CE" w:rsidRDefault="00D704CE" w:rsidP="00D704CE">
            <w:r>
              <w:t>1800</w:t>
            </w:r>
          </w:p>
        </w:tc>
      </w:tr>
      <w:tr w:rsidR="00D704CE" w:rsidRPr="00D704CE" w:rsidTr="00433408">
        <w:trPr>
          <w:trHeight w:val="315"/>
        </w:trPr>
        <w:tc>
          <w:tcPr>
            <w:tcW w:w="178" w:type="pct"/>
          </w:tcPr>
          <w:p w:rsidR="00D704CE" w:rsidRPr="00D704CE" w:rsidRDefault="00D704CE" w:rsidP="00D704CE">
            <w:pPr>
              <w:jc w:val="both"/>
            </w:pPr>
            <w:r>
              <w:t>4</w:t>
            </w:r>
          </w:p>
        </w:tc>
        <w:tc>
          <w:tcPr>
            <w:tcW w:w="1548" w:type="pct"/>
          </w:tcPr>
          <w:p w:rsidR="00D704CE" w:rsidRPr="00D704CE" w:rsidRDefault="00D704CE" w:rsidP="00D704CE">
            <w:pPr>
              <w:tabs>
                <w:tab w:val="left" w:pos="4500"/>
              </w:tabs>
              <w:contextualSpacing/>
            </w:pPr>
            <w:r>
              <w:t>Дендрарий</w:t>
            </w:r>
          </w:p>
        </w:tc>
        <w:tc>
          <w:tcPr>
            <w:tcW w:w="2193" w:type="pct"/>
          </w:tcPr>
          <w:p w:rsidR="00D704CE" w:rsidRPr="00D704CE" w:rsidRDefault="00D704CE" w:rsidP="00D704CE">
            <w:r>
              <w:t>боярышник</w:t>
            </w:r>
          </w:p>
        </w:tc>
        <w:tc>
          <w:tcPr>
            <w:tcW w:w="1081" w:type="pct"/>
          </w:tcPr>
          <w:p w:rsidR="00D704CE" w:rsidRPr="00D704CE" w:rsidRDefault="00D704CE" w:rsidP="00D704CE">
            <w:r w:rsidRPr="00D704CE">
              <w:t xml:space="preserve">  </w:t>
            </w:r>
            <w:r>
              <w:t>0,02га</w:t>
            </w:r>
          </w:p>
        </w:tc>
      </w:tr>
      <w:tr w:rsidR="00D704CE" w:rsidRPr="00D704CE" w:rsidTr="00433408">
        <w:trPr>
          <w:trHeight w:val="315"/>
        </w:trPr>
        <w:tc>
          <w:tcPr>
            <w:tcW w:w="178" w:type="pct"/>
          </w:tcPr>
          <w:p w:rsidR="00D704CE" w:rsidRPr="00D704CE" w:rsidRDefault="00D704CE" w:rsidP="00D704CE">
            <w:pPr>
              <w:jc w:val="both"/>
            </w:pPr>
            <w:r>
              <w:t>5</w:t>
            </w:r>
          </w:p>
        </w:tc>
        <w:tc>
          <w:tcPr>
            <w:tcW w:w="1548" w:type="pct"/>
          </w:tcPr>
          <w:p w:rsidR="00D704CE" w:rsidRDefault="00D704CE" w:rsidP="00D704CE">
            <w:pPr>
              <w:tabs>
                <w:tab w:val="left" w:pos="4500"/>
              </w:tabs>
              <w:contextualSpacing/>
            </w:pPr>
            <w:r>
              <w:t>Коллекционный</w:t>
            </w:r>
          </w:p>
        </w:tc>
        <w:tc>
          <w:tcPr>
            <w:tcW w:w="2193" w:type="pct"/>
          </w:tcPr>
          <w:p w:rsidR="00D704CE" w:rsidRDefault="00D704CE" w:rsidP="00D704CE">
            <w:r>
              <w:t>Капуста кольраби, капуста декоративная, капуста цветная</w:t>
            </w:r>
            <w:r w:rsidR="00433408">
              <w:t>, кабачки, патиссоны, тыква</w:t>
            </w:r>
          </w:p>
        </w:tc>
        <w:tc>
          <w:tcPr>
            <w:tcW w:w="1081" w:type="pct"/>
          </w:tcPr>
          <w:p w:rsidR="00D704CE" w:rsidRPr="00D704CE" w:rsidRDefault="00D704CE" w:rsidP="00D704CE"/>
        </w:tc>
      </w:tr>
    </w:tbl>
    <w:p w:rsidR="00D704CE" w:rsidRPr="00641CC1" w:rsidRDefault="00D704CE" w:rsidP="00641CC1">
      <w:pPr>
        <w:spacing w:line="360" w:lineRule="auto"/>
        <w:jc w:val="both"/>
        <w:rPr>
          <w:sz w:val="40"/>
        </w:rPr>
      </w:pPr>
    </w:p>
    <w:p w:rsidR="00641CC1" w:rsidRPr="00641CC1" w:rsidRDefault="00641CC1" w:rsidP="00641CC1">
      <w:pPr>
        <w:spacing w:line="360" w:lineRule="auto"/>
        <w:jc w:val="both"/>
        <w:rPr>
          <w:sz w:val="40"/>
        </w:rPr>
      </w:pPr>
    </w:p>
    <w:p w:rsidR="00641CC1" w:rsidRPr="00641CC1" w:rsidRDefault="00641CC1" w:rsidP="00641CC1">
      <w:pPr>
        <w:spacing w:line="360" w:lineRule="auto"/>
        <w:jc w:val="both"/>
        <w:rPr>
          <w:sz w:val="40"/>
        </w:rPr>
      </w:pPr>
    </w:p>
    <w:p w:rsidR="00641CC1" w:rsidRPr="00641CC1" w:rsidRDefault="00641CC1" w:rsidP="00641CC1">
      <w:pPr>
        <w:spacing w:line="360" w:lineRule="auto"/>
        <w:jc w:val="both"/>
        <w:rPr>
          <w:sz w:val="40"/>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177BF1" w:rsidRDefault="00177BF1" w:rsidP="00433408">
      <w:pPr>
        <w:spacing w:line="360" w:lineRule="auto"/>
        <w:jc w:val="center"/>
        <w:rPr>
          <w:b/>
          <w:color w:val="0000FF"/>
          <w:sz w:val="28"/>
          <w:szCs w:val="28"/>
        </w:rPr>
      </w:pPr>
    </w:p>
    <w:p w:rsidR="00433408" w:rsidRPr="00177BF1" w:rsidRDefault="00433408" w:rsidP="00433408">
      <w:pPr>
        <w:spacing w:line="360" w:lineRule="auto"/>
        <w:jc w:val="center"/>
        <w:rPr>
          <w:b/>
          <w:color w:val="FF0000"/>
          <w:sz w:val="28"/>
          <w:szCs w:val="28"/>
        </w:rPr>
      </w:pPr>
      <w:r w:rsidRPr="00177BF1">
        <w:rPr>
          <w:b/>
          <w:color w:val="FF0000"/>
          <w:sz w:val="28"/>
          <w:szCs w:val="28"/>
        </w:rPr>
        <w:lastRenderedPageBreak/>
        <w:t>Тематический план опытнической работы</w:t>
      </w:r>
    </w:p>
    <w:p w:rsidR="00433408" w:rsidRPr="00433408" w:rsidRDefault="00433408" w:rsidP="00433408">
      <w:pPr>
        <w:spacing w:line="360" w:lineRule="auto"/>
        <w:rPr>
          <w:b/>
          <w:sz w:val="28"/>
          <w:szCs w:val="28"/>
        </w:rPr>
      </w:pPr>
    </w:p>
    <w:tbl>
      <w:tblPr>
        <w:tblW w:w="9638" w:type="dxa"/>
        <w:tblInd w:w="40" w:type="dxa"/>
        <w:tblLayout w:type="fixed"/>
        <w:tblCellMar>
          <w:left w:w="40" w:type="dxa"/>
          <w:right w:w="40" w:type="dxa"/>
        </w:tblCellMar>
        <w:tblLook w:val="0000" w:firstRow="0" w:lastRow="0" w:firstColumn="0" w:lastColumn="0" w:noHBand="0" w:noVBand="0"/>
      </w:tblPr>
      <w:tblGrid>
        <w:gridCol w:w="1939"/>
        <w:gridCol w:w="4502"/>
        <w:gridCol w:w="864"/>
        <w:gridCol w:w="1267"/>
        <w:gridCol w:w="1066"/>
      </w:tblGrid>
      <w:tr w:rsidR="00433408" w:rsidRPr="00433408" w:rsidTr="00433408">
        <w:tblPrEx>
          <w:tblCellMar>
            <w:top w:w="0" w:type="dxa"/>
            <w:bottom w:w="0" w:type="dxa"/>
          </w:tblCellMar>
        </w:tblPrEx>
        <w:trPr>
          <w:trHeight w:hRule="exact" w:val="1498"/>
        </w:trPr>
        <w:tc>
          <w:tcPr>
            <w:tcW w:w="1939" w:type="dxa"/>
            <w:tcBorders>
              <w:top w:val="single" w:sz="6" w:space="0" w:color="auto"/>
              <w:left w:val="single" w:sz="6" w:space="0" w:color="auto"/>
              <w:bottom w:val="single" w:sz="6" w:space="0" w:color="auto"/>
              <w:right w:val="single" w:sz="6" w:space="0" w:color="auto"/>
            </w:tcBorders>
          </w:tcPr>
          <w:p w:rsidR="00433408" w:rsidRPr="00433408" w:rsidRDefault="00433408" w:rsidP="00433408">
            <w:pPr>
              <w:spacing w:line="360" w:lineRule="auto"/>
              <w:rPr>
                <w:sz w:val="28"/>
                <w:szCs w:val="28"/>
              </w:rPr>
            </w:pPr>
            <w:r w:rsidRPr="00433408">
              <w:rPr>
                <w:sz w:val="28"/>
                <w:szCs w:val="28"/>
              </w:rPr>
              <w:t>культура</w:t>
            </w:r>
          </w:p>
          <w:p w:rsidR="00433408" w:rsidRPr="00433408" w:rsidRDefault="00433408" w:rsidP="00433408">
            <w:pPr>
              <w:spacing w:line="360" w:lineRule="auto"/>
              <w:rPr>
                <w:sz w:val="28"/>
                <w:szCs w:val="28"/>
              </w:rPr>
            </w:pPr>
          </w:p>
        </w:tc>
        <w:tc>
          <w:tcPr>
            <w:tcW w:w="4502" w:type="dxa"/>
            <w:tcBorders>
              <w:top w:val="single" w:sz="6" w:space="0" w:color="auto"/>
              <w:left w:val="single" w:sz="6" w:space="0" w:color="auto"/>
              <w:bottom w:val="single" w:sz="6" w:space="0" w:color="auto"/>
              <w:right w:val="single" w:sz="6" w:space="0" w:color="auto"/>
            </w:tcBorders>
          </w:tcPr>
          <w:p w:rsidR="00433408" w:rsidRPr="00433408" w:rsidRDefault="00433408" w:rsidP="00433408">
            <w:pPr>
              <w:spacing w:line="360" w:lineRule="auto"/>
              <w:rPr>
                <w:sz w:val="28"/>
                <w:szCs w:val="28"/>
              </w:rPr>
            </w:pPr>
            <w:r w:rsidRPr="00433408">
              <w:rPr>
                <w:sz w:val="28"/>
                <w:szCs w:val="28"/>
              </w:rPr>
              <w:t>тема опыта</w:t>
            </w:r>
          </w:p>
          <w:p w:rsidR="00433408" w:rsidRPr="00433408" w:rsidRDefault="00433408" w:rsidP="00433408">
            <w:pPr>
              <w:spacing w:line="360" w:lineRule="auto"/>
              <w:rPr>
                <w:sz w:val="28"/>
                <w:szCs w:val="28"/>
              </w:rPr>
            </w:pPr>
          </w:p>
        </w:tc>
        <w:tc>
          <w:tcPr>
            <w:tcW w:w="864" w:type="dxa"/>
            <w:tcBorders>
              <w:top w:val="single" w:sz="6" w:space="0" w:color="auto"/>
              <w:left w:val="single" w:sz="6" w:space="0" w:color="auto"/>
              <w:bottom w:val="single" w:sz="6" w:space="0" w:color="auto"/>
              <w:right w:val="single" w:sz="6" w:space="0" w:color="auto"/>
            </w:tcBorders>
          </w:tcPr>
          <w:p w:rsidR="00433408" w:rsidRPr="00433408" w:rsidRDefault="00433408" w:rsidP="00433408">
            <w:pPr>
              <w:spacing w:line="360" w:lineRule="auto"/>
              <w:rPr>
                <w:sz w:val="28"/>
                <w:szCs w:val="28"/>
              </w:rPr>
            </w:pPr>
            <w:r w:rsidRPr="00433408">
              <w:rPr>
                <w:sz w:val="28"/>
                <w:szCs w:val="28"/>
              </w:rPr>
              <w:t>класс</w:t>
            </w:r>
          </w:p>
          <w:p w:rsidR="00433408" w:rsidRPr="00433408" w:rsidRDefault="00433408" w:rsidP="00433408">
            <w:pPr>
              <w:spacing w:line="360" w:lineRule="auto"/>
              <w:rPr>
                <w:sz w:val="28"/>
                <w:szCs w:val="28"/>
              </w:rPr>
            </w:pPr>
          </w:p>
        </w:tc>
        <w:tc>
          <w:tcPr>
            <w:tcW w:w="1267" w:type="dxa"/>
            <w:tcBorders>
              <w:top w:val="single" w:sz="6" w:space="0" w:color="auto"/>
              <w:left w:val="single" w:sz="6" w:space="0" w:color="auto"/>
              <w:bottom w:val="single" w:sz="6" w:space="0" w:color="auto"/>
              <w:right w:val="single" w:sz="6" w:space="0" w:color="auto"/>
            </w:tcBorders>
          </w:tcPr>
          <w:p w:rsidR="00433408" w:rsidRPr="00433408" w:rsidRDefault="00433408" w:rsidP="00433408">
            <w:pPr>
              <w:spacing w:line="360" w:lineRule="auto"/>
              <w:rPr>
                <w:sz w:val="28"/>
                <w:szCs w:val="28"/>
              </w:rPr>
            </w:pPr>
            <w:r w:rsidRPr="00433408">
              <w:rPr>
                <w:sz w:val="28"/>
                <w:szCs w:val="28"/>
              </w:rPr>
              <w:t>площадь под опыт</w:t>
            </w:r>
          </w:p>
          <w:p w:rsidR="00433408" w:rsidRPr="00433408" w:rsidRDefault="00433408" w:rsidP="00433408">
            <w:pPr>
              <w:spacing w:line="360" w:lineRule="auto"/>
              <w:rPr>
                <w:sz w:val="28"/>
                <w:szCs w:val="28"/>
              </w:rPr>
            </w:pPr>
          </w:p>
        </w:tc>
        <w:tc>
          <w:tcPr>
            <w:tcW w:w="1066" w:type="dxa"/>
            <w:tcBorders>
              <w:top w:val="single" w:sz="6" w:space="0" w:color="auto"/>
              <w:left w:val="single" w:sz="6" w:space="0" w:color="auto"/>
              <w:bottom w:val="single" w:sz="6" w:space="0" w:color="auto"/>
              <w:right w:val="single" w:sz="6" w:space="0" w:color="auto"/>
            </w:tcBorders>
          </w:tcPr>
          <w:p w:rsidR="00433408" w:rsidRPr="00433408" w:rsidRDefault="00433408" w:rsidP="00433408">
            <w:pPr>
              <w:spacing w:line="360" w:lineRule="auto"/>
              <w:rPr>
                <w:sz w:val="28"/>
                <w:szCs w:val="28"/>
              </w:rPr>
            </w:pPr>
            <w:r w:rsidRPr="00433408">
              <w:rPr>
                <w:sz w:val="28"/>
                <w:szCs w:val="28"/>
              </w:rPr>
              <w:t>кол-во повтор</w:t>
            </w: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51"/>
        </w:trPr>
        <w:tc>
          <w:tcPr>
            <w:tcW w:w="1939" w:type="dxa"/>
            <w:tcBorders>
              <w:top w:val="single" w:sz="6" w:space="0" w:color="auto"/>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кукуруза</w:t>
            </w:r>
          </w:p>
          <w:p w:rsidR="00433408" w:rsidRPr="00433408" w:rsidRDefault="00433408" w:rsidP="00433408">
            <w:pPr>
              <w:spacing w:line="360" w:lineRule="auto"/>
              <w:rPr>
                <w:sz w:val="28"/>
                <w:szCs w:val="28"/>
              </w:rPr>
            </w:pPr>
          </w:p>
        </w:tc>
        <w:tc>
          <w:tcPr>
            <w:tcW w:w="4502" w:type="dxa"/>
            <w:tcBorders>
              <w:top w:val="single" w:sz="6" w:space="0" w:color="auto"/>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а</w:t>
            </w:r>
            <w:proofErr w:type="gramStart"/>
            <w:r w:rsidRPr="00433408">
              <w:rPr>
                <w:sz w:val="28"/>
                <w:szCs w:val="28"/>
              </w:rPr>
              <w:t>)н</w:t>
            </w:r>
            <w:proofErr w:type="gramEnd"/>
            <w:r w:rsidRPr="00433408">
              <w:rPr>
                <w:sz w:val="28"/>
                <w:szCs w:val="28"/>
              </w:rPr>
              <w:t>аблюдения за процессом</w:t>
            </w:r>
          </w:p>
          <w:p w:rsidR="00433408" w:rsidRPr="00433408" w:rsidRDefault="00433408" w:rsidP="00433408">
            <w:pPr>
              <w:spacing w:line="360" w:lineRule="auto"/>
              <w:rPr>
                <w:sz w:val="28"/>
                <w:szCs w:val="28"/>
              </w:rPr>
            </w:pPr>
          </w:p>
        </w:tc>
        <w:tc>
          <w:tcPr>
            <w:tcW w:w="864" w:type="dxa"/>
            <w:tcBorders>
              <w:top w:val="single" w:sz="6" w:space="0" w:color="auto"/>
              <w:left w:val="single" w:sz="6" w:space="0" w:color="auto"/>
              <w:bottom w:val="nil"/>
              <w:right w:val="single" w:sz="6" w:space="0" w:color="auto"/>
            </w:tcBorders>
          </w:tcPr>
          <w:p w:rsidR="00433408" w:rsidRPr="00433408" w:rsidRDefault="00433408" w:rsidP="00433408">
            <w:pPr>
              <w:spacing w:line="360" w:lineRule="auto"/>
              <w:rPr>
                <w:sz w:val="28"/>
                <w:szCs w:val="28"/>
              </w:rPr>
            </w:pPr>
            <w:proofErr w:type="spellStart"/>
            <w:r w:rsidRPr="00433408">
              <w:rPr>
                <w:sz w:val="28"/>
                <w:szCs w:val="28"/>
              </w:rPr>
              <w:t>нач</w:t>
            </w:r>
            <w:proofErr w:type="gramStart"/>
            <w:r w:rsidRPr="00433408">
              <w:rPr>
                <w:sz w:val="28"/>
                <w:szCs w:val="28"/>
              </w:rPr>
              <w:t>.к</w:t>
            </w:r>
            <w:proofErr w:type="gramEnd"/>
            <w:r w:rsidRPr="00433408">
              <w:rPr>
                <w:sz w:val="28"/>
                <w:szCs w:val="28"/>
              </w:rPr>
              <w:t>л</w:t>
            </w:r>
            <w:proofErr w:type="spellEnd"/>
          </w:p>
          <w:p w:rsidR="00433408" w:rsidRPr="00433408" w:rsidRDefault="00433408" w:rsidP="00433408">
            <w:pPr>
              <w:spacing w:line="360" w:lineRule="auto"/>
              <w:rPr>
                <w:sz w:val="28"/>
                <w:szCs w:val="28"/>
              </w:rPr>
            </w:pPr>
          </w:p>
        </w:tc>
        <w:tc>
          <w:tcPr>
            <w:tcW w:w="1267" w:type="dxa"/>
            <w:tcBorders>
              <w:top w:val="single" w:sz="6" w:space="0" w:color="auto"/>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8кв</w:t>
            </w:r>
            <w:proofErr w:type="gramStart"/>
            <w:r w:rsidRPr="00433408">
              <w:rPr>
                <w:sz w:val="28"/>
                <w:szCs w:val="28"/>
              </w:rPr>
              <w:t>.м</w:t>
            </w:r>
            <w:proofErr w:type="gramEnd"/>
          </w:p>
          <w:p w:rsidR="00433408" w:rsidRPr="00433408" w:rsidRDefault="00433408" w:rsidP="00433408">
            <w:pPr>
              <w:spacing w:line="360" w:lineRule="auto"/>
              <w:rPr>
                <w:sz w:val="28"/>
                <w:szCs w:val="28"/>
              </w:rPr>
            </w:pPr>
          </w:p>
        </w:tc>
        <w:tc>
          <w:tcPr>
            <w:tcW w:w="1066" w:type="dxa"/>
            <w:tcBorders>
              <w:top w:val="single" w:sz="6" w:space="0" w:color="auto"/>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42"/>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вегетации растения</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528"/>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б</w:t>
            </w:r>
            <w:proofErr w:type="gramStart"/>
            <w:r w:rsidRPr="00433408">
              <w:rPr>
                <w:sz w:val="28"/>
                <w:szCs w:val="28"/>
              </w:rPr>
              <w:t>)в</w:t>
            </w:r>
            <w:proofErr w:type="gramEnd"/>
            <w:r w:rsidRPr="00433408">
              <w:rPr>
                <w:sz w:val="28"/>
                <w:szCs w:val="28"/>
              </w:rPr>
              <w:t>лияние сроков посева на урожай</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6кл</w:t>
            </w: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2</w:t>
            </w: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51"/>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 xml:space="preserve">зерновых            </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70"/>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картофель</w:t>
            </w: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вегетативное размножение</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8кл</w:t>
            </w: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99"/>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а) побегами: глазками-почками,</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120кв</w:t>
            </w:r>
            <w:proofErr w:type="gramStart"/>
            <w:r w:rsidRPr="00433408">
              <w:rPr>
                <w:sz w:val="28"/>
                <w:szCs w:val="28"/>
              </w:rPr>
              <w:t>.м</w:t>
            </w:r>
            <w:proofErr w:type="gramEnd"/>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2</w:t>
            </w: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61"/>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ростками и верхушками.</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90"/>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б) влияние клубеньковых растений</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490"/>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на урожай</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100кв</w:t>
            </w:r>
            <w:proofErr w:type="gramStart"/>
            <w:r w:rsidRPr="00433408">
              <w:rPr>
                <w:sz w:val="28"/>
                <w:szCs w:val="28"/>
              </w:rPr>
              <w:t>.м</w:t>
            </w:r>
            <w:proofErr w:type="gramEnd"/>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794"/>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морковь</w:t>
            </w: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влияние различных способов посева на урожай</w:t>
            </w:r>
          </w:p>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7кл</w:t>
            </w: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80кв</w:t>
            </w:r>
            <w:proofErr w:type="gramStart"/>
            <w:r w:rsidRPr="00433408">
              <w:rPr>
                <w:sz w:val="28"/>
                <w:szCs w:val="28"/>
              </w:rPr>
              <w:t>.м</w:t>
            </w:r>
            <w:proofErr w:type="gramEnd"/>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5</w:t>
            </w: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720"/>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свекла</w:t>
            </w: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влияние площади посева на урожай</w:t>
            </w: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7кл</w:t>
            </w: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40кв</w:t>
            </w:r>
            <w:proofErr w:type="gramStart"/>
            <w:r w:rsidRPr="00433408">
              <w:rPr>
                <w:sz w:val="28"/>
                <w:szCs w:val="28"/>
              </w:rPr>
              <w:t>.м</w:t>
            </w:r>
            <w:proofErr w:type="gramEnd"/>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3</w:t>
            </w:r>
          </w:p>
          <w:p w:rsidR="00433408" w:rsidRPr="00433408" w:rsidRDefault="00433408" w:rsidP="00433408">
            <w:pPr>
              <w:spacing w:line="360" w:lineRule="auto"/>
              <w:rPr>
                <w:sz w:val="28"/>
                <w:szCs w:val="28"/>
              </w:rPr>
            </w:pPr>
          </w:p>
        </w:tc>
      </w:tr>
      <w:tr w:rsidR="00433408" w:rsidRPr="00433408" w:rsidTr="00433408">
        <w:tblPrEx>
          <w:tblCellMar>
            <w:top w:w="0" w:type="dxa"/>
            <w:bottom w:w="0" w:type="dxa"/>
          </w:tblCellMar>
        </w:tblPrEx>
        <w:trPr>
          <w:trHeight w:hRule="exact" w:val="1683"/>
        </w:trPr>
        <w:tc>
          <w:tcPr>
            <w:tcW w:w="1939"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бархатцы</w:t>
            </w:r>
          </w:p>
          <w:p w:rsidR="00433408" w:rsidRPr="00433408" w:rsidRDefault="00433408" w:rsidP="00433408">
            <w:pPr>
              <w:spacing w:line="360" w:lineRule="auto"/>
              <w:rPr>
                <w:sz w:val="28"/>
                <w:szCs w:val="28"/>
              </w:rPr>
            </w:pPr>
          </w:p>
        </w:tc>
        <w:tc>
          <w:tcPr>
            <w:tcW w:w="4502"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влияние сроков сева однолетних цветов в грунт на сроки цветения и семенную продуктивность растений</w:t>
            </w:r>
          </w:p>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p w:rsidR="00433408" w:rsidRPr="00433408" w:rsidRDefault="00433408" w:rsidP="00433408">
            <w:pPr>
              <w:spacing w:line="360" w:lineRule="auto"/>
              <w:rPr>
                <w:sz w:val="28"/>
                <w:szCs w:val="28"/>
              </w:rPr>
            </w:pPr>
          </w:p>
        </w:tc>
        <w:tc>
          <w:tcPr>
            <w:tcW w:w="864"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6кл</w:t>
            </w:r>
          </w:p>
          <w:p w:rsidR="00433408" w:rsidRPr="00433408" w:rsidRDefault="00433408" w:rsidP="00433408">
            <w:pPr>
              <w:spacing w:line="360" w:lineRule="auto"/>
              <w:rPr>
                <w:sz w:val="28"/>
                <w:szCs w:val="28"/>
              </w:rPr>
            </w:pPr>
          </w:p>
        </w:tc>
        <w:tc>
          <w:tcPr>
            <w:tcW w:w="1267"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10кв</w:t>
            </w:r>
            <w:proofErr w:type="gramStart"/>
            <w:r w:rsidRPr="00433408">
              <w:rPr>
                <w:sz w:val="28"/>
                <w:szCs w:val="28"/>
              </w:rPr>
              <w:t>.м</w:t>
            </w:r>
            <w:proofErr w:type="gramEnd"/>
          </w:p>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r w:rsidRPr="00433408">
              <w:rPr>
                <w:sz w:val="28"/>
                <w:szCs w:val="28"/>
              </w:rPr>
              <w:t>2</w:t>
            </w:r>
          </w:p>
          <w:p w:rsidR="00433408" w:rsidRPr="00433408" w:rsidRDefault="00433408" w:rsidP="00433408">
            <w:pPr>
              <w:spacing w:line="360" w:lineRule="auto"/>
              <w:rPr>
                <w:sz w:val="28"/>
                <w:szCs w:val="28"/>
              </w:rPr>
            </w:pPr>
          </w:p>
        </w:tc>
      </w:tr>
      <w:tr w:rsidR="00433408" w:rsidRPr="00433408" w:rsidTr="00177BF1">
        <w:tblPrEx>
          <w:tblCellMar>
            <w:top w:w="0" w:type="dxa"/>
            <w:bottom w:w="0" w:type="dxa"/>
          </w:tblCellMar>
        </w:tblPrEx>
        <w:trPr>
          <w:trHeight w:hRule="exact" w:val="1683"/>
        </w:trPr>
        <w:tc>
          <w:tcPr>
            <w:tcW w:w="1939" w:type="dxa"/>
            <w:tcBorders>
              <w:top w:val="nil"/>
              <w:left w:val="single" w:sz="6" w:space="0" w:color="auto"/>
              <w:bottom w:val="single" w:sz="2" w:space="0" w:color="auto"/>
              <w:right w:val="single" w:sz="6" w:space="0" w:color="auto"/>
            </w:tcBorders>
          </w:tcPr>
          <w:p w:rsidR="00433408" w:rsidRPr="00433408" w:rsidRDefault="00433408" w:rsidP="00433408">
            <w:pPr>
              <w:spacing w:line="360" w:lineRule="auto"/>
              <w:rPr>
                <w:sz w:val="28"/>
                <w:szCs w:val="28"/>
              </w:rPr>
            </w:pPr>
          </w:p>
        </w:tc>
        <w:tc>
          <w:tcPr>
            <w:tcW w:w="4502" w:type="dxa"/>
            <w:tcBorders>
              <w:top w:val="nil"/>
              <w:left w:val="single" w:sz="6" w:space="0" w:color="auto"/>
              <w:bottom w:val="single" w:sz="2" w:space="0" w:color="auto"/>
              <w:right w:val="single" w:sz="6" w:space="0" w:color="auto"/>
            </w:tcBorders>
          </w:tcPr>
          <w:p w:rsidR="00433408" w:rsidRPr="00433408" w:rsidRDefault="00433408" w:rsidP="00433408">
            <w:pPr>
              <w:spacing w:line="360" w:lineRule="auto"/>
              <w:rPr>
                <w:sz w:val="28"/>
                <w:szCs w:val="28"/>
              </w:rPr>
            </w:pPr>
          </w:p>
        </w:tc>
        <w:tc>
          <w:tcPr>
            <w:tcW w:w="864" w:type="dxa"/>
            <w:tcBorders>
              <w:top w:val="nil"/>
              <w:left w:val="single" w:sz="6" w:space="0" w:color="auto"/>
              <w:bottom w:val="single" w:sz="2" w:space="0" w:color="auto"/>
              <w:right w:val="single" w:sz="6" w:space="0" w:color="auto"/>
            </w:tcBorders>
          </w:tcPr>
          <w:p w:rsidR="00433408" w:rsidRPr="00433408" w:rsidRDefault="00433408" w:rsidP="00433408">
            <w:pPr>
              <w:spacing w:line="360" w:lineRule="auto"/>
              <w:rPr>
                <w:sz w:val="28"/>
                <w:szCs w:val="28"/>
              </w:rPr>
            </w:pPr>
          </w:p>
        </w:tc>
        <w:tc>
          <w:tcPr>
            <w:tcW w:w="1267" w:type="dxa"/>
            <w:tcBorders>
              <w:top w:val="nil"/>
              <w:left w:val="single" w:sz="6" w:space="0" w:color="auto"/>
              <w:bottom w:val="single" w:sz="2" w:space="0" w:color="auto"/>
              <w:right w:val="single" w:sz="6" w:space="0" w:color="auto"/>
            </w:tcBorders>
          </w:tcPr>
          <w:p w:rsidR="00433408" w:rsidRPr="00433408" w:rsidRDefault="00433408" w:rsidP="00433408">
            <w:pPr>
              <w:spacing w:line="360" w:lineRule="auto"/>
              <w:rPr>
                <w:sz w:val="28"/>
                <w:szCs w:val="28"/>
              </w:rPr>
            </w:pPr>
          </w:p>
        </w:tc>
        <w:tc>
          <w:tcPr>
            <w:tcW w:w="1066" w:type="dxa"/>
            <w:tcBorders>
              <w:top w:val="nil"/>
              <w:left w:val="single" w:sz="6" w:space="0" w:color="auto"/>
              <w:bottom w:val="nil"/>
              <w:right w:val="single" w:sz="6" w:space="0" w:color="auto"/>
            </w:tcBorders>
          </w:tcPr>
          <w:p w:rsidR="00433408" w:rsidRPr="00433408" w:rsidRDefault="00433408" w:rsidP="00433408">
            <w:pPr>
              <w:spacing w:line="360" w:lineRule="auto"/>
              <w:rPr>
                <w:sz w:val="28"/>
                <w:szCs w:val="28"/>
              </w:rPr>
            </w:pPr>
          </w:p>
        </w:tc>
      </w:tr>
    </w:tbl>
    <w:p w:rsidR="00433408" w:rsidRPr="00433408" w:rsidRDefault="00433408" w:rsidP="00433408">
      <w:pPr>
        <w:rPr>
          <w:sz w:val="28"/>
          <w:szCs w:val="28"/>
        </w:rPr>
      </w:pPr>
    </w:p>
    <w:p w:rsidR="00433408" w:rsidRPr="00433408" w:rsidRDefault="00433408" w:rsidP="00433408">
      <w:pPr>
        <w:rPr>
          <w:sz w:val="28"/>
          <w:szCs w:val="28"/>
        </w:rPr>
      </w:pPr>
      <w:r w:rsidRPr="00433408">
        <w:rPr>
          <w:sz w:val="28"/>
          <w:szCs w:val="28"/>
        </w:rPr>
        <w:t xml:space="preserve"> </w:t>
      </w:r>
    </w:p>
    <w:p w:rsidR="00433408" w:rsidRDefault="00433408" w:rsidP="00641CC1">
      <w:pPr>
        <w:spacing w:line="360" w:lineRule="auto"/>
        <w:jc w:val="both"/>
        <w:rPr>
          <w:sz w:val="28"/>
          <w:szCs w:val="28"/>
        </w:rPr>
      </w:pPr>
    </w:p>
    <w:p w:rsidR="00177BF1" w:rsidRDefault="00177BF1" w:rsidP="00641CC1">
      <w:pPr>
        <w:spacing w:line="360" w:lineRule="auto"/>
        <w:jc w:val="both"/>
        <w:rPr>
          <w:sz w:val="28"/>
          <w:szCs w:val="28"/>
        </w:rPr>
      </w:pPr>
    </w:p>
    <w:p w:rsidR="00177BF1" w:rsidRDefault="00177BF1" w:rsidP="00641CC1">
      <w:pPr>
        <w:spacing w:line="360" w:lineRule="auto"/>
        <w:jc w:val="both"/>
        <w:rPr>
          <w:sz w:val="40"/>
        </w:rPr>
      </w:pPr>
    </w:p>
    <w:p w:rsidR="00D64FA5" w:rsidRDefault="00D64FA5" w:rsidP="00433408">
      <w:pPr>
        <w:jc w:val="center"/>
        <w:rPr>
          <w:rFonts w:eastAsia="Calibri"/>
          <w:b/>
          <w:color w:val="FF0000"/>
          <w:sz w:val="22"/>
          <w:szCs w:val="22"/>
          <w:u w:val="single"/>
        </w:rPr>
      </w:pPr>
    </w:p>
    <w:p w:rsidR="00D64FA5" w:rsidRDefault="00D64FA5" w:rsidP="00433408">
      <w:pPr>
        <w:jc w:val="center"/>
        <w:rPr>
          <w:rFonts w:eastAsia="Calibri"/>
          <w:b/>
          <w:color w:val="FF0000"/>
          <w:sz w:val="22"/>
          <w:szCs w:val="22"/>
          <w:u w:val="single"/>
        </w:rPr>
      </w:pPr>
    </w:p>
    <w:p w:rsidR="00433408" w:rsidRPr="00177BF1" w:rsidRDefault="00433408" w:rsidP="00433408">
      <w:pPr>
        <w:jc w:val="center"/>
        <w:rPr>
          <w:rFonts w:eastAsia="Calibri"/>
          <w:b/>
          <w:color w:val="FF0000"/>
          <w:sz w:val="28"/>
          <w:szCs w:val="28"/>
        </w:rPr>
      </w:pPr>
      <w:r w:rsidRPr="00177BF1">
        <w:rPr>
          <w:rFonts w:eastAsia="Calibri"/>
          <w:b/>
          <w:color w:val="FF0000"/>
          <w:sz w:val="28"/>
          <w:szCs w:val="28"/>
        </w:rPr>
        <w:lastRenderedPageBreak/>
        <w:t xml:space="preserve">Анализ Муниципальное общеобразовательное учреждение «Средняя школа №1» </w:t>
      </w:r>
    </w:p>
    <w:p w:rsidR="00433408" w:rsidRPr="00177BF1" w:rsidRDefault="00433408" w:rsidP="00433408">
      <w:pPr>
        <w:jc w:val="center"/>
        <w:rPr>
          <w:rFonts w:eastAsia="Calibri"/>
          <w:b/>
          <w:color w:val="FF0000"/>
          <w:sz w:val="28"/>
          <w:szCs w:val="28"/>
        </w:rPr>
      </w:pPr>
      <w:r w:rsidRPr="00177BF1">
        <w:rPr>
          <w:rFonts w:eastAsia="Calibri"/>
          <w:b/>
          <w:color w:val="FF0000"/>
          <w:sz w:val="28"/>
          <w:szCs w:val="28"/>
        </w:rPr>
        <w:t>о работе по озеленению территории образовательной организации в 2016-2017 году</w:t>
      </w:r>
    </w:p>
    <w:tbl>
      <w:tblPr>
        <w:tblpPr w:leftFromText="180" w:rightFromText="180" w:vertAnchor="text" w:horzAnchor="margin" w:tblpXSpec="right" w:tblpY="100"/>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980"/>
        <w:gridCol w:w="7087"/>
        <w:gridCol w:w="1525"/>
        <w:gridCol w:w="21"/>
      </w:tblGrid>
      <w:tr w:rsidR="00177BF1" w:rsidRPr="00433408" w:rsidTr="00177BF1">
        <w:trPr>
          <w:gridAfter w:val="1"/>
          <w:wAfter w:w="21" w:type="dxa"/>
        </w:trPr>
        <w:tc>
          <w:tcPr>
            <w:tcW w:w="546" w:type="dxa"/>
            <w:shd w:val="clear" w:color="auto" w:fill="auto"/>
          </w:tcPr>
          <w:p w:rsidR="00177BF1" w:rsidRPr="00433408" w:rsidRDefault="00177BF1" w:rsidP="00177BF1">
            <w:pPr>
              <w:jc w:val="center"/>
              <w:rPr>
                <w:rFonts w:eastAsia="Calibri"/>
                <w:b/>
                <w:sz w:val="18"/>
                <w:szCs w:val="18"/>
              </w:rPr>
            </w:pPr>
          </w:p>
        </w:tc>
        <w:tc>
          <w:tcPr>
            <w:tcW w:w="980" w:type="dxa"/>
          </w:tcPr>
          <w:p w:rsidR="00177BF1" w:rsidRPr="00433408" w:rsidRDefault="00177BF1" w:rsidP="00177BF1">
            <w:pPr>
              <w:jc w:val="center"/>
              <w:rPr>
                <w:rFonts w:eastAsia="Calibri"/>
                <w:b/>
                <w:sz w:val="18"/>
                <w:szCs w:val="18"/>
              </w:rPr>
            </w:pPr>
          </w:p>
        </w:tc>
        <w:tc>
          <w:tcPr>
            <w:tcW w:w="8612" w:type="dxa"/>
            <w:gridSpan w:val="2"/>
            <w:shd w:val="clear" w:color="auto" w:fill="auto"/>
          </w:tcPr>
          <w:p w:rsidR="00177BF1" w:rsidRPr="00433408" w:rsidRDefault="00177BF1" w:rsidP="00177BF1">
            <w:pPr>
              <w:jc w:val="center"/>
              <w:rPr>
                <w:rFonts w:eastAsia="Calibri"/>
                <w:b/>
                <w:sz w:val="18"/>
                <w:szCs w:val="18"/>
              </w:rPr>
            </w:pPr>
          </w:p>
          <w:p w:rsidR="00177BF1" w:rsidRPr="00433408" w:rsidRDefault="00177BF1" w:rsidP="00177BF1">
            <w:pPr>
              <w:jc w:val="center"/>
              <w:rPr>
                <w:rFonts w:eastAsia="Calibri"/>
                <w:b/>
                <w:sz w:val="18"/>
                <w:szCs w:val="18"/>
              </w:rPr>
            </w:pPr>
            <w:r w:rsidRPr="00433408">
              <w:rPr>
                <w:rFonts w:eastAsia="Calibri"/>
                <w:b/>
                <w:sz w:val="18"/>
                <w:szCs w:val="18"/>
              </w:rPr>
              <w:t>Сведения об образовательной организац</w:t>
            </w:r>
            <w:proofErr w:type="gramStart"/>
            <w:r w:rsidRPr="00433408">
              <w:rPr>
                <w:rFonts w:eastAsia="Calibri"/>
                <w:b/>
                <w:sz w:val="18"/>
                <w:szCs w:val="18"/>
              </w:rPr>
              <w:t>ии и её</w:t>
            </w:r>
            <w:proofErr w:type="gramEnd"/>
            <w:r w:rsidRPr="00433408">
              <w:rPr>
                <w:rFonts w:eastAsia="Calibri"/>
                <w:b/>
                <w:sz w:val="18"/>
                <w:szCs w:val="18"/>
              </w:rPr>
              <w:t xml:space="preserve"> территории</w:t>
            </w:r>
          </w:p>
        </w:tc>
      </w:tr>
      <w:tr w:rsidR="00177BF1" w:rsidRPr="00433408" w:rsidTr="00177BF1">
        <w:trPr>
          <w:gridAfter w:val="1"/>
          <w:wAfter w:w="21" w:type="dxa"/>
        </w:trPr>
        <w:tc>
          <w:tcPr>
            <w:tcW w:w="546" w:type="dxa"/>
            <w:vMerge w:val="restart"/>
            <w:shd w:val="clear" w:color="auto" w:fill="auto"/>
          </w:tcPr>
          <w:p w:rsidR="00177BF1" w:rsidRPr="00433408" w:rsidRDefault="00177BF1" w:rsidP="00177BF1">
            <w:pPr>
              <w:jc w:val="center"/>
              <w:rPr>
                <w:rFonts w:eastAsia="Calibri"/>
                <w:b/>
                <w:sz w:val="22"/>
                <w:szCs w:val="22"/>
              </w:rPr>
            </w:pPr>
          </w:p>
          <w:p w:rsidR="00177BF1" w:rsidRPr="00433408" w:rsidRDefault="00177BF1" w:rsidP="00177BF1">
            <w:pPr>
              <w:jc w:val="center"/>
              <w:rPr>
                <w:rFonts w:eastAsia="Calibri"/>
                <w:b/>
                <w:sz w:val="22"/>
                <w:szCs w:val="22"/>
              </w:rPr>
            </w:pPr>
            <w:r w:rsidRPr="00433408">
              <w:rPr>
                <w:rFonts w:eastAsia="Calibri"/>
                <w:b/>
                <w:sz w:val="22"/>
                <w:szCs w:val="22"/>
              </w:rPr>
              <w:t>-</w:t>
            </w:r>
          </w:p>
        </w:tc>
        <w:tc>
          <w:tcPr>
            <w:tcW w:w="980" w:type="dxa"/>
            <w:vMerge w:val="restart"/>
          </w:tcPr>
          <w:p w:rsidR="00177BF1" w:rsidRPr="00433408" w:rsidRDefault="00177BF1" w:rsidP="00177BF1">
            <w:pPr>
              <w:jc w:val="center"/>
              <w:rPr>
                <w:rFonts w:eastAsia="Calibri"/>
                <w:b/>
                <w:sz w:val="22"/>
                <w:szCs w:val="22"/>
              </w:rPr>
            </w:pPr>
          </w:p>
          <w:p w:rsidR="00177BF1" w:rsidRPr="00433408" w:rsidRDefault="00177BF1" w:rsidP="00177BF1">
            <w:pPr>
              <w:jc w:val="center"/>
              <w:rPr>
                <w:rFonts w:eastAsia="Calibri"/>
                <w:b/>
                <w:sz w:val="22"/>
                <w:szCs w:val="22"/>
              </w:rPr>
            </w:pPr>
            <w:r w:rsidRPr="00433408">
              <w:rPr>
                <w:rFonts w:eastAsia="Calibri"/>
                <w:b/>
                <w:sz w:val="22"/>
                <w:szCs w:val="22"/>
              </w:rPr>
              <w:t>-</w:t>
            </w: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Дата постройки здания образовательной организации</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1970 год</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Площадь территории образовательной организации</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4057,5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Площадь, занятая деревьями и кустарниками</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1500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8612" w:type="dxa"/>
            <w:gridSpan w:val="2"/>
            <w:shd w:val="clear" w:color="auto" w:fill="auto"/>
          </w:tcPr>
          <w:p w:rsidR="00177BF1" w:rsidRPr="00433408" w:rsidRDefault="00177BF1" w:rsidP="00177BF1">
            <w:pPr>
              <w:rPr>
                <w:rFonts w:eastAsia="Calibri"/>
                <w:sz w:val="22"/>
                <w:szCs w:val="22"/>
              </w:rPr>
            </w:pPr>
            <w:r w:rsidRPr="00433408">
              <w:rPr>
                <w:rFonts w:eastAsia="Calibri"/>
                <w:sz w:val="22"/>
                <w:szCs w:val="22"/>
              </w:rPr>
              <w:t>Этапы посадок деревьев и кустарников 1971г.,  1972 г.,1973г., 1974 г., 1975г., 1976г, 2015.г, 2016 г.</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Площадь, занятая газонами (без учета площадей спортивных площадок)</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1000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Площадь, занятая цветниками</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2000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177BF1">
            <w:pPr>
              <w:widowControl w:val="0"/>
              <w:suppressAutoHyphens/>
              <w:rPr>
                <w:rFonts w:eastAsia="Andale Sans UI"/>
                <w:kern w:val="2"/>
                <w:sz w:val="16"/>
                <w:szCs w:val="16"/>
              </w:rPr>
            </w:pPr>
            <w:r w:rsidRPr="00433408">
              <w:rPr>
                <w:rFonts w:eastAsia="Andale Sans UI"/>
                <w:kern w:val="2"/>
                <w:sz w:val="22"/>
                <w:szCs w:val="22"/>
              </w:rPr>
              <w:t>Площадь, занятая «съедобным садом» (</w:t>
            </w:r>
            <w:proofErr w:type="gramStart"/>
            <w:r w:rsidRPr="00433408">
              <w:rPr>
                <w:rFonts w:eastAsia="Andale Sans UI"/>
                <w:kern w:val="2"/>
                <w:sz w:val="18"/>
                <w:szCs w:val="18"/>
              </w:rPr>
              <w:t>нужное</w:t>
            </w:r>
            <w:proofErr w:type="gramEnd"/>
            <w:r w:rsidRPr="00433408">
              <w:rPr>
                <w:rFonts w:eastAsia="Andale Sans UI"/>
                <w:kern w:val="2"/>
                <w:sz w:val="18"/>
                <w:szCs w:val="18"/>
              </w:rPr>
              <w:t xml:space="preserve"> подчеркнуть</w:t>
            </w:r>
            <w:r w:rsidRPr="00433408">
              <w:rPr>
                <w:rFonts w:eastAsia="Andale Sans UI"/>
                <w:kern w:val="2"/>
                <w:sz w:val="22"/>
                <w:szCs w:val="22"/>
              </w:rPr>
              <w:t>): плодовым садом, учебно-опытным участком, декоративным огородом</w:t>
            </w:r>
          </w:p>
          <w:p w:rsidR="00177BF1" w:rsidRPr="00433408" w:rsidRDefault="00177BF1" w:rsidP="00177BF1">
            <w:pPr>
              <w:rPr>
                <w:rFonts w:eastAsia="Calibri"/>
                <w:sz w:val="16"/>
                <w:szCs w:val="16"/>
              </w:rPr>
            </w:pPr>
          </w:p>
        </w:tc>
        <w:tc>
          <w:tcPr>
            <w:tcW w:w="1525" w:type="dxa"/>
            <w:shd w:val="clear" w:color="auto" w:fill="auto"/>
          </w:tcPr>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r w:rsidRPr="00433408">
              <w:rPr>
                <w:rFonts w:eastAsia="Calibri"/>
                <w:sz w:val="22"/>
                <w:szCs w:val="22"/>
              </w:rPr>
              <w:t xml:space="preserve">1000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 xml:space="preserve">Количество обучающихся в 2017 – 2018  </w:t>
            </w:r>
            <w:proofErr w:type="spellStart"/>
            <w:r w:rsidRPr="00433408">
              <w:rPr>
                <w:rFonts w:eastAsia="Calibri"/>
                <w:sz w:val="22"/>
                <w:szCs w:val="22"/>
              </w:rPr>
              <w:t>уч</w:t>
            </w:r>
            <w:proofErr w:type="gramStart"/>
            <w:r w:rsidRPr="00433408">
              <w:rPr>
                <w:rFonts w:eastAsia="Calibri"/>
                <w:sz w:val="22"/>
                <w:szCs w:val="22"/>
              </w:rPr>
              <w:t>.г</w:t>
            </w:r>
            <w:proofErr w:type="gramEnd"/>
            <w:r w:rsidRPr="00433408">
              <w:rPr>
                <w:rFonts w:eastAsia="Calibri"/>
                <w:sz w:val="22"/>
                <w:szCs w:val="22"/>
              </w:rPr>
              <w:t>оду</w:t>
            </w:r>
            <w:proofErr w:type="spellEnd"/>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606 чел.</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Участвуют в работе по озеленению (обучающиеся/педагоги)</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652 чел.</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8612" w:type="dxa"/>
            <w:gridSpan w:val="2"/>
            <w:shd w:val="clear" w:color="auto" w:fill="auto"/>
          </w:tcPr>
          <w:p w:rsidR="00177BF1" w:rsidRPr="00433408" w:rsidRDefault="00177BF1" w:rsidP="00177BF1">
            <w:pPr>
              <w:rPr>
                <w:rFonts w:eastAsia="Calibri"/>
                <w:b/>
                <w:sz w:val="22"/>
                <w:szCs w:val="22"/>
              </w:rPr>
            </w:pP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vMerge/>
          </w:tcPr>
          <w:p w:rsidR="00177BF1" w:rsidRPr="00433408" w:rsidRDefault="00177BF1" w:rsidP="00177BF1">
            <w:pPr>
              <w:jc w:val="center"/>
              <w:rPr>
                <w:rFonts w:eastAsia="Calibri"/>
                <w:b/>
                <w:sz w:val="22"/>
                <w:szCs w:val="22"/>
              </w:rPr>
            </w:pPr>
          </w:p>
        </w:tc>
        <w:tc>
          <w:tcPr>
            <w:tcW w:w="8612" w:type="dxa"/>
            <w:gridSpan w:val="2"/>
            <w:shd w:val="clear" w:color="auto" w:fill="auto"/>
          </w:tcPr>
          <w:p w:rsidR="00177BF1" w:rsidRPr="00433408" w:rsidRDefault="00177BF1" w:rsidP="00177BF1">
            <w:pPr>
              <w:rPr>
                <w:rFonts w:eastAsia="Calibri"/>
                <w:sz w:val="22"/>
                <w:szCs w:val="22"/>
              </w:rPr>
            </w:pPr>
            <w:r w:rsidRPr="00433408">
              <w:rPr>
                <w:rFonts w:eastAsia="Calibri"/>
                <w:b/>
                <w:sz w:val="22"/>
                <w:szCs w:val="22"/>
              </w:rPr>
              <w:t xml:space="preserve">Цели (задачи, идеи) озеленения территории образовательной организации </w:t>
            </w:r>
          </w:p>
          <w:p w:rsidR="00177BF1" w:rsidRPr="00433408" w:rsidRDefault="00177BF1" w:rsidP="00177BF1">
            <w:pPr>
              <w:rPr>
                <w:rFonts w:eastAsia="Calibri"/>
                <w:sz w:val="22"/>
                <w:szCs w:val="22"/>
              </w:rPr>
            </w:pPr>
          </w:p>
          <w:p w:rsidR="00177BF1" w:rsidRPr="00433408" w:rsidRDefault="00177BF1" w:rsidP="00177BF1">
            <w:pPr>
              <w:rPr>
                <w:rFonts w:eastAsia="Calibri"/>
                <w:sz w:val="22"/>
                <w:szCs w:val="22"/>
              </w:rPr>
            </w:pPr>
            <w:r w:rsidRPr="00433408">
              <w:rPr>
                <w:rFonts w:eastAsia="Calibri"/>
                <w:sz w:val="22"/>
                <w:szCs w:val="22"/>
              </w:rPr>
              <w:t>Средняя школа  №1-это не только образовательное учреждение, но и дом для большинства воспитанников, а также на сегодняшний день излюбленное место отдыха многих жителей нашего города. Именно на территории школы учащиеся проводят большую часть своего времени, поэтому необходимость создания уютной, комфортной, яркой обстановки побудила коллектив превратить территорию школы в цветущий оазис, где ребенок мог бы отдохнуть, отвлечься, а жители города, сидя в тени деревьев, насладиться ароматом благоухающих цветов.</w:t>
            </w:r>
          </w:p>
          <w:p w:rsidR="00177BF1" w:rsidRPr="00433408" w:rsidRDefault="00177BF1" w:rsidP="00177BF1">
            <w:pPr>
              <w:rPr>
                <w:rFonts w:eastAsia="Calibri"/>
                <w:sz w:val="22"/>
                <w:szCs w:val="22"/>
              </w:rPr>
            </w:pPr>
            <w:r w:rsidRPr="00433408">
              <w:rPr>
                <w:rFonts w:eastAsia="Calibri"/>
                <w:sz w:val="22"/>
                <w:szCs w:val="22"/>
              </w:rPr>
              <w:t>Кроме того, это широкое поле деятельности для формирования трудовых навыков у учащихся. Хотелось, чтобы на территории нашего образовательного учреждения появилось и что- то оригинальное, чего нет в других школах и даже в городе. Так родилась идея создания элементов деревянного зодчества и тематических клумб, цветников.</w:t>
            </w:r>
          </w:p>
          <w:p w:rsidR="00177BF1" w:rsidRPr="00433408" w:rsidRDefault="00177BF1" w:rsidP="00177BF1">
            <w:pPr>
              <w:rPr>
                <w:rFonts w:eastAsia="Calibri"/>
                <w:sz w:val="22"/>
                <w:szCs w:val="22"/>
              </w:rPr>
            </w:pPr>
            <w:r w:rsidRPr="00433408">
              <w:rPr>
                <w:rFonts w:eastAsia="Calibri"/>
                <w:sz w:val="22"/>
                <w:szCs w:val="22"/>
              </w:rPr>
              <w:t xml:space="preserve"> Девиз нашей работы: "Цвет</w:t>
            </w:r>
            <w:proofErr w:type="gramStart"/>
            <w:r w:rsidRPr="00433408">
              <w:rPr>
                <w:rFonts w:eastAsia="Calibri"/>
                <w:sz w:val="22"/>
                <w:szCs w:val="22"/>
              </w:rPr>
              <w:t>ы-</w:t>
            </w:r>
            <w:proofErr w:type="gramEnd"/>
            <w:r w:rsidRPr="00433408">
              <w:rPr>
                <w:rFonts w:eastAsia="Calibri"/>
                <w:sz w:val="22"/>
                <w:szCs w:val="22"/>
              </w:rPr>
              <w:t xml:space="preserve"> это образ жизни".</w:t>
            </w:r>
          </w:p>
        </w:tc>
      </w:tr>
      <w:tr w:rsidR="00177BF1" w:rsidRPr="00433408" w:rsidTr="00177BF1">
        <w:trPr>
          <w:gridAfter w:val="1"/>
          <w:wAfter w:w="21" w:type="dxa"/>
        </w:trPr>
        <w:tc>
          <w:tcPr>
            <w:tcW w:w="546" w:type="dxa"/>
            <w:shd w:val="clear" w:color="auto" w:fill="auto"/>
          </w:tcPr>
          <w:p w:rsidR="00177BF1" w:rsidRPr="00433408" w:rsidRDefault="00177BF1" w:rsidP="00177BF1">
            <w:pPr>
              <w:jc w:val="center"/>
              <w:rPr>
                <w:rFonts w:eastAsia="Calibri"/>
                <w:b/>
                <w:sz w:val="22"/>
                <w:szCs w:val="22"/>
              </w:rPr>
            </w:pPr>
            <w:r w:rsidRPr="00433408">
              <w:rPr>
                <w:rFonts w:eastAsia="Calibri"/>
                <w:b/>
                <w:sz w:val="22"/>
                <w:szCs w:val="22"/>
              </w:rPr>
              <w:t>1</w:t>
            </w:r>
          </w:p>
        </w:tc>
        <w:tc>
          <w:tcPr>
            <w:tcW w:w="980" w:type="dxa"/>
          </w:tcPr>
          <w:p w:rsidR="00177BF1" w:rsidRPr="00433408" w:rsidRDefault="00177BF1" w:rsidP="00177BF1">
            <w:pPr>
              <w:jc w:val="center"/>
              <w:rPr>
                <w:rFonts w:eastAsia="Calibri"/>
                <w:b/>
                <w:sz w:val="22"/>
                <w:szCs w:val="22"/>
              </w:rPr>
            </w:pPr>
            <w:r w:rsidRPr="00433408">
              <w:rPr>
                <w:rFonts w:eastAsia="Calibri"/>
                <w:b/>
                <w:sz w:val="22"/>
                <w:szCs w:val="22"/>
              </w:rPr>
              <w:t xml:space="preserve">1.1 – </w:t>
            </w:r>
          </w:p>
          <w:p w:rsidR="00177BF1" w:rsidRPr="00433408" w:rsidRDefault="00177BF1" w:rsidP="00177BF1">
            <w:pPr>
              <w:jc w:val="center"/>
              <w:rPr>
                <w:rFonts w:eastAsia="Calibri"/>
                <w:b/>
                <w:sz w:val="22"/>
                <w:szCs w:val="22"/>
              </w:rPr>
            </w:pPr>
            <w:r w:rsidRPr="00433408">
              <w:rPr>
                <w:rFonts w:eastAsia="Calibri"/>
                <w:b/>
                <w:sz w:val="22"/>
                <w:szCs w:val="22"/>
              </w:rPr>
              <w:t>…</w:t>
            </w:r>
          </w:p>
        </w:tc>
        <w:tc>
          <w:tcPr>
            <w:tcW w:w="8612" w:type="dxa"/>
            <w:gridSpan w:val="2"/>
            <w:shd w:val="clear" w:color="auto" w:fill="auto"/>
          </w:tcPr>
          <w:p w:rsidR="00177BF1" w:rsidRPr="00433408" w:rsidRDefault="00177BF1" w:rsidP="00177BF1">
            <w:pPr>
              <w:rPr>
                <w:rFonts w:eastAsia="Calibri"/>
                <w:sz w:val="22"/>
                <w:szCs w:val="22"/>
              </w:rPr>
            </w:pPr>
            <w:r w:rsidRPr="00433408">
              <w:rPr>
                <w:rFonts w:eastAsia="Calibri"/>
                <w:b/>
                <w:sz w:val="22"/>
                <w:szCs w:val="22"/>
              </w:rPr>
              <w:t xml:space="preserve">Функциональные зоны – общие виды </w:t>
            </w:r>
            <w:r w:rsidRPr="00433408">
              <w:rPr>
                <w:rFonts w:eastAsia="Calibri"/>
                <w:sz w:val="22"/>
                <w:szCs w:val="22"/>
              </w:rPr>
              <w:t>(на плане территории</w:t>
            </w:r>
            <w:r w:rsidRPr="00433408">
              <w:rPr>
                <w:rFonts w:eastAsia="Calibri"/>
                <w:b/>
                <w:sz w:val="22"/>
                <w:szCs w:val="22"/>
              </w:rPr>
              <w:t xml:space="preserve"> </w:t>
            </w:r>
            <w:r w:rsidRPr="00433408">
              <w:rPr>
                <w:rFonts w:eastAsia="Calibri"/>
                <w:sz w:val="22"/>
                <w:szCs w:val="22"/>
              </w:rPr>
              <w:t>обозначены римскими цифрами)</w:t>
            </w:r>
            <w:r w:rsidRPr="00433408">
              <w:rPr>
                <w:rFonts w:eastAsia="Calibri"/>
                <w:b/>
                <w:sz w:val="22"/>
                <w:szCs w:val="22"/>
              </w:rPr>
              <w:t>:</w:t>
            </w:r>
          </w:p>
          <w:p w:rsidR="00177BF1" w:rsidRPr="00433408" w:rsidRDefault="00177BF1" w:rsidP="00177BF1">
            <w:pPr>
              <w:widowControl w:val="0"/>
              <w:numPr>
                <w:ilvl w:val="0"/>
                <w:numId w:val="8"/>
              </w:numPr>
              <w:suppressAutoHyphens/>
              <w:rPr>
                <w:rFonts w:eastAsia="Calibri"/>
                <w:sz w:val="22"/>
                <w:szCs w:val="22"/>
              </w:rPr>
            </w:pPr>
            <w:r w:rsidRPr="00433408">
              <w:rPr>
                <w:rFonts w:eastAsia="Calibri"/>
                <w:sz w:val="22"/>
                <w:szCs w:val="22"/>
              </w:rPr>
              <w:t>Учебно-опытный участок;</w:t>
            </w:r>
          </w:p>
          <w:p w:rsidR="00177BF1" w:rsidRPr="00433408" w:rsidRDefault="00177BF1" w:rsidP="00177BF1">
            <w:pPr>
              <w:widowControl w:val="0"/>
              <w:numPr>
                <w:ilvl w:val="0"/>
                <w:numId w:val="8"/>
              </w:numPr>
              <w:suppressAutoHyphens/>
              <w:rPr>
                <w:rFonts w:eastAsia="Calibri"/>
                <w:sz w:val="22"/>
                <w:szCs w:val="22"/>
              </w:rPr>
            </w:pPr>
            <w:r w:rsidRPr="00433408">
              <w:rPr>
                <w:rFonts w:eastAsia="Calibri"/>
                <w:sz w:val="22"/>
                <w:szCs w:val="22"/>
              </w:rPr>
              <w:t xml:space="preserve">  Спортивная зона; </w:t>
            </w:r>
          </w:p>
          <w:p w:rsidR="00177BF1" w:rsidRPr="00433408" w:rsidRDefault="00177BF1" w:rsidP="00177BF1">
            <w:pPr>
              <w:widowControl w:val="0"/>
              <w:numPr>
                <w:ilvl w:val="0"/>
                <w:numId w:val="8"/>
              </w:numPr>
              <w:suppressAutoHyphens/>
              <w:rPr>
                <w:rFonts w:eastAsia="Calibri"/>
                <w:sz w:val="22"/>
                <w:szCs w:val="22"/>
              </w:rPr>
            </w:pPr>
            <w:r w:rsidRPr="00433408">
              <w:rPr>
                <w:rFonts w:eastAsia="Calibri"/>
                <w:sz w:val="22"/>
                <w:szCs w:val="22"/>
              </w:rPr>
              <w:t xml:space="preserve"> Зеленая зона; </w:t>
            </w:r>
          </w:p>
          <w:p w:rsidR="00177BF1" w:rsidRPr="00433408" w:rsidRDefault="00177BF1" w:rsidP="00177BF1">
            <w:pPr>
              <w:widowControl w:val="0"/>
              <w:numPr>
                <w:ilvl w:val="0"/>
                <w:numId w:val="8"/>
              </w:numPr>
              <w:suppressAutoHyphens/>
              <w:rPr>
                <w:rFonts w:eastAsia="Calibri"/>
                <w:sz w:val="22"/>
                <w:szCs w:val="22"/>
              </w:rPr>
            </w:pPr>
            <w:r w:rsidRPr="00433408">
              <w:rPr>
                <w:rFonts w:eastAsia="Calibri"/>
                <w:sz w:val="22"/>
                <w:szCs w:val="22"/>
              </w:rPr>
              <w:t xml:space="preserve"> Зона отдыха</w:t>
            </w:r>
          </w:p>
          <w:p w:rsidR="00177BF1" w:rsidRPr="00433408" w:rsidRDefault="00177BF1" w:rsidP="00177BF1">
            <w:pPr>
              <w:rPr>
                <w:rFonts w:eastAsia="Calibri"/>
                <w:sz w:val="22"/>
                <w:szCs w:val="22"/>
              </w:rPr>
            </w:pPr>
            <w:r w:rsidRPr="00433408">
              <w:rPr>
                <w:rFonts w:eastAsia="Calibri"/>
                <w:sz w:val="22"/>
                <w:szCs w:val="22"/>
              </w:rPr>
              <w:t xml:space="preserve">       </w:t>
            </w:r>
            <w:r w:rsidRPr="00433408">
              <w:rPr>
                <w:rFonts w:eastAsia="Calibri"/>
                <w:sz w:val="22"/>
                <w:szCs w:val="22"/>
                <w:lang w:val="en-US"/>
              </w:rPr>
              <w:t>V</w:t>
            </w:r>
            <w:r w:rsidRPr="00433408">
              <w:rPr>
                <w:rFonts w:eastAsia="Calibri"/>
                <w:sz w:val="22"/>
                <w:szCs w:val="22"/>
              </w:rPr>
              <w:t>.Парадная зона;</w:t>
            </w:r>
          </w:p>
          <w:p w:rsidR="00177BF1" w:rsidRPr="00433408" w:rsidRDefault="00177BF1" w:rsidP="00177BF1">
            <w:pPr>
              <w:rPr>
                <w:rFonts w:eastAsia="Calibri"/>
                <w:sz w:val="22"/>
                <w:szCs w:val="22"/>
              </w:rPr>
            </w:pPr>
            <w:r w:rsidRPr="00433408">
              <w:rPr>
                <w:rFonts w:eastAsia="Calibri"/>
                <w:sz w:val="22"/>
                <w:szCs w:val="22"/>
              </w:rPr>
              <w:t xml:space="preserve">      </w:t>
            </w:r>
            <w:r w:rsidRPr="00433408">
              <w:rPr>
                <w:rFonts w:eastAsia="Calibri"/>
                <w:sz w:val="22"/>
                <w:szCs w:val="22"/>
                <w:lang w:val="en-US"/>
              </w:rPr>
              <w:t>VI</w:t>
            </w:r>
            <w:r w:rsidRPr="00433408">
              <w:rPr>
                <w:rFonts w:eastAsia="Calibri"/>
                <w:sz w:val="22"/>
                <w:szCs w:val="22"/>
              </w:rPr>
              <w:t>. Хозяйственная зона</w:t>
            </w:r>
          </w:p>
        </w:tc>
      </w:tr>
      <w:tr w:rsidR="00177BF1" w:rsidRPr="00433408" w:rsidTr="00177BF1">
        <w:trPr>
          <w:gridAfter w:val="1"/>
          <w:wAfter w:w="21" w:type="dxa"/>
        </w:trPr>
        <w:tc>
          <w:tcPr>
            <w:tcW w:w="546" w:type="dxa"/>
            <w:shd w:val="clear" w:color="auto" w:fill="auto"/>
          </w:tcPr>
          <w:p w:rsidR="00177BF1" w:rsidRPr="00433408" w:rsidRDefault="00177BF1" w:rsidP="00177BF1">
            <w:pPr>
              <w:jc w:val="center"/>
              <w:rPr>
                <w:rFonts w:eastAsia="Calibri"/>
                <w:b/>
                <w:sz w:val="22"/>
                <w:szCs w:val="22"/>
              </w:rPr>
            </w:pPr>
            <w:bookmarkStart w:id="0" w:name="_GoBack" w:colFirst="2" w:colLast="2"/>
            <w:r w:rsidRPr="00433408">
              <w:rPr>
                <w:rFonts w:eastAsia="Calibri"/>
                <w:b/>
                <w:sz w:val="22"/>
                <w:szCs w:val="22"/>
              </w:rPr>
              <w:t>2</w:t>
            </w:r>
          </w:p>
        </w:tc>
        <w:tc>
          <w:tcPr>
            <w:tcW w:w="980" w:type="dxa"/>
          </w:tcPr>
          <w:p w:rsidR="00177BF1" w:rsidRPr="00433408" w:rsidRDefault="00177BF1" w:rsidP="00177BF1">
            <w:pPr>
              <w:jc w:val="center"/>
              <w:rPr>
                <w:rFonts w:eastAsia="Calibri"/>
                <w:b/>
                <w:sz w:val="22"/>
                <w:szCs w:val="22"/>
              </w:rPr>
            </w:pPr>
            <w:r w:rsidRPr="00433408">
              <w:rPr>
                <w:rFonts w:eastAsia="Calibri"/>
                <w:b/>
                <w:sz w:val="22"/>
                <w:szCs w:val="22"/>
              </w:rPr>
              <w:t xml:space="preserve">2.1 – </w:t>
            </w:r>
          </w:p>
          <w:p w:rsidR="00177BF1" w:rsidRPr="00433408" w:rsidRDefault="00177BF1" w:rsidP="00177BF1">
            <w:pPr>
              <w:jc w:val="center"/>
              <w:rPr>
                <w:rFonts w:eastAsia="Calibri"/>
                <w:b/>
                <w:sz w:val="22"/>
                <w:szCs w:val="22"/>
              </w:rPr>
            </w:pPr>
            <w:r w:rsidRPr="00433408">
              <w:rPr>
                <w:rFonts w:eastAsia="Calibri"/>
                <w:b/>
                <w:sz w:val="22"/>
                <w:szCs w:val="22"/>
              </w:rPr>
              <w:t>…</w:t>
            </w:r>
          </w:p>
        </w:tc>
        <w:tc>
          <w:tcPr>
            <w:tcW w:w="8612" w:type="dxa"/>
            <w:gridSpan w:val="2"/>
            <w:shd w:val="clear" w:color="auto" w:fill="auto"/>
          </w:tcPr>
          <w:p w:rsidR="00177BF1" w:rsidRPr="00433408" w:rsidRDefault="00177BF1" w:rsidP="008D19A2">
            <w:pPr>
              <w:rPr>
                <w:rFonts w:eastAsia="Calibri"/>
                <w:b/>
                <w:sz w:val="22"/>
                <w:szCs w:val="22"/>
              </w:rPr>
            </w:pPr>
            <w:r w:rsidRPr="00433408">
              <w:rPr>
                <w:rFonts w:eastAsia="Calibri"/>
                <w:b/>
                <w:sz w:val="22"/>
                <w:szCs w:val="22"/>
              </w:rPr>
              <w:t>Элемент озеленения, являющийся «визитной карточкой» образовательной организации</w:t>
            </w:r>
          </w:p>
          <w:p w:rsidR="00177BF1" w:rsidRPr="00433408" w:rsidRDefault="00177BF1" w:rsidP="008D19A2">
            <w:pPr>
              <w:rPr>
                <w:rFonts w:eastAsia="Calibri"/>
                <w:sz w:val="22"/>
                <w:szCs w:val="22"/>
              </w:rPr>
            </w:pPr>
            <w:r w:rsidRPr="00433408">
              <w:rPr>
                <w:rFonts w:eastAsia="Calibri"/>
                <w:sz w:val="22"/>
                <w:szCs w:val="22"/>
              </w:rPr>
              <w:t xml:space="preserve">Цветы-очень сильное декоративное и композиционное средство. Каждый год мы украшаем родную школу цветами, </w:t>
            </w:r>
            <w:proofErr w:type="spellStart"/>
            <w:r w:rsidRPr="00433408">
              <w:rPr>
                <w:rFonts w:eastAsia="Calibri"/>
                <w:sz w:val="22"/>
                <w:szCs w:val="22"/>
              </w:rPr>
              <w:t>т</w:t>
            </w:r>
            <w:proofErr w:type="gramStart"/>
            <w:r w:rsidRPr="00433408">
              <w:rPr>
                <w:rFonts w:eastAsia="Calibri"/>
                <w:sz w:val="22"/>
                <w:szCs w:val="22"/>
              </w:rPr>
              <w:t>.к</w:t>
            </w:r>
            <w:proofErr w:type="spellEnd"/>
            <w:proofErr w:type="gramEnd"/>
            <w:r w:rsidRPr="00433408">
              <w:rPr>
                <w:rFonts w:eastAsia="Calibri"/>
                <w:sz w:val="22"/>
                <w:szCs w:val="22"/>
              </w:rPr>
              <w:t xml:space="preserve"> считаем, что всегда очень важно произвести хорошее впечатление о школе  и создать прекрасное настроение у каждого человека, входящего в наш школьный дом .Зимой мы рассчитываем количество растений, которые необходимы для посадки, выращиваем рассаду и производим её высадку согласно рисунку и цветовой схеме. Мы проектируем цветники таким образом, чтобы обеспечить необычайное по своему великолепию  цветение нашего сада. Каждый год цветники имеют различные размеры, формы, композиционные решения, сочетания декоративных растений. Учитываются их особенности – высота и диаметр куста, сроки цветения, совместимость с другими видами, экологические параметры (переносимость света и тени) и многие другие аспекты. Красота мимолетна, большинство цветников через месяц выглядят уже совершенно иначе. Однако наши насаждения хорошо спланированы </w:t>
            </w:r>
            <w:r w:rsidRPr="00433408">
              <w:rPr>
                <w:rFonts w:eastAsia="Calibri"/>
                <w:sz w:val="22"/>
                <w:szCs w:val="22"/>
              </w:rPr>
              <w:lastRenderedPageBreak/>
              <w:t xml:space="preserve">и привлекательны на протяжении всего года и являются в полном смысле слова произведениями искусства. </w:t>
            </w:r>
            <w:proofErr w:type="gramStart"/>
            <w:r w:rsidRPr="00433408">
              <w:rPr>
                <w:rFonts w:eastAsia="Calibri"/>
                <w:sz w:val="22"/>
                <w:szCs w:val="22"/>
              </w:rPr>
              <w:t xml:space="preserve">Мы любуемся однолетними и многолетними флоксами, </w:t>
            </w:r>
            <w:proofErr w:type="spellStart"/>
            <w:r w:rsidRPr="00433408">
              <w:rPr>
                <w:rFonts w:eastAsia="Calibri"/>
                <w:sz w:val="22"/>
                <w:szCs w:val="22"/>
              </w:rPr>
              <w:t>агератумом</w:t>
            </w:r>
            <w:proofErr w:type="spellEnd"/>
            <w:r w:rsidRPr="00433408">
              <w:rPr>
                <w:rFonts w:eastAsia="Calibri"/>
                <w:sz w:val="22"/>
                <w:szCs w:val="22"/>
              </w:rPr>
              <w:t xml:space="preserve">, петунией, цинерарией, бархатцами, циннией, однолетними георгинами различной цветовой окраски, турецкой гвоздикой, </w:t>
            </w:r>
            <w:proofErr w:type="spellStart"/>
            <w:r w:rsidRPr="00433408">
              <w:rPr>
                <w:rFonts w:eastAsia="Calibri"/>
                <w:sz w:val="22"/>
                <w:szCs w:val="22"/>
              </w:rPr>
              <w:t>ибирисом</w:t>
            </w:r>
            <w:proofErr w:type="spellEnd"/>
            <w:r w:rsidRPr="00433408">
              <w:rPr>
                <w:rFonts w:eastAsia="Calibri"/>
                <w:sz w:val="22"/>
                <w:szCs w:val="22"/>
              </w:rPr>
              <w:t>, золотарником, хризантемами, гортензией.</w:t>
            </w:r>
            <w:proofErr w:type="gramEnd"/>
            <w:r w:rsidRPr="00433408">
              <w:rPr>
                <w:rFonts w:eastAsia="Calibri"/>
                <w:sz w:val="22"/>
                <w:szCs w:val="22"/>
              </w:rPr>
              <w:t xml:space="preserve"> Озеленение пришкольной территории вносит эстетический аспект в экологическое воспитание школьников: радует глаз разнообразием форм, сочетанием цветов и оттенков.</w:t>
            </w:r>
          </w:p>
          <w:p w:rsidR="00177BF1" w:rsidRPr="00433408" w:rsidRDefault="00177BF1" w:rsidP="008D19A2">
            <w:pPr>
              <w:rPr>
                <w:rFonts w:eastAsia="Calibri"/>
                <w:sz w:val="22"/>
                <w:szCs w:val="22"/>
              </w:rPr>
            </w:pPr>
            <w:r w:rsidRPr="00433408">
              <w:rPr>
                <w:rFonts w:eastAsia="Calibri"/>
                <w:sz w:val="22"/>
                <w:szCs w:val="22"/>
              </w:rPr>
              <w:t xml:space="preserve">Перед зданием школы  с обеих ее сторон находится парадный цветник, визитная карточка и "лицо" школы. Здесь клумбы оригинально сформированы по колеру с использование кирпичной крошки и песка. Посажены цветы в красочные вазоны. На территории школы у памятника с ранней весны и до поздней осени цветут цветы. Весной это </w:t>
            </w:r>
            <w:proofErr w:type="spellStart"/>
            <w:r w:rsidRPr="00433408">
              <w:rPr>
                <w:rFonts w:eastAsia="Calibri"/>
                <w:sz w:val="22"/>
                <w:szCs w:val="22"/>
              </w:rPr>
              <w:t>мускари</w:t>
            </w:r>
            <w:proofErr w:type="spellEnd"/>
            <w:r w:rsidRPr="00433408">
              <w:rPr>
                <w:rFonts w:eastAsia="Calibri"/>
                <w:sz w:val="22"/>
                <w:szCs w:val="22"/>
              </w:rPr>
              <w:t>, тюльпаны</w:t>
            </w:r>
            <w:proofErr w:type="gramStart"/>
            <w:r w:rsidRPr="00433408">
              <w:rPr>
                <w:rFonts w:eastAsia="Calibri"/>
                <w:sz w:val="22"/>
                <w:szCs w:val="22"/>
              </w:rPr>
              <w:t xml:space="preserve"> ,</w:t>
            </w:r>
            <w:proofErr w:type="gramEnd"/>
            <w:r w:rsidRPr="00433408">
              <w:rPr>
                <w:rFonts w:eastAsia="Calibri"/>
                <w:sz w:val="22"/>
                <w:szCs w:val="22"/>
              </w:rPr>
              <w:t xml:space="preserve"> а летом пионы, распускаются тонколистные бархатцы, ярко -красная </w:t>
            </w:r>
            <w:proofErr w:type="spellStart"/>
            <w:r w:rsidRPr="00433408">
              <w:rPr>
                <w:rFonts w:eastAsia="Calibri"/>
                <w:sz w:val="22"/>
                <w:szCs w:val="22"/>
              </w:rPr>
              <w:t>сальвия</w:t>
            </w:r>
            <w:proofErr w:type="spellEnd"/>
            <w:r w:rsidRPr="00433408">
              <w:rPr>
                <w:rFonts w:eastAsia="Calibri"/>
                <w:sz w:val="22"/>
                <w:szCs w:val="22"/>
              </w:rPr>
              <w:t xml:space="preserve"> и нежно - голубой </w:t>
            </w:r>
            <w:proofErr w:type="spellStart"/>
            <w:r w:rsidRPr="00433408">
              <w:rPr>
                <w:rFonts w:eastAsia="Calibri"/>
                <w:sz w:val="22"/>
                <w:szCs w:val="22"/>
              </w:rPr>
              <w:t>агератум</w:t>
            </w:r>
            <w:proofErr w:type="spellEnd"/>
            <w:r w:rsidRPr="00433408">
              <w:rPr>
                <w:rFonts w:eastAsia="Calibri"/>
                <w:sz w:val="22"/>
                <w:szCs w:val="22"/>
              </w:rPr>
              <w:t>. Почетное место у памятника занял подарок выпускников школ</w:t>
            </w:r>
            <w:proofErr w:type="gramStart"/>
            <w:r w:rsidRPr="00433408">
              <w:rPr>
                <w:rFonts w:eastAsia="Calibri"/>
                <w:sz w:val="22"/>
                <w:szCs w:val="22"/>
              </w:rPr>
              <w:t>е-</w:t>
            </w:r>
            <w:proofErr w:type="gramEnd"/>
            <w:r w:rsidRPr="00433408">
              <w:rPr>
                <w:rFonts w:eastAsia="Calibri"/>
                <w:sz w:val="22"/>
                <w:szCs w:val="22"/>
              </w:rPr>
              <w:t xml:space="preserve"> зеленые туи и кусты сирени.</w:t>
            </w:r>
          </w:p>
          <w:p w:rsidR="00177BF1" w:rsidRPr="00433408" w:rsidRDefault="00177BF1" w:rsidP="008D19A2">
            <w:pPr>
              <w:rPr>
                <w:rFonts w:eastAsia="Calibri"/>
                <w:sz w:val="22"/>
                <w:szCs w:val="22"/>
              </w:rPr>
            </w:pPr>
            <w:r w:rsidRPr="00433408">
              <w:rPr>
                <w:rFonts w:eastAsia="Calibri"/>
                <w:sz w:val="22"/>
                <w:szCs w:val="22"/>
              </w:rPr>
              <w:t xml:space="preserve">Заслуживает внимания клумба «Солнышко», в центре которой расположена декоративная жар- птица с цветущей петунией, а лучики составляют яркие однолетники: бархатцы, </w:t>
            </w:r>
            <w:proofErr w:type="spellStart"/>
            <w:r w:rsidRPr="00433408">
              <w:rPr>
                <w:rFonts w:eastAsia="Calibri"/>
                <w:sz w:val="22"/>
                <w:szCs w:val="22"/>
              </w:rPr>
              <w:t>агератум</w:t>
            </w:r>
            <w:proofErr w:type="spellEnd"/>
            <w:r w:rsidRPr="00433408">
              <w:rPr>
                <w:rFonts w:eastAsia="Calibri"/>
                <w:sz w:val="22"/>
                <w:szCs w:val="22"/>
              </w:rPr>
              <w:t>, флоксы, петуния. Окружает клумбу цветочная полоса бархатцев. Рядом с теплицей находится один из самых красивых наших цветнико</w:t>
            </w:r>
            <w:proofErr w:type="gramStart"/>
            <w:r w:rsidRPr="00433408">
              <w:rPr>
                <w:rFonts w:eastAsia="Calibri"/>
                <w:sz w:val="22"/>
                <w:szCs w:val="22"/>
              </w:rPr>
              <w:t>в-</w:t>
            </w:r>
            <w:proofErr w:type="gramEnd"/>
            <w:r w:rsidRPr="00433408">
              <w:rPr>
                <w:rFonts w:eastAsia="Calibri"/>
                <w:sz w:val="22"/>
                <w:szCs w:val="22"/>
              </w:rPr>
              <w:t xml:space="preserve"> «Летите, голуби», </w:t>
            </w:r>
            <w:proofErr w:type="spellStart"/>
            <w:r w:rsidRPr="00433408">
              <w:rPr>
                <w:rFonts w:eastAsia="Calibri"/>
                <w:sz w:val="22"/>
                <w:szCs w:val="22"/>
              </w:rPr>
              <w:t>выстланныя</w:t>
            </w:r>
            <w:proofErr w:type="spellEnd"/>
            <w:r w:rsidRPr="00433408">
              <w:rPr>
                <w:rFonts w:eastAsia="Calibri"/>
                <w:sz w:val="22"/>
                <w:szCs w:val="22"/>
              </w:rPr>
              <w:t xml:space="preserve"> словно ситцем ярко- красной </w:t>
            </w:r>
            <w:proofErr w:type="spellStart"/>
            <w:r w:rsidRPr="00433408">
              <w:rPr>
                <w:rFonts w:eastAsia="Calibri"/>
                <w:sz w:val="22"/>
                <w:szCs w:val="22"/>
              </w:rPr>
              <w:t>сальвией</w:t>
            </w:r>
            <w:proofErr w:type="spellEnd"/>
            <w:r w:rsidRPr="00433408">
              <w:rPr>
                <w:rFonts w:eastAsia="Calibri"/>
                <w:sz w:val="22"/>
                <w:szCs w:val="22"/>
              </w:rPr>
              <w:t xml:space="preserve">, желтыми бархатцами, нежно-голубым </w:t>
            </w:r>
            <w:proofErr w:type="spellStart"/>
            <w:r w:rsidRPr="00433408">
              <w:rPr>
                <w:rFonts w:eastAsia="Calibri"/>
                <w:sz w:val="22"/>
                <w:szCs w:val="22"/>
              </w:rPr>
              <w:t>агератумом</w:t>
            </w:r>
            <w:proofErr w:type="spellEnd"/>
            <w:r w:rsidRPr="00433408">
              <w:rPr>
                <w:rFonts w:eastAsia="Calibri"/>
                <w:sz w:val="22"/>
                <w:szCs w:val="22"/>
              </w:rPr>
              <w:t>, серебристой цинерарией. С металлической конструкцией - голубями.</w:t>
            </w:r>
          </w:p>
          <w:p w:rsidR="00177BF1" w:rsidRPr="00433408" w:rsidRDefault="00177BF1" w:rsidP="008D19A2">
            <w:pPr>
              <w:rPr>
                <w:rFonts w:eastAsia="Calibri"/>
                <w:sz w:val="22"/>
                <w:szCs w:val="22"/>
              </w:rPr>
            </w:pPr>
            <w:r w:rsidRPr="00433408">
              <w:rPr>
                <w:rFonts w:eastAsia="Calibri"/>
                <w:sz w:val="22"/>
                <w:szCs w:val="22"/>
              </w:rPr>
              <w:t xml:space="preserve">Простой и в то же время оригинальной получилась клумба из бархатцев, посаженных ярусами с добавлением ярких однолетних георгинов и огненной циннии.  </w:t>
            </w:r>
            <w:proofErr w:type="gramStart"/>
            <w:r w:rsidRPr="00433408">
              <w:rPr>
                <w:rFonts w:eastAsia="Calibri"/>
                <w:sz w:val="22"/>
                <w:szCs w:val="22"/>
              </w:rPr>
              <w:t>Желтый</w:t>
            </w:r>
            <w:proofErr w:type="gramEnd"/>
            <w:r w:rsidRPr="00433408">
              <w:rPr>
                <w:rFonts w:eastAsia="Calibri"/>
                <w:sz w:val="22"/>
                <w:szCs w:val="22"/>
              </w:rPr>
              <w:t xml:space="preserve"> и оранжевый цвета-это гармоничное сочетание, яркие краски, что непременно добавляет настроение не только педагогам и учащимся, но и всем приходящим к нам гостям.</w:t>
            </w:r>
          </w:p>
          <w:p w:rsidR="00177BF1" w:rsidRPr="00433408" w:rsidRDefault="00177BF1" w:rsidP="008D19A2">
            <w:pPr>
              <w:rPr>
                <w:rFonts w:eastAsia="Calibri"/>
                <w:sz w:val="22"/>
                <w:szCs w:val="22"/>
              </w:rPr>
            </w:pPr>
            <w:r w:rsidRPr="00433408">
              <w:rPr>
                <w:rFonts w:eastAsia="Calibri"/>
                <w:sz w:val="22"/>
                <w:szCs w:val="22"/>
              </w:rPr>
              <w:t>Привлекает внимание на пришкольном участке "Деревянное зодчество", под этим названием скрывается конь, колодец, деревянная мельница и плетень, на которой "хозяйка" повесила чугунки и крынки, цветущая телега</w:t>
            </w:r>
            <w:proofErr w:type="gramStart"/>
            <w:r w:rsidRPr="00433408">
              <w:rPr>
                <w:rFonts w:eastAsia="Calibri"/>
                <w:sz w:val="22"/>
                <w:szCs w:val="22"/>
              </w:rPr>
              <w:t xml:space="preserve"> ,</w:t>
            </w:r>
            <w:proofErr w:type="gramEnd"/>
            <w:r w:rsidRPr="00433408">
              <w:rPr>
                <w:rFonts w:eastAsia="Calibri"/>
                <w:sz w:val="22"/>
                <w:szCs w:val="22"/>
              </w:rPr>
              <w:t>это деревянная конструкция, увитая цветами. Есть еще и «цветочное колесо» Кроме клумб на широких полянах из ярких цветов мы формируем целые цветущие массивы, например, из георгинов, бархатцев, цинний, аст</w:t>
            </w:r>
            <w:proofErr w:type="gramStart"/>
            <w:r w:rsidRPr="00433408">
              <w:rPr>
                <w:rFonts w:eastAsia="Calibri"/>
                <w:sz w:val="22"/>
                <w:szCs w:val="22"/>
              </w:rPr>
              <w:t>р(</w:t>
            </w:r>
            <w:proofErr w:type="gramEnd"/>
            <w:r w:rsidRPr="00433408">
              <w:rPr>
                <w:rFonts w:eastAsia="Calibri"/>
                <w:sz w:val="22"/>
                <w:szCs w:val="22"/>
              </w:rPr>
              <w:t>фото №22, 24).</w:t>
            </w:r>
          </w:p>
          <w:p w:rsidR="00177BF1" w:rsidRPr="00433408" w:rsidRDefault="00177BF1" w:rsidP="008D19A2">
            <w:pPr>
              <w:rPr>
                <w:rFonts w:eastAsia="Calibri"/>
                <w:b/>
                <w:sz w:val="22"/>
                <w:szCs w:val="22"/>
              </w:rPr>
            </w:pPr>
            <w:r w:rsidRPr="00433408">
              <w:rPr>
                <w:rFonts w:eastAsia="Calibri"/>
                <w:sz w:val="22"/>
                <w:szCs w:val="22"/>
              </w:rPr>
              <w:t>В качестве элемента вертикального озеленения мы посадили девичий виноград, закрывающий хозяйственную постройку</w:t>
            </w:r>
            <w:proofErr w:type="gramStart"/>
            <w:r w:rsidRPr="00433408">
              <w:rPr>
                <w:rFonts w:eastAsia="Calibri"/>
                <w:sz w:val="22"/>
                <w:szCs w:val="22"/>
              </w:rPr>
              <w:t>.(</w:t>
            </w:r>
            <w:proofErr w:type="gramEnd"/>
            <w:r w:rsidRPr="00433408">
              <w:rPr>
                <w:rFonts w:eastAsia="Calibri"/>
                <w:sz w:val="22"/>
                <w:szCs w:val="22"/>
              </w:rPr>
              <w:t>фото №62,64.)</w:t>
            </w:r>
          </w:p>
        </w:tc>
      </w:tr>
      <w:tr w:rsidR="00177BF1" w:rsidRPr="00433408" w:rsidTr="00177BF1">
        <w:trPr>
          <w:gridAfter w:val="1"/>
          <w:wAfter w:w="21" w:type="dxa"/>
        </w:trPr>
        <w:tc>
          <w:tcPr>
            <w:tcW w:w="546" w:type="dxa"/>
            <w:vMerge w:val="restart"/>
            <w:shd w:val="clear" w:color="auto" w:fill="auto"/>
          </w:tcPr>
          <w:p w:rsidR="00177BF1" w:rsidRPr="00433408" w:rsidRDefault="00177BF1" w:rsidP="00177BF1">
            <w:pPr>
              <w:jc w:val="center"/>
              <w:rPr>
                <w:rFonts w:eastAsia="Calibri"/>
                <w:b/>
                <w:sz w:val="22"/>
                <w:szCs w:val="22"/>
              </w:rPr>
            </w:pPr>
            <w:r w:rsidRPr="00433408">
              <w:rPr>
                <w:rFonts w:eastAsia="Calibri"/>
                <w:b/>
                <w:sz w:val="22"/>
                <w:szCs w:val="22"/>
              </w:rPr>
              <w:lastRenderedPageBreak/>
              <w:t>3</w:t>
            </w:r>
          </w:p>
        </w:tc>
        <w:tc>
          <w:tcPr>
            <w:tcW w:w="980" w:type="dxa"/>
          </w:tcPr>
          <w:p w:rsidR="00177BF1" w:rsidRPr="00433408" w:rsidRDefault="00177BF1" w:rsidP="00177BF1">
            <w:pPr>
              <w:jc w:val="center"/>
              <w:rPr>
                <w:rFonts w:eastAsia="Calibri"/>
                <w:b/>
                <w:sz w:val="22"/>
                <w:szCs w:val="22"/>
              </w:rPr>
            </w:pPr>
            <w:r w:rsidRPr="00433408">
              <w:rPr>
                <w:rFonts w:eastAsia="Calibri"/>
                <w:b/>
                <w:sz w:val="22"/>
                <w:szCs w:val="22"/>
              </w:rPr>
              <w:t xml:space="preserve">3.1 – </w:t>
            </w:r>
          </w:p>
          <w:p w:rsidR="00177BF1" w:rsidRPr="00433408" w:rsidRDefault="00177BF1" w:rsidP="00177BF1">
            <w:pPr>
              <w:jc w:val="center"/>
              <w:rPr>
                <w:rFonts w:eastAsia="Calibri"/>
                <w:b/>
                <w:sz w:val="22"/>
                <w:szCs w:val="22"/>
              </w:rPr>
            </w:pPr>
            <w:r w:rsidRPr="00433408">
              <w:rPr>
                <w:rFonts w:eastAsia="Calibri"/>
                <w:b/>
                <w:sz w:val="22"/>
                <w:szCs w:val="22"/>
              </w:rPr>
              <w:t>…</w:t>
            </w:r>
          </w:p>
        </w:tc>
        <w:tc>
          <w:tcPr>
            <w:tcW w:w="8612" w:type="dxa"/>
            <w:gridSpan w:val="2"/>
            <w:shd w:val="clear" w:color="auto" w:fill="auto"/>
          </w:tcPr>
          <w:p w:rsidR="00177BF1" w:rsidRPr="00433408" w:rsidRDefault="00177BF1" w:rsidP="008D19A2">
            <w:pPr>
              <w:rPr>
                <w:rFonts w:eastAsia="Calibri"/>
                <w:b/>
                <w:sz w:val="22"/>
                <w:szCs w:val="22"/>
              </w:rPr>
            </w:pPr>
            <w:r w:rsidRPr="00433408">
              <w:rPr>
                <w:rFonts w:eastAsia="Calibri"/>
                <w:b/>
                <w:sz w:val="22"/>
                <w:szCs w:val="22"/>
              </w:rPr>
              <w:t>Деревья и кустарники на территории образовательной организации</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22"/>
                <w:szCs w:val="22"/>
              </w:rPr>
            </w:pPr>
            <w:r w:rsidRPr="00433408">
              <w:rPr>
                <w:rFonts w:eastAsia="Calibri"/>
                <w:sz w:val="22"/>
                <w:szCs w:val="22"/>
              </w:rPr>
              <w:t>(3.1)</w:t>
            </w:r>
          </w:p>
        </w:tc>
        <w:tc>
          <w:tcPr>
            <w:tcW w:w="7087" w:type="dxa"/>
            <w:shd w:val="clear" w:color="auto" w:fill="auto"/>
          </w:tcPr>
          <w:p w:rsidR="00177BF1" w:rsidRPr="00433408" w:rsidRDefault="00177BF1" w:rsidP="008D19A2">
            <w:pPr>
              <w:rPr>
                <w:rFonts w:eastAsia="Calibri"/>
                <w:sz w:val="22"/>
                <w:szCs w:val="22"/>
              </w:rPr>
            </w:pPr>
            <w:r w:rsidRPr="00433408">
              <w:rPr>
                <w:rFonts w:eastAsia="Calibri"/>
                <w:sz w:val="22"/>
                <w:szCs w:val="22"/>
              </w:rPr>
              <w:t>Однорядная (двухрядная) живая изгородь из декоративных кустарников, длина</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30 м</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8D19A2">
            <w:pPr>
              <w:rPr>
                <w:rFonts w:eastAsia="Calibri"/>
                <w:sz w:val="22"/>
                <w:szCs w:val="22"/>
              </w:rPr>
            </w:pPr>
          </w:p>
        </w:tc>
        <w:tc>
          <w:tcPr>
            <w:tcW w:w="1525" w:type="dxa"/>
            <w:shd w:val="clear" w:color="auto" w:fill="auto"/>
          </w:tcPr>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22"/>
                <w:szCs w:val="22"/>
              </w:rPr>
            </w:pPr>
            <w:r w:rsidRPr="00433408">
              <w:rPr>
                <w:rFonts w:eastAsia="Calibri"/>
                <w:sz w:val="22"/>
                <w:szCs w:val="22"/>
              </w:rPr>
              <w:t>(3.2)</w:t>
            </w:r>
          </w:p>
        </w:tc>
        <w:tc>
          <w:tcPr>
            <w:tcW w:w="7087" w:type="dxa"/>
            <w:shd w:val="clear" w:color="auto" w:fill="auto"/>
          </w:tcPr>
          <w:p w:rsidR="00177BF1" w:rsidRPr="00433408" w:rsidRDefault="00177BF1" w:rsidP="008D19A2">
            <w:pPr>
              <w:rPr>
                <w:rFonts w:eastAsia="Calibri"/>
                <w:sz w:val="22"/>
                <w:szCs w:val="22"/>
              </w:rPr>
            </w:pPr>
            <w:r w:rsidRPr="00433408">
              <w:rPr>
                <w:rFonts w:eastAsia="Calibri"/>
                <w:sz w:val="22"/>
                <w:szCs w:val="22"/>
              </w:rPr>
              <w:t>Рядовая посадка березы, лиственницы, ясени, клены длина</w:t>
            </w:r>
          </w:p>
          <w:p w:rsidR="00177BF1" w:rsidRPr="00433408" w:rsidRDefault="00177BF1" w:rsidP="008D19A2">
            <w:pPr>
              <w:rPr>
                <w:rFonts w:eastAsia="Calibri"/>
                <w:sz w:val="16"/>
                <w:szCs w:val="16"/>
              </w:rPr>
            </w:pP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100 м</w:t>
            </w:r>
          </w:p>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8D19A2">
            <w:pPr>
              <w:rPr>
                <w:rFonts w:eastAsia="Calibri"/>
                <w:sz w:val="22"/>
                <w:szCs w:val="22"/>
              </w:rPr>
            </w:pPr>
            <w:r w:rsidRPr="00433408">
              <w:rPr>
                <w:rFonts w:eastAsia="Calibri"/>
                <w:sz w:val="22"/>
                <w:szCs w:val="22"/>
              </w:rPr>
              <w:t>Аллея каштанов, (вновь заложенная), длина</w:t>
            </w:r>
          </w:p>
          <w:p w:rsidR="00177BF1" w:rsidRPr="00433408" w:rsidRDefault="00177BF1" w:rsidP="008D19A2">
            <w:pPr>
              <w:rPr>
                <w:rFonts w:eastAsia="Calibri"/>
                <w:sz w:val="16"/>
                <w:szCs w:val="16"/>
              </w:rPr>
            </w:pP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10 м</w:t>
            </w:r>
          </w:p>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tcBorders>
              <w:top w:val="nil"/>
            </w:tcBorders>
            <w:shd w:val="clear" w:color="auto" w:fill="auto"/>
          </w:tcPr>
          <w:p w:rsidR="00177BF1" w:rsidRPr="00433408" w:rsidRDefault="00177BF1" w:rsidP="00177BF1">
            <w:pPr>
              <w:jc w:val="center"/>
              <w:rPr>
                <w:rFonts w:eastAsia="Calibri"/>
                <w:b/>
                <w:sz w:val="22"/>
                <w:szCs w:val="22"/>
              </w:rPr>
            </w:pPr>
          </w:p>
        </w:tc>
        <w:tc>
          <w:tcPr>
            <w:tcW w:w="980" w:type="dxa"/>
            <w:tcBorders>
              <w:top w:val="nil"/>
            </w:tcBorders>
          </w:tcPr>
          <w:p w:rsidR="00177BF1" w:rsidRPr="00433408" w:rsidRDefault="00177BF1" w:rsidP="00177BF1">
            <w:pPr>
              <w:jc w:val="center"/>
              <w:rPr>
                <w:rFonts w:eastAsia="Calibri"/>
                <w:b/>
                <w:sz w:val="22"/>
                <w:szCs w:val="22"/>
              </w:rPr>
            </w:pPr>
          </w:p>
        </w:tc>
        <w:tc>
          <w:tcPr>
            <w:tcW w:w="7087" w:type="dxa"/>
            <w:tcBorders>
              <w:top w:val="nil"/>
            </w:tcBorders>
            <w:shd w:val="clear" w:color="auto" w:fill="auto"/>
          </w:tcPr>
          <w:p w:rsidR="00177BF1" w:rsidRPr="00433408" w:rsidRDefault="00177BF1" w:rsidP="008D19A2">
            <w:pPr>
              <w:rPr>
                <w:rFonts w:eastAsia="Calibri"/>
                <w:sz w:val="22"/>
                <w:szCs w:val="22"/>
              </w:rPr>
            </w:pPr>
          </w:p>
        </w:tc>
        <w:tc>
          <w:tcPr>
            <w:tcW w:w="1525" w:type="dxa"/>
            <w:tcBorders>
              <w:top w:val="nil"/>
            </w:tcBorders>
            <w:shd w:val="clear" w:color="auto" w:fill="auto"/>
          </w:tcPr>
          <w:p w:rsidR="00177BF1" w:rsidRPr="00433408" w:rsidRDefault="00177BF1" w:rsidP="00177BF1">
            <w:pPr>
              <w:jc w:val="right"/>
              <w:rPr>
                <w:rFonts w:eastAsia="Calibri"/>
                <w:sz w:val="22"/>
                <w:szCs w:val="22"/>
              </w:rPr>
            </w:pPr>
          </w:p>
        </w:tc>
      </w:tr>
      <w:tr w:rsidR="00177BF1" w:rsidRPr="00433408" w:rsidTr="00177BF1">
        <w:trPr>
          <w:gridAfter w:val="1"/>
          <w:wAfter w:w="21" w:type="dxa"/>
          <w:trHeight w:val="742"/>
        </w:trPr>
        <w:tc>
          <w:tcPr>
            <w:tcW w:w="546" w:type="dxa"/>
            <w:vMerge/>
            <w:tcBorders>
              <w:top w:val="nil"/>
              <w:bottom w:val="single" w:sz="4" w:space="0" w:color="auto"/>
            </w:tcBorders>
            <w:shd w:val="clear" w:color="auto" w:fill="auto"/>
          </w:tcPr>
          <w:p w:rsidR="00177BF1" w:rsidRPr="00433408" w:rsidRDefault="00177BF1" w:rsidP="00177BF1">
            <w:pPr>
              <w:jc w:val="center"/>
              <w:rPr>
                <w:rFonts w:eastAsia="Calibri"/>
                <w:b/>
                <w:sz w:val="22"/>
                <w:szCs w:val="22"/>
              </w:rPr>
            </w:pPr>
          </w:p>
        </w:tc>
        <w:tc>
          <w:tcPr>
            <w:tcW w:w="980" w:type="dxa"/>
            <w:tcBorders>
              <w:bottom w:val="single" w:sz="4" w:space="0" w:color="auto"/>
            </w:tcBorders>
          </w:tcPr>
          <w:p w:rsidR="00177BF1" w:rsidRPr="00433408" w:rsidRDefault="00177BF1" w:rsidP="00177BF1">
            <w:pPr>
              <w:jc w:val="center"/>
              <w:rPr>
                <w:rFonts w:eastAsia="Calibri"/>
                <w:b/>
                <w:sz w:val="22"/>
                <w:szCs w:val="22"/>
              </w:rPr>
            </w:pPr>
          </w:p>
        </w:tc>
        <w:tc>
          <w:tcPr>
            <w:tcW w:w="7087" w:type="dxa"/>
            <w:tcBorders>
              <w:bottom w:val="single" w:sz="4" w:space="0" w:color="auto"/>
            </w:tcBorders>
            <w:shd w:val="clear" w:color="auto" w:fill="auto"/>
          </w:tcPr>
          <w:p w:rsidR="00177BF1" w:rsidRPr="00433408" w:rsidRDefault="00177BF1" w:rsidP="008D19A2">
            <w:pPr>
              <w:rPr>
                <w:rFonts w:eastAsia="Calibri"/>
                <w:sz w:val="22"/>
                <w:szCs w:val="22"/>
              </w:rPr>
            </w:pPr>
            <w:r w:rsidRPr="00433408">
              <w:rPr>
                <w:rFonts w:eastAsia="Calibri"/>
                <w:sz w:val="22"/>
                <w:szCs w:val="22"/>
              </w:rPr>
              <w:t>Группа: березы</w:t>
            </w:r>
            <w:proofErr w:type="gramStart"/>
            <w:r w:rsidRPr="00433408">
              <w:rPr>
                <w:rFonts w:eastAsia="Calibri"/>
                <w:sz w:val="22"/>
                <w:szCs w:val="22"/>
              </w:rPr>
              <w:t xml:space="preserve">  ,</w:t>
            </w:r>
            <w:proofErr w:type="gramEnd"/>
            <w:r w:rsidRPr="00433408">
              <w:rPr>
                <w:rFonts w:eastAsia="Calibri"/>
                <w:sz w:val="22"/>
                <w:szCs w:val="22"/>
              </w:rPr>
              <w:t xml:space="preserve"> в группе</w:t>
            </w:r>
          </w:p>
          <w:p w:rsidR="00177BF1" w:rsidRPr="00433408" w:rsidRDefault="00177BF1" w:rsidP="008D19A2">
            <w:pPr>
              <w:rPr>
                <w:rFonts w:eastAsia="Calibri"/>
                <w:sz w:val="22"/>
                <w:szCs w:val="22"/>
              </w:rPr>
            </w:pPr>
            <w:r w:rsidRPr="00433408">
              <w:rPr>
                <w:rFonts w:eastAsia="Calibri"/>
                <w:sz w:val="22"/>
                <w:szCs w:val="22"/>
              </w:rPr>
              <w:t>туи</w:t>
            </w:r>
          </w:p>
          <w:p w:rsidR="00177BF1" w:rsidRPr="00433408" w:rsidRDefault="00177BF1" w:rsidP="008D19A2">
            <w:pPr>
              <w:rPr>
                <w:rFonts w:eastAsia="Calibri"/>
                <w:sz w:val="16"/>
                <w:szCs w:val="16"/>
              </w:rPr>
            </w:pPr>
          </w:p>
        </w:tc>
        <w:tc>
          <w:tcPr>
            <w:tcW w:w="1525" w:type="dxa"/>
            <w:tcBorders>
              <w:bottom w:val="single" w:sz="4" w:space="0" w:color="auto"/>
            </w:tcBorders>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12 штук</w:t>
            </w:r>
          </w:p>
          <w:p w:rsidR="00177BF1" w:rsidRPr="00433408" w:rsidRDefault="00177BF1" w:rsidP="00177BF1">
            <w:pPr>
              <w:rPr>
                <w:rFonts w:eastAsia="Calibri"/>
                <w:sz w:val="22"/>
                <w:szCs w:val="22"/>
              </w:rPr>
            </w:pPr>
            <w:r w:rsidRPr="00433408">
              <w:rPr>
                <w:rFonts w:eastAsia="Calibri"/>
                <w:sz w:val="22"/>
                <w:szCs w:val="22"/>
              </w:rPr>
              <w:t xml:space="preserve">          8 штук</w:t>
            </w:r>
          </w:p>
        </w:tc>
      </w:tr>
      <w:tr w:rsidR="00177BF1" w:rsidRPr="00433408" w:rsidTr="00177BF1">
        <w:trPr>
          <w:gridAfter w:val="1"/>
          <w:wAfter w:w="21" w:type="dxa"/>
        </w:trPr>
        <w:tc>
          <w:tcPr>
            <w:tcW w:w="546" w:type="dxa"/>
            <w:vMerge/>
            <w:tcBorders>
              <w:top w:val="nil"/>
            </w:tcBorders>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8D19A2">
            <w:pPr>
              <w:rPr>
                <w:rFonts w:eastAsia="Calibri"/>
                <w:sz w:val="16"/>
                <w:szCs w:val="16"/>
              </w:rPr>
            </w:pPr>
            <w:r w:rsidRPr="00433408">
              <w:rPr>
                <w:rFonts w:eastAsia="Calibri"/>
                <w:sz w:val="22"/>
                <w:szCs w:val="22"/>
              </w:rPr>
              <w:t>Группа: боярышник, ясень, декоративный кустарник</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30 штук</w:t>
            </w:r>
          </w:p>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tcBorders>
              <w:top w:val="nil"/>
            </w:tcBorders>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8D19A2">
            <w:pPr>
              <w:rPr>
                <w:rFonts w:eastAsia="Calibri"/>
                <w:sz w:val="22"/>
                <w:szCs w:val="22"/>
              </w:rPr>
            </w:pPr>
          </w:p>
        </w:tc>
        <w:tc>
          <w:tcPr>
            <w:tcW w:w="1525" w:type="dxa"/>
            <w:shd w:val="clear" w:color="auto" w:fill="auto"/>
          </w:tcPr>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tcBorders>
              <w:top w:val="nil"/>
            </w:tcBorders>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8D19A2">
            <w:pPr>
              <w:rPr>
                <w:rFonts w:eastAsia="Calibri"/>
                <w:sz w:val="22"/>
                <w:szCs w:val="22"/>
              </w:rPr>
            </w:pPr>
            <w:r w:rsidRPr="00433408">
              <w:rPr>
                <w:rFonts w:eastAsia="Calibri"/>
                <w:sz w:val="22"/>
                <w:szCs w:val="22"/>
              </w:rPr>
              <w:t>Группа гортензия</w:t>
            </w:r>
          </w:p>
          <w:p w:rsidR="00177BF1" w:rsidRPr="00433408" w:rsidRDefault="00177BF1" w:rsidP="008D19A2">
            <w:pPr>
              <w:rPr>
                <w:rFonts w:eastAsia="Calibri"/>
                <w:sz w:val="22"/>
                <w:szCs w:val="22"/>
              </w:rPr>
            </w:pPr>
            <w:r w:rsidRPr="00433408">
              <w:rPr>
                <w:rFonts w:eastAsia="Calibri"/>
                <w:sz w:val="22"/>
                <w:szCs w:val="22"/>
              </w:rPr>
              <w:t>сирень</w:t>
            </w:r>
          </w:p>
          <w:p w:rsidR="00177BF1" w:rsidRPr="00433408" w:rsidRDefault="00177BF1" w:rsidP="008D19A2">
            <w:pPr>
              <w:rPr>
                <w:rFonts w:eastAsia="Calibri"/>
                <w:sz w:val="22"/>
                <w:szCs w:val="22"/>
              </w:rPr>
            </w:pPr>
            <w:r w:rsidRPr="00433408">
              <w:rPr>
                <w:rFonts w:eastAsia="Calibri"/>
                <w:sz w:val="22"/>
                <w:szCs w:val="22"/>
              </w:rPr>
              <w:t>чубушник</w:t>
            </w:r>
          </w:p>
          <w:p w:rsidR="00177BF1" w:rsidRPr="00433408" w:rsidRDefault="00177BF1" w:rsidP="008D19A2">
            <w:pPr>
              <w:rPr>
                <w:rFonts w:eastAsia="Calibri"/>
                <w:sz w:val="22"/>
                <w:szCs w:val="22"/>
              </w:rPr>
            </w:pP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6 штук</w:t>
            </w:r>
          </w:p>
          <w:p w:rsidR="00177BF1" w:rsidRPr="00433408" w:rsidRDefault="00177BF1" w:rsidP="00177BF1">
            <w:pPr>
              <w:jc w:val="right"/>
              <w:rPr>
                <w:rFonts w:eastAsia="Calibri"/>
                <w:sz w:val="22"/>
                <w:szCs w:val="22"/>
              </w:rPr>
            </w:pPr>
            <w:r w:rsidRPr="00433408">
              <w:rPr>
                <w:rFonts w:eastAsia="Calibri"/>
                <w:sz w:val="22"/>
                <w:szCs w:val="22"/>
              </w:rPr>
              <w:t>6 штук</w:t>
            </w:r>
          </w:p>
          <w:p w:rsidR="00177BF1" w:rsidRPr="00433408" w:rsidRDefault="00177BF1" w:rsidP="00177BF1">
            <w:pPr>
              <w:jc w:val="right"/>
              <w:rPr>
                <w:rFonts w:eastAsia="Calibri"/>
                <w:sz w:val="22"/>
                <w:szCs w:val="22"/>
              </w:rPr>
            </w:pPr>
            <w:r w:rsidRPr="00433408">
              <w:rPr>
                <w:rFonts w:eastAsia="Calibri"/>
                <w:sz w:val="22"/>
                <w:szCs w:val="22"/>
              </w:rPr>
              <w:t>6 штук</w:t>
            </w:r>
          </w:p>
        </w:tc>
      </w:tr>
      <w:tr w:rsidR="00177BF1" w:rsidRPr="00433408" w:rsidTr="00177BF1">
        <w:trPr>
          <w:gridAfter w:val="1"/>
          <w:wAfter w:w="21" w:type="dxa"/>
        </w:trPr>
        <w:tc>
          <w:tcPr>
            <w:tcW w:w="546" w:type="dxa"/>
            <w:vMerge/>
            <w:tcBorders>
              <w:top w:val="nil"/>
            </w:tcBorders>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tc>
        <w:tc>
          <w:tcPr>
            <w:tcW w:w="7087" w:type="dxa"/>
            <w:shd w:val="clear" w:color="auto" w:fill="auto"/>
          </w:tcPr>
          <w:p w:rsidR="00177BF1" w:rsidRPr="00433408" w:rsidRDefault="00177BF1" w:rsidP="008D19A2">
            <w:pPr>
              <w:rPr>
                <w:rFonts w:eastAsia="Calibri"/>
                <w:sz w:val="22"/>
                <w:szCs w:val="22"/>
              </w:rPr>
            </w:pPr>
            <w:r w:rsidRPr="00433408">
              <w:rPr>
                <w:rFonts w:eastAsia="Calibri"/>
                <w:sz w:val="22"/>
                <w:szCs w:val="22"/>
              </w:rPr>
              <w:t>Другие посадки деревьев и кустарников, связанные с ними малые архитектурные формы, аксессуары</w:t>
            </w:r>
          </w:p>
          <w:p w:rsidR="00177BF1" w:rsidRPr="00433408" w:rsidRDefault="00177BF1" w:rsidP="008D19A2">
            <w:pPr>
              <w:rPr>
                <w:rFonts w:eastAsia="Calibri"/>
                <w:sz w:val="22"/>
                <w:szCs w:val="22"/>
              </w:rPr>
            </w:pPr>
            <w:r w:rsidRPr="00433408">
              <w:rPr>
                <w:rFonts w:eastAsia="Calibri"/>
                <w:sz w:val="22"/>
                <w:szCs w:val="22"/>
              </w:rPr>
              <w:t>Развешиваются кормушки и скворечники для птиц, что способствует экологическому воспитанию учащихся</w:t>
            </w:r>
          </w:p>
          <w:p w:rsidR="00177BF1" w:rsidRPr="00433408" w:rsidRDefault="00177BF1" w:rsidP="008D19A2">
            <w:pPr>
              <w:rPr>
                <w:rFonts w:eastAsia="Calibri"/>
                <w:sz w:val="22"/>
                <w:szCs w:val="22"/>
              </w:rPr>
            </w:pPr>
          </w:p>
        </w:tc>
        <w:tc>
          <w:tcPr>
            <w:tcW w:w="1525" w:type="dxa"/>
            <w:shd w:val="clear" w:color="auto" w:fill="auto"/>
          </w:tcPr>
          <w:p w:rsidR="00177BF1" w:rsidRPr="00433408" w:rsidRDefault="00177BF1" w:rsidP="00177BF1">
            <w:pPr>
              <w:jc w:val="right"/>
              <w:rPr>
                <w:rFonts w:eastAsia="Andale Sans UI"/>
                <w:kern w:val="2"/>
                <w:sz w:val="52"/>
                <w:szCs w:val="52"/>
              </w:rPr>
            </w:pPr>
            <w:r w:rsidRPr="00433408">
              <w:rPr>
                <w:rFonts w:eastAsia="Andale Sans UI"/>
                <w:kern w:val="2"/>
                <w:sz w:val="52"/>
                <w:szCs w:val="52"/>
              </w:rPr>
              <w:lastRenderedPageBreak/>
              <w:t>-</w:t>
            </w:r>
          </w:p>
        </w:tc>
      </w:tr>
      <w:bookmarkEnd w:id="0"/>
      <w:tr w:rsidR="00177BF1" w:rsidRPr="00433408" w:rsidTr="00177BF1">
        <w:trPr>
          <w:gridAfter w:val="1"/>
          <w:wAfter w:w="21" w:type="dxa"/>
        </w:trPr>
        <w:tc>
          <w:tcPr>
            <w:tcW w:w="546" w:type="dxa"/>
            <w:vMerge w:val="restart"/>
            <w:shd w:val="clear" w:color="auto" w:fill="auto"/>
          </w:tcPr>
          <w:p w:rsidR="00177BF1" w:rsidRPr="00433408" w:rsidRDefault="00177BF1" w:rsidP="00177BF1">
            <w:pPr>
              <w:jc w:val="center"/>
              <w:rPr>
                <w:rFonts w:eastAsia="Calibri"/>
                <w:b/>
                <w:sz w:val="22"/>
                <w:szCs w:val="22"/>
              </w:rPr>
            </w:pPr>
            <w:r w:rsidRPr="00433408">
              <w:rPr>
                <w:rFonts w:eastAsia="Calibri"/>
                <w:b/>
                <w:sz w:val="22"/>
                <w:szCs w:val="22"/>
              </w:rPr>
              <w:lastRenderedPageBreak/>
              <w:t>4</w:t>
            </w:r>
          </w:p>
        </w:tc>
        <w:tc>
          <w:tcPr>
            <w:tcW w:w="980" w:type="dxa"/>
          </w:tcPr>
          <w:p w:rsidR="00177BF1" w:rsidRPr="00433408" w:rsidRDefault="00177BF1" w:rsidP="00177BF1">
            <w:pPr>
              <w:jc w:val="center"/>
              <w:rPr>
                <w:rFonts w:eastAsia="Calibri"/>
                <w:b/>
                <w:sz w:val="22"/>
                <w:szCs w:val="22"/>
              </w:rPr>
            </w:pPr>
            <w:r w:rsidRPr="00433408">
              <w:rPr>
                <w:rFonts w:eastAsia="Calibri"/>
                <w:b/>
                <w:sz w:val="22"/>
                <w:szCs w:val="22"/>
              </w:rPr>
              <w:t>4.1 – …</w:t>
            </w:r>
          </w:p>
        </w:tc>
        <w:tc>
          <w:tcPr>
            <w:tcW w:w="8612" w:type="dxa"/>
            <w:gridSpan w:val="2"/>
            <w:shd w:val="clear" w:color="auto" w:fill="auto"/>
          </w:tcPr>
          <w:p w:rsidR="00177BF1" w:rsidRPr="00433408" w:rsidRDefault="00177BF1" w:rsidP="00177BF1">
            <w:pPr>
              <w:rPr>
                <w:rFonts w:eastAsia="Calibri"/>
                <w:b/>
                <w:sz w:val="22"/>
                <w:szCs w:val="22"/>
              </w:rPr>
            </w:pPr>
            <w:r w:rsidRPr="00433408">
              <w:rPr>
                <w:rFonts w:eastAsia="Calibri"/>
                <w:b/>
                <w:sz w:val="22"/>
                <w:szCs w:val="22"/>
              </w:rPr>
              <w:t>Цветники, цветочно-декоративные травянистые растения на территории образовательной организации</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22"/>
                <w:szCs w:val="22"/>
              </w:rPr>
            </w:pPr>
            <w:r w:rsidRPr="00433408">
              <w:rPr>
                <w:rFonts w:eastAsia="Calibri"/>
                <w:sz w:val="22"/>
                <w:szCs w:val="22"/>
              </w:rPr>
              <w:t>(4.1)</w:t>
            </w: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Бордюр</w:t>
            </w:r>
            <w:proofErr w:type="gramStart"/>
            <w:r w:rsidRPr="00433408">
              <w:rPr>
                <w:rFonts w:eastAsia="Calibri"/>
                <w:sz w:val="22"/>
                <w:szCs w:val="22"/>
              </w:rPr>
              <w:t xml:space="preserve"> :</w:t>
            </w:r>
            <w:proofErr w:type="gramEnd"/>
            <w:r w:rsidRPr="00433408">
              <w:rPr>
                <w:rFonts w:eastAsia="Calibri"/>
                <w:sz w:val="22"/>
                <w:szCs w:val="22"/>
              </w:rPr>
              <w:t xml:space="preserve"> бархатцы отклоненные, бархатцы тонколистные, </w:t>
            </w:r>
            <w:proofErr w:type="spellStart"/>
            <w:r w:rsidRPr="00433408">
              <w:rPr>
                <w:rFonts w:eastAsia="Calibri"/>
                <w:sz w:val="22"/>
                <w:szCs w:val="22"/>
              </w:rPr>
              <w:t>агератум</w:t>
            </w:r>
            <w:proofErr w:type="spellEnd"/>
            <w:r w:rsidRPr="00433408">
              <w:rPr>
                <w:rFonts w:eastAsia="Calibri"/>
                <w:sz w:val="22"/>
                <w:szCs w:val="22"/>
              </w:rPr>
              <w:t xml:space="preserve"> </w:t>
            </w:r>
          </w:p>
          <w:p w:rsidR="00177BF1" w:rsidRPr="00433408" w:rsidRDefault="00177BF1" w:rsidP="00177BF1">
            <w:pPr>
              <w:rPr>
                <w:rFonts w:eastAsia="Calibri"/>
                <w:sz w:val="16"/>
                <w:szCs w:val="16"/>
              </w:rPr>
            </w:pPr>
            <w:r w:rsidRPr="00433408">
              <w:rPr>
                <w:rFonts w:eastAsia="Calibri"/>
                <w:sz w:val="22"/>
                <w:szCs w:val="22"/>
              </w:rPr>
              <w:t xml:space="preserve">                               </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1000 м</w:t>
            </w:r>
          </w:p>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 xml:space="preserve">Рабатка   1.Напротив школы:  </w:t>
            </w:r>
            <w:proofErr w:type="spellStart"/>
            <w:r w:rsidRPr="00433408">
              <w:rPr>
                <w:rFonts w:eastAsia="Calibri"/>
                <w:sz w:val="22"/>
                <w:szCs w:val="22"/>
              </w:rPr>
              <w:t>агератум</w:t>
            </w:r>
            <w:proofErr w:type="spellEnd"/>
            <w:r w:rsidRPr="00433408">
              <w:rPr>
                <w:rFonts w:eastAsia="Calibri"/>
                <w:sz w:val="22"/>
                <w:szCs w:val="22"/>
              </w:rPr>
              <w:t>,  бархатцы тонколистные, бархатцы низкие крупноцветковые</w:t>
            </w:r>
          </w:p>
          <w:p w:rsidR="00177BF1" w:rsidRPr="00433408" w:rsidRDefault="00177BF1" w:rsidP="00177BF1">
            <w:pPr>
              <w:rPr>
                <w:rFonts w:eastAsia="Calibri"/>
                <w:sz w:val="22"/>
                <w:szCs w:val="22"/>
              </w:rPr>
            </w:pPr>
            <w:r w:rsidRPr="00433408">
              <w:rPr>
                <w:rFonts w:eastAsia="Calibri"/>
                <w:sz w:val="22"/>
                <w:szCs w:val="22"/>
              </w:rPr>
              <w:t xml:space="preserve">2.По бокам школы (2): георгины однолетние, бархатцы низкие крупноцветковые, </w:t>
            </w:r>
            <w:proofErr w:type="spellStart"/>
            <w:r w:rsidRPr="00433408">
              <w:rPr>
                <w:rFonts w:eastAsia="Calibri"/>
                <w:sz w:val="22"/>
                <w:szCs w:val="22"/>
              </w:rPr>
              <w:t>агератум</w:t>
            </w:r>
            <w:proofErr w:type="spellEnd"/>
            <w:r w:rsidRPr="00433408">
              <w:rPr>
                <w:rFonts w:eastAsia="Calibri"/>
                <w:sz w:val="22"/>
                <w:szCs w:val="22"/>
              </w:rPr>
              <w:t xml:space="preserve">, </w:t>
            </w:r>
            <w:proofErr w:type="spellStart"/>
            <w:r w:rsidRPr="00433408">
              <w:rPr>
                <w:rFonts w:eastAsia="Calibri"/>
                <w:sz w:val="22"/>
                <w:szCs w:val="22"/>
              </w:rPr>
              <w:t>сальвия</w:t>
            </w:r>
            <w:proofErr w:type="spellEnd"/>
            <w:r w:rsidRPr="00433408">
              <w:rPr>
                <w:rFonts w:eastAsia="Calibri"/>
                <w:sz w:val="22"/>
                <w:szCs w:val="22"/>
              </w:rPr>
              <w:t xml:space="preserve">, бегония вечноцветущая, </w:t>
            </w:r>
            <w:proofErr w:type="spellStart"/>
            <w:r w:rsidRPr="00433408">
              <w:rPr>
                <w:rFonts w:eastAsia="Calibri"/>
                <w:sz w:val="22"/>
                <w:szCs w:val="22"/>
              </w:rPr>
              <w:t>циния</w:t>
            </w:r>
            <w:proofErr w:type="spellEnd"/>
            <w:r w:rsidRPr="00433408">
              <w:rPr>
                <w:rFonts w:eastAsia="Calibri"/>
                <w:sz w:val="22"/>
                <w:szCs w:val="22"/>
              </w:rPr>
              <w:t xml:space="preserve">, петуния                                                                   </w:t>
            </w: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50 м</w:t>
            </w:r>
          </w:p>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Смешанный бордюр (миксбордер)  у памятника (2) : весн</w:t>
            </w:r>
            <w:proofErr w:type="gramStart"/>
            <w:r w:rsidRPr="00433408">
              <w:rPr>
                <w:rFonts w:eastAsia="Calibri"/>
                <w:sz w:val="22"/>
                <w:szCs w:val="22"/>
              </w:rPr>
              <w:t>а-</w:t>
            </w:r>
            <w:proofErr w:type="gramEnd"/>
            <w:r w:rsidRPr="00433408">
              <w:rPr>
                <w:rFonts w:eastAsia="Calibri"/>
                <w:sz w:val="22"/>
                <w:szCs w:val="22"/>
              </w:rPr>
              <w:t xml:space="preserve"> </w:t>
            </w:r>
            <w:proofErr w:type="spellStart"/>
            <w:r w:rsidRPr="00433408">
              <w:rPr>
                <w:rFonts w:eastAsia="Calibri"/>
                <w:sz w:val="22"/>
                <w:szCs w:val="22"/>
              </w:rPr>
              <w:t>мускари</w:t>
            </w:r>
            <w:proofErr w:type="spellEnd"/>
            <w:r w:rsidRPr="00433408">
              <w:rPr>
                <w:rFonts w:eastAsia="Calibri"/>
                <w:sz w:val="22"/>
                <w:szCs w:val="22"/>
              </w:rPr>
              <w:t xml:space="preserve">, тюльпаны, лилии, пионы. Лето-осень-бегония </w:t>
            </w:r>
            <w:proofErr w:type="gramStart"/>
            <w:r w:rsidRPr="00433408">
              <w:rPr>
                <w:rFonts w:eastAsia="Calibri"/>
                <w:sz w:val="22"/>
                <w:szCs w:val="22"/>
              </w:rPr>
              <w:t>вечноцветущая</w:t>
            </w:r>
            <w:proofErr w:type="gramEnd"/>
            <w:r w:rsidRPr="00433408">
              <w:rPr>
                <w:rFonts w:eastAsia="Calibri"/>
                <w:sz w:val="22"/>
                <w:szCs w:val="22"/>
              </w:rPr>
              <w:t xml:space="preserve">, </w:t>
            </w:r>
            <w:proofErr w:type="spellStart"/>
            <w:r w:rsidRPr="00433408">
              <w:rPr>
                <w:rFonts w:eastAsia="Calibri"/>
                <w:sz w:val="22"/>
                <w:szCs w:val="22"/>
              </w:rPr>
              <w:t>агератум</w:t>
            </w:r>
            <w:proofErr w:type="spellEnd"/>
            <w:r w:rsidRPr="00433408">
              <w:rPr>
                <w:rFonts w:eastAsia="Calibri"/>
                <w:sz w:val="22"/>
                <w:szCs w:val="22"/>
              </w:rPr>
              <w:t xml:space="preserve">,  </w:t>
            </w:r>
            <w:proofErr w:type="spellStart"/>
            <w:r w:rsidRPr="00433408">
              <w:rPr>
                <w:rFonts w:eastAsia="Calibri"/>
                <w:sz w:val="22"/>
                <w:szCs w:val="22"/>
              </w:rPr>
              <w:t>сальвия</w:t>
            </w:r>
            <w:proofErr w:type="spellEnd"/>
            <w:r w:rsidRPr="00433408">
              <w:rPr>
                <w:rFonts w:eastAsia="Calibri"/>
                <w:sz w:val="22"/>
                <w:szCs w:val="22"/>
              </w:rPr>
              <w:t>, бархатцы тонколистные.</w:t>
            </w:r>
          </w:p>
          <w:p w:rsidR="00177BF1" w:rsidRPr="00433408" w:rsidRDefault="00177BF1" w:rsidP="00177BF1">
            <w:pPr>
              <w:rPr>
                <w:rFonts w:eastAsia="Calibri"/>
                <w:sz w:val="22"/>
                <w:szCs w:val="22"/>
              </w:rPr>
            </w:pP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30 м</w:t>
            </w:r>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p w:rsidR="00177BF1" w:rsidRPr="00433408" w:rsidRDefault="00177BF1" w:rsidP="00177BF1">
            <w:pP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Клумба 2 парадные клумбы при входе в школу</w:t>
            </w:r>
          </w:p>
          <w:p w:rsidR="00177BF1" w:rsidRPr="00433408" w:rsidRDefault="00177BF1" w:rsidP="00177BF1">
            <w:pPr>
              <w:widowControl w:val="0"/>
              <w:numPr>
                <w:ilvl w:val="0"/>
                <w:numId w:val="11"/>
              </w:numPr>
              <w:suppressAutoHyphens/>
              <w:rPr>
                <w:rFonts w:eastAsia="Calibri"/>
                <w:sz w:val="22"/>
                <w:szCs w:val="22"/>
              </w:rPr>
            </w:pPr>
            <w:proofErr w:type="spellStart"/>
            <w:r w:rsidRPr="00433408">
              <w:rPr>
                <w:rFonts w:eastAsia="Calibri"/>
                <w:sz w:val="22"/>
                <w:szCs w:val="22"/>
              </w:rPr>
              <w:t>Агератум</w:t>
            </w:r>
            <w:proofErr w:type="spellEnd"/>
            <w:r w:rsidRPr="00433408">
              <w:rPr>
                <w:rFonts w:eastAsia="Calibri"/>
                <w:sz w:val="22"/>
                <w:szCs w:val="22"/>
              </w:rPr>
              <w:t xml:space="preserve">, бархатцы мелкие желтые, </w:t>
            </w:r>
            <w:proofErr w:type="spellStart"/>
            <w:r w:rsidRPr="00433408">
              <w:rPr>
                <w:rFonts w:eastAsia="Calibri"/>
                <w:sz w:val="22"/>
                <w:szCs w:val="22"/>
              </w:rPr>
              <w:t>циния</w:t>
            </w:r>
            <w:proofErr w:type="spellEnd"/>
            <w:r w:rsidRPr="00433408">
              <w:rPr>
                <w:rFonts w:eastAsia="Calibri"/>
                <w:sz w:val="22"/>
                <w:szCs w:val="22"/>
              </w:rPr>
              <w:t xml:space="preserve"> </w:t>
            </w:r>
            <w:proofErr w:type="gramStart"/>
            <w:r w:rsidRPr="00433408">
              <w:rPr>
                <w:rFonts w:eastAsia="Calibri"/>
                <w:sz w:val="22"/>
                <w:szCs w:val="22"/>
              </w:rPr>
              <w:t>-к</w:t>
            </w:r>
            <w:proofErr w:type="gramEnd"/>
            <w:r w:rsidRPr="00433408">
              <w:rPr>
                <w:rFonts w:eastAsia="Calibri"/>
                <w:sz w:val="22"/>
                <w:szCs w:val="22"/>
              </w:rPr>
              <w:t>омпакт, кохия</w:t>
            </w:r>
          </w:p>
          <w:p w:rsidR="00177BF1" w:rsidRPr="00433408" w:rsidRDefault="00177BF1" w:rsidP="00177BF1">
            <w:pPr>
              <w:widowControl w:val="0"/>
              <w:numPr>
                <w:ilvl w:val="0"/>
                <w:numId w:val="11"/>
              </w:numPr>
              <w:suppressAutoHyphens/>
              <w:rPr>
                <w:rFonts w:eastAsia="Calibri"/>
                <w:sz w:val="22"/>
                <w:szCs w:val="22"/>
              </w:rPr>
            </w:pPr>
            <w:proofErr w:type="spellStart"/>
            <w:r w:rsidRPr="00433408">
              <w:rPr>
                <w:rFonts w:eastAsia="Calibri"/>
                <w:sz w:val="22"/>
                <w:szCs w:val="22"/>
              </w:rPr>
              <w:t>Агератум</w:t>
            </w:r>
            <w:proofErr w:type="spellEnd"/>
            <w:r w:rsidRPr="00433408">
              <w:rPr>
                <w:rFonts w:eastAsia="Calibri"/>
                <w:sz w:val="22"/>
                <w:szCs w:val="22"/>
              </w:rPr>
              <w:t xml:space="preserve">, бархатцы крупноцветковые, бархатцы отклоненные, </w:t>
            </w:r>
            <w:proofErr w:type="spellStart"/>
            <w:r w:rsidRPr="00433408">
              <w:rPr>
                <w:rFonts w:eastAsia="Calibri"/>
                <w:sz w:val="22"/>
                <w:szCs w:val="22"/>
              </w:rPr>
              <w:t>циния</w:t>
            </w:r>
            <w:proofErr w:type="spellEnd"/>
            <w:r w:rsidRPr="00433408">
              <w:rPr>
                <w:rFonts w:eastAsia="Calibri"/>
                <w:sz w:val="22"/>
                <w:szCs w:val="22"/>
              </w:rPr>
              <w:t>-компакт, кохия.</w:t>
            </w:r>
          </w:p>
          <w:p w:rsidR="00177BF1" w:rsidRPr="00433408" w:rsidRDefault="00177BF1" w:rsidP="00177BF1">
            <w:pPr>
              <w:widowControl w:val="0"/>
              <w:numPr>
                <w:ilvl w:val="0"/>
                <w:numId w:val="11"/>
              </w:numPr>
              <w:suppressAutoHyphens/>
              <w:rPr>
                <w:rFonts w:eastAsia="Calibri"/>
                <w:sz w:val="22"/>
                <w:szCs w:val="22"/>
              </w:rPr>
            </w:pPr>
            <w:r w:rsidRPr="00433408">
              <w:rPr>
                <w:rFonts w:eastAsia="Calibri"/>
                <w:sz w:val="22"/>
                <w:szCs w:val="22"/>
              </w:rPr>
              <w:t>Клумба «телега»: петунии крупноцветковые смесь расцветок</w:t>
            </w:r>
          </w:p>
          <w:p w:rsidR="00177BF1" w:rsidRPr="00433408" w:rsidRDefault="00177BF1" w:rsidP="00177BF1">
            <w:pPr>
              <w:rPr>
                <w:rFonts w:eastAsia="Calibri"/>
                <w:sz w:val="22"/>
                <w:szCs w:val="22"/>
              </w:rPr>
            </w:pPr>
            <w:r w:rsidRPr="00433408">
              <w:rPr>
                <w:rFonts w:eastAsia="Calibri"/>
                <w:sz w:val="22"/>
                <w:szCs w:val="22"/>
              </w:rPr>
              <w:t xml:space="preserve">                     </w:t>
            </w:r>
          </w:p>
        </w:tc>
        <w:tc>
          <w:tcPr>
            <w:tcW w:w="1525" w:type="dxa"/>
            <w:shd w:val="clear" w:color="auto" w:fill="auto"/>
          </w:tcPr>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r w:rsidRPr="00433408">
              <w:rPr>
                <w:rFonts w:eastAsia="Calibri"/>
                <w:sz w:val="22"/>
                <w:szCs w:val="22"/>
              </w:rPr>
              <w:t>30кв</w:t>
            </w:r>
            <w:proofErr w:type="gramStart"/>
            <w:r w:rsidRPr="00433408">
              <w:rPr>
                <w:rFonts w:eastAsia="Calibri"/>
                <w:sz w:val="22"/>
                <w:szCs w:val="22"/>
              </w:rPr>
              <w:t>.м</w:t>
            </w:r>
            <w:proofErr w:type="gramEnd"/>
          </w:p>
          <w:p w:rsidR="00177BF1" w:rsidRPr="00433408" w:rsidRDefault="00177BF1" w:rsidP="00177BF1">
            <w:pPr>
              <w:jc w:val="right"/>
              <w:rPr>
                <w:rFonts w:eastAsia="Calibri"/>
                <w:sz w:val="22"/>
                <w:szCs w:val="22"/>
              </w:rPr>
            </w:pPr>
            <w:r w:rsidRPr="00433408">
              <w:rPr>
                <w:rFonts w:eastAsia="Calibri"/>
                <w:sz w:val="22"/>
                <w:szCs w:val="22"/>
              </w:rPr>
              <w:t xml:space="preserve">30 </w:t>
            </w:r>
            <w:proofErr w:type="spellStart"/>
            <w:r w:rsidRPr="00433408">
              <w:rPr>
                <w:rFonts w:eastAsia="Calibri"/>
                <w:sz w:val="22"/>
                <w:szCs w:val="22"/>
              </w:rPr>
              <w:t>кв</w:t>
            </w:r>
            <w:proofErr w:type="spellEnd"/>
            <w:r w:rsidRPr="00433408">
              <w:rPr>
                <w:rFonts w:eastAsia="Calibri"/>
                <w:sz w:val="22"/>
                <w:szCs w:val="22"/>
              </w:rPr>
              <w:t xml:space="preserve"> м</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proofErr w:type="spellStart"/>
            <w:r w:rsidRPr="00433408">
              <w:rPr>
                <w:rFonts w:eastAsia="Calibri"/>
                <w:sz w:val="22"/>
                <w:szCs w:val="22"/>
              </w:rPr>
              <w:t>Рокарий</w:t>
            </w:r>
            <w:proofErr w:type="spellEnd"/>
            <w:r w:rsidRPr="00433408">
              <w:rPr>
                <w:rFonts w:eastAsia="Calibri"/>
                <w:sz w:val="22"/>
                <w:szCs w:val="22"/>
              </w:rPr>
              <w:t xml:space="preserve"> </w:t>
            </w:r>
            <w:proofErr w:type="gramStart"/>
            <w:r w:rsidRPr="00433408">
              <w:rPr>
                <w:rFonts w:eastAsia="Calibri"/>
                <w:sz w:val="22"/>
                <w:szCs w:val="22"/>
              </w:rPr>
              <w:t>:т</w:t>
            </w:r>
            <w:proofErr w:type="gramEnd"/>
            <w:r w:rsidRPr="00433408">
              <w:rPr>
                <w:rFonts w:eastAsia="Calibri"/>
                <w:sz w:val="22"/>
                <w:szCs w:val="22"/>
              </w:rPr>
              <w:t xml:space="preserve">юльпаны, нарциссы, лилии, </w:t>
            </w:r>
            <w:proofErr w:type="spellStart"/>
            <w:r w:rsidRPr="00433408">
              <w:rPr>
                <w:rFonts w:eastAsia="Calibri"/>
                <w:sz w:val="22"/>
                <w:szCs w:val="22"/>
              </w:rPr>
              <w:t>астильба</w:t>
            </w:r>
            <w:proofErr w:type="spellEnd"/>
            <w:r w:rsidRPr="00433408">
              <w:rPr>
                <w:rFonts w:eastAsia="Calibri"/>
                <w:sz w:val="22"/>
                <w:szCs w:val="22"/>
              </w:rPr>
              <w:t>, ирисы, традесканция, флоксы, жимолость -каприфоль, кохия</w:t>
            </w:r>
          </w:p>
          <w:p w:rsidR="00177BF1" w:rsidRPr="00433408" w:rsidRDefault="00177BF1" w:rsidP="00177BF1">
            <w:pPr>
              <w:rPr>
                <w:rFonts w:eastAsia="Calibri"/>
                <w:sz w:val="22"/>
                <w:szCs w:val="22"/>
              </w:rPr>
            </w:pPr>
          </w:p>
        </w:tc>
        <w:tc>
          <w:tcPr>
            <w:tcW w:w="1525" w:type="dxa"/>
            <w:shd w:val="clear" w:color="auto" w:fill="auto"/>
          </w:tcPr>
          <w:p w:rsidR="00177BF1" w:rsidRPr="00433408" w:rsidRDefault="00177BF1" w:rsidP="00177BF1">
            <w:pPr>
              <w:jc w:val="right"/>
              <w:rPr>
                <w:rFonts w:eastAsia="Calibri"/>
                <w:sz w:val="22"/>
                <w:szCs w:val="22"/>
              </w:rPr>
            </w:pPr>
            <w:r w:rsidRPr="00433408">
              <w:rPr>
                <w:rFonts w:eastAsia="Calibri"/>
                <w:sz w:val="22"/>
                <w:szCs w:val="22"/>
              </w:rPr>
              <w:t xml:space="preserve"> 30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 xml:space="preserve">Цветник </w:t>
            </w:r>
          </w:p>
          <w:p w:rsidR="00177BF1" w:rsidRPr="00433408" w:rsidRDefault="00177BF1" w:rsidP="00177BF1">
            <w:pPr>
              <w:widowControl w:val="0"/>
              <w:numPr>
                <w:ilvl w:val="0"/>
                <w:numId w:val="10"/>
              </w:numPr>
              <w:suppressAutoHyphens/>
              <w:rPr>
                <w:rFonts w:eastAsia="Calibri"/>
                <w:sz w:val="22"/>
                <w:szCs w:val="22"/>
              </w:rPr>
            </w:pPr>
            <w:r w:rsidRPr="00433408">
              <w:rPr>
                <w:rFonts w:eastAsia="Calibri"/>
                <w:sz w:val="22"/>
                <w:szCs w:val="22"/>
              </w:rPr>
              <w:t xml:space="preserve">«Летите голуби»: контейнеры с петунией, </w:t>
            </w:r>
            <w:proofErr w:type="spellStart"/>
            <w:r w:rsidRPr="00433408">
              <w:rPr>
                <w:rFonts w:eastAsia="Calibri"/>
                <w:sz w:val="22"/>
                <w:szCs w:val="22"/>
              </w:rPr>
              <w:t>сальвия</w:t>
            </w:r>
            <w:proofErr w:type="spellEnd"/>
            <w:r w:rsidRPr="00433408">
              <w:rPr>
                <w:rFonts w:eastAsia="Calibri"/>
                <w:sz w:val="22"/>
                <w:szCs w:val="22"/>
              </w:rPr>
              <w:t xml:space="preserve">, </w:t>
            </w:r>
            <w:proofErr w:type="spellStart"/>
            <w:r w:rsidRPr="00433408">
              <w:rPr>
                <w:rFonts w:eastAsia="Calibri"/>
                <w:sz w:val="22"/>
                <w:szCs w:val="22"/>
              </w:rPr>
              <w:t>агератум</w:t>
            </w:r>
            <w:proofErr w:type="spellEnd"/>
            <w:r w:rsidRPr="00433408">
              <w:rPr>
                <w:rFonts w:eastAsia="Calibri"/>
                <w:sz w:val="22"/>
                <w:szCs w:val="22"/>
              </w:rPr>
              <w:t>, бархатцы отклоненные, цинерария, георгины однолетние фигаро</w:t>
            </w:r>
          </w:p>
          <w:p w:rsidR="00177BF1" w:rsidRPr="00433408" w:rsidRDefault="00177BF1" w:rsidP="00177BF1">
            <w:pPr>
              <w:ind w:left="720"/>
              <w:rPr>
                <w:rFonts w:eastAsia="Calibri"/>
                <w:sz w:val="22"/>
                <w:szCs w:val="22"/>
              </w:rPr>
            </w:pPr>
          </w:p>
          <w:p w:rsidR="00177BF1" w:rsidRPr="00433408" w:rsidRDefault="00177BF1" w:rsidP="00177BF1">
            <w:pPr>
              <w:widowControl w:val="0"/>
              <w:numPr>
                <w:ilvl w:val="0"/>
                <w:numId w:val="10"/>
              </w:numPr>
              <w:suppressAutoHyphens/>
              <w:rPr>
                <w:rFonts w:eastAsia="Calibri"/>
                <w:sz w:val="22"/>
                <w:szCs w:val="22"/>
              </w:rPr>
            </w:pPr>
            <w:r w:rsidRPr="00433408">
              <w:rPr>
                <w:rFonts w:eastAsia="Calibri"/>
                <w:sz w:val="22"/>
                <w:szCs w:val="22"/>
              </w:rPr>
              <w:t xml:space="preserve">«Солнышко»: металлический контейнер «Жар </w:t>
            </w:r>
            <w:proofErr w:type="gramStart"/>
            <w:r w:rsidRPr="00433408">
              <w:rPr>
                <w:rFonts w:eastAsia="Calibri"/>
                <w:sz w:val="22"/>
                <w:szCs w:val="22"/>
              </w:rPr>
              <w:t>–п</w:t>
            </w:r>
            <w:proofErr w:type="gramEnd"/>
            <w:r w:rsidRPr="00433408">
              <w:rPr>
                <w:rFonts w:eastAsia="Calibri"/>
                <w:sz w:val="22"/>
                <w:szCs w:val="22"/>
              </w:rPr>
              <w:t>тица» с петунией, лучики: петуния, львиный зев, флокс однолетний, бархатцы, георгины, пиретрум, бегония вечноцветущая</w:t>
            </w:r>
          </w:p>
          <w:p w:rsidR="00177BF1" w:rsidRPr="00433408" w:rsidRDefault="00177BF1" w:rsidP="00177BF1">
            <w:pPr>
              <w:ind w:left="720"/>
              <w:rPr>
                <w:rFonts w:eastAsia="Calibri"/>
                <w:sz w:val="22"/>
                <w:szCs w:val="22"/>
              </w:rPr>
            </w:pPr>
          </w:p>
          <w:p w:rsidR="00177BF1" w:rsidRPr="00433408" w:rsidRDefault="00177BF1" w:rsidP="00177BF1">
            <w:pPr>
              <w:widowControl w:val="0"/>
              <w:numPr>
                <w:ilvl w:val="0"/>
                <w:numId w:val="10"/>
              </w:numPr>
              <w:suppressAutoHyphens/>
              <w:rPr>
                <w:rFonts w:eastAsia="Calibri"/>
                <w:sz w:val="22"/>
                <w:szCs w:val="22"/>
              </w:rPr>
            </w:pPr>
            <w:r w:rsidRPr="00433408">
              <w:rPr>
                <w:rFonts w:eastAsia="Calibri"/>
                <w:sz w:val="22"/>
                <w:szCs w:val="22"/>
              </w:rPr>
              <w:t xml:space="preserve"> «Внутренний дворик»:  гипсовый контейнер с петунией, бархатцы тонколистные, бархатцы отклоненные.</w:t>
            </w:r>
          </w:p>
          <w:p w:rsidR="00177BF1" w:rsidRPr="00433408" w:rsidRDefault="00177BF1" w:rsidP="00177BF1">
            <w:pPr>
              <w:rPr>
                <w:rFonts w:eastAsia="Calibri"/>
                <w:sz w:val="22"/>
                <w:szCs w:val="22"/>
              </w:rPr>
            </w:pPr>
          </w:p>
        </w:tc>
        <w:tc>
          <w:tcPr>
            <w:tcW w:w="1525" w:type="dxa"/>
            <w:shd w:val="clear" w:color="auto" w:fill="auto"/>
          </w:tcPr>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r w:rsidRPr="00433408">
              <w:rPr>
                <w:rFonts w:eastAsia="Calibri"/>
                <w:sz w:val="22"/>
                <w:szCs w:val="22"/>
              </w:rPr>
              <w:t>30кв</w:t>
            </w:r>
            <w:proofErr w:type="gramStart"/>
            <w:r w:rsidRPr="00433408">
              <w:rPr>
                <w:rFonts w:eastAsia="Calibri"/>
                <w:sz w:val="22"/>
                <w:szCs w:val="22"/>
              </w:rPr>
              <w:t>.м</w:t>
            </w:r>
            <w:proofErr w:type="gramEnd"/>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r w:rsidRPr="00433408">
              <w:rPr>
                <w:rFonts w:eastAsia="Calibri"/>
                <w:sz w:val="22"/>
                <w:szCs w:val="22"/>
              </w:rPr>
              <w:t xml:space="preserve">30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r w:rsidRPr="00433408">
              <w:rPr>
                <w:rFonts w:eastAsia="Calibri"/>
                <w:sz w:val="22"/>
                <w:szCs w:val="22"/>
              </w:rPr>
              <w:t xml:space="preserve">40 </w:t>
            </w:r>
            <w:proofErr w:type="spellStart"/>
            <w:r w:rsidRPr="00433408">
              <w:rPr>
                <w:rFonts w:eastAsia="Calibri"/>
                <w:sz w:val="22"/>
                <w:szCs w:val="22"/>
              </w:rPr>
              <w:t>кв</w:t>
            </w:r>
            <w:proofErr w:type="gramStart"/>
            <w:r w:rsidRPr="00433408">
              <w:rPr>
                <w:rFonts w:eastAsia="Calibri"/>
                <w:sz w:val="22"/>
                <w:szCs w:val="22"/>
              </w:rPr>
              <w:t>.м</w:t>
            </w:r>
            <w:proofErr w:type="spellEnd"/>
            <w:proofErr w:type="gramEnd"/>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Цветы в уличных гипсовых  и металлических контейнерах из петунии</w:t>
            </w:r>
          </w:p>
          <w:p w:rsidR="00177BF1" w:rsidRPr="00433408" w:rsidRDefault="00177BF1" w:rsidP="00177BF1">
            <w:pPr>
              <w:rPr>
                <w:rFonts w:eastAsia="Calibri"/>
                <w:sz w:val="16"/>
                <w:szCs w:val="16"/>
              </w:rPr>
            </w:pPr>
            <w:r w:rsidRPr="00433408">
              <w:rPr>
                <w:rFonts w:eastAsia="Calibri"/>
                <w:sz w:val="22"/>
                <w:szCs w:val="22"/>
              </w:rPr>
              <w:t xml:space="preserve">                                          </w:t>
            </w:r>
          </w:p>
          <w:p w:rsidR="00177BF1" w:rsidRPr="00433408" w:rsidRDefault="00177BF1" w:rsidP="00177BF1">
            <w:pPr>
              <w:rPr>
                <w:rFonts w:eastAsia="Calibri"/>
                <w:sz w:val="22"/>
                <w:szCs w:val="22"/>
              </w:rPr>
            </w:pPr>
          </w:p>
          <w:p w:rsidR="00177BF1" w:rsidRPr="00433408" w:rsidRDefault="00177BF1" w:rsidP="00177BF1">
            <w:pPr>
              <w:rPr>
                <w:rFonts w:eastAsia="Calibri"/>
                <w:sz w:val="22"/>
                <w:szCs w:val="22"/>
              </w:rPr>
            </w:pPr>
            <w:r w:rsidRPr="00433408">
              <w:rPr>
                <w:rFonts w:eastAsia="Calibri"/>
                <w:sz w:val="22"/>
                <w:szCs w:val="22"/>
              </w:rPr>
              <w:t>Количество контейнеров</w:t>
            </w:r>
          </w:p>
        </w:tc>
        <w:tc>
          <w:tcPr>
            <w:tcW w:w="1525" w:type="dxa"/>
            <w:shd w:val="clear" w:color="auto" w:fill="auto"/>
          </w:tcPr>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p>
          <w:p w:rsidR="00177BF1" w:rsidRPr="00433408" w:rsidRDefault="00177BF1" w:rsidP="00177BF1">
            <w:pPr>
              <w:jc w:val="right"/>
              <w:rPr>
                <w:rFonts w:eastAsia="Andale Sans UI"/>
                <w:kern w:val="2"/>
              </w:rPr>
            </w:pPr>
            <w:r w:rsidRPr="00433408">
              <w:rPr>
                <w:rFonts w:eastAsia="Calibri"/>
                <w:sz w:val="22"/>
                <w:szCs w:val="22"/>
              </w:rPr>
              <w:t>10 штук</w:t>
            </w:r>
          </w:p>
        </w:tc>
      </w:tr>
      <w:tr w:rsidR="00177BF1" w:rsidRPr="00433408" w:rsidTr="00177BF1">
        <w:trPr>
          <w:gridAfter w:val="1"/>
          <w:wAfter w:w="21" w:type="dxa"/>
        </w:trPr>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t xml:space="preserve">Цветы в уличных подвесных контейнерах </w:t>
            </w:r>
          </w:p>
          <w:p w:rsidR="00177BF1" w:rsidRPr="00433408" w:rsidRDefault="00177BF1" w:rsidP="00177BF1">
            <w:pPr>
              <w:rPr>
                <w:rFonts w:eastAsia="Calibri"/>
                <w:sz w:val="22"/>
                <w:szCs w:val="22"/>
              </w:rPr>
            </w:pPr>
            <w:r w:rsidRPr="00433408">
              <w:rPr>
                <w:rFonts w:eastAsia="Calibri"/>
                <w:sz w:val="22"/>
                <w:szCs w:val="22"/>
              </w:rPr>
              <w:t xml:space="preserve">Деревянная конструкция с кашпо из петунии </w:t>
            </w:r>
          </w:p>
          <w:p w:rsidR="00177BF1" w:rsidRPr="00433408" w:rsidRDefault="00177BF1" w:rsidP="00177BF1">
            <w:pPr>
              <w:rPr>
                <w:rFonts w:eastAsia="Calibri"/>
                <w:sz w:val="22"/>
                <w:szCs w:val="22"/>
              </w:rPr>
            </w:pPr>
            <w:r w:rsidRPr="00433408">
              <w:rPr>
                <w:rFonts w:eastAsia="Calibri"/>
                <w:sz w:val="22"/>
                <w:szCs w:val="22"/>
              </w:rPr>
              <w:t>Подвесные кашпо в конструкции «Колесо»</w:t>
            </w:r>
          </w:p>
          <w:p w:rsidR="00177BF1" w:rsidRPr="00433408" w:rsidRDefault="00177BF1" w:rsidP="00177BF1">
            <w:pPr>
              <w:rPr>
                <w:rFonts w:eastAsia="Calibri"/>
                <w:sz w:val="22"/>
                <w:szCs w:val="22"/>
              </w:rPr>
            </w:pPr>
            <w:r w:rsidRPr="00433408">
              <w:rPr>
                <w:rFonts w:eastAsia="Calibri"/>
                <w:sz w:val="22"/>
                <w:szCs w:val="22"/>
              </w:rPr>
              <w:t>Подвесное кашпо в арке</w:t>
            </w:r>
          </w:p>
          <w:p w:rsidR="00177BF1" w:rsidRPr="00433408" w:rsidRDefault="00177BF1" w:rsidP="00177BF1">
            <w:pPr>
              <w:rPr>
                <w:rFonts w:eastAsia="Calibri"/>
                <w:sz w:val="22"/>
                <w:szCs w:val="22"/>
              </w:rPr>
            </w:pPr>
          </w:p>
          <w:p w:rsidR="00177BF1" w:rsidRPr="00433408" w:rsidRDefault="00177BF1" w:rsidP="00177BF1">
            <w:pPr>
              <w:rPr>
                <w:rFonts w:eastAsia="Calibri"/>
                <w:sz w:val="22"/>
                <w:szCs w:val="22"/>
              </w:rPr>
            </w:pPr>
          </w:p>
        </w:tc>
        <w:tc>
          <w:tcPr>
            <w:tcW w:w="1525" w:type="dxa"/>
            <w:shd w:val="clear" w:color="auto" w:fill="auto"/>
          </w:tcPr>
          <w:p w:rsidR="00177BF1" w:rsidRPr="00433408" w:rsidRDefault="00177BF1" w:rsidP="00177BF1">
            <w:pPr>
              <w:jc w:val="right"/>
              <w:rPr>
                <w:rFonts w:eastAsia="Calibri"/>
                <w:sz w:val="22"/>
                <w:szCs w:val="22"/>
              </w:rPr>
            </w:pPr>
          </w:p>
          <w:p w:rsidR="00177BF1" w:rsidRPr="00433408" w:rsidRDefault="00177BF1" w:rsidP="00177BF1">
            <w:pPr>
              <w:jc w:val="right"/>
              <w:rPr>
                <w:rFonts w:eastAsia="Calibri"/>
                <w:sz w:val="22"/>
                <w:szCs w:val="22"/>
              </w:rPr>
            </w:pPr>
            <w:r w:rsidRPr="00433408">
              <w:rPr>
                <w:rFonts w:eastAsia="Calibri"/>
                <w:sz w:val="22"/>
                <w:szCs w:val="22"/>
              </w:rPr>
              <w:t>8 штук</w:t>
            </w:r>
          </w:p>
          <w:p w:rsidR="00177BF1" w:rsidRPr="00433408" w:rsidRDefault="00177BF1" w:rsidP="00177BF1">
            <w:pPr>
              <w:jc w:val="right"/>
              <w:rPr>
                <w:rFonts w:eastAsia="Calibri"/>
                <w:sz w:val="22"/>
                <w:szCs w:val="22"/>
              </w:rPr>
            </w:pPr>
            <w:r w:rsidRPr="00433408">
              <w:rPr>
                <w:rFonts w:eastAsia="Calibri"/>
                <w:sz w:val="22"/>
                <w:szCs w:val="22"/>
              </w:rPr>
              <w:t>6 штук</w:t>
            </w:r>
          </w:p>
          <w:p w:rsidR="00177BF1" w:rsidRPr="00433408" w:rsidRDefault="00177BF1" w:rsidP="00177BF1">
            <w:pPr>
              <w:jc w:val="right"/>
              <w:rPr>
                <w:rFonts w:eastAsia="Andale Sans UI"/>
                <w:kern w:val="2"/>
              </w:rPr>
            </w:pPr>
            <w:r w:rsidRPr="00433408">
              <w:rPr>
                <w:rFonts w:eastAsia="Calibri"/>
                <w:sz w:val="22"/>
                <w:szCs w:val="22"/>
              </w:rPr>
              <w:t>1штука</w:t>
            </w:r>
          </w:p>
        </w:tc>
      </w:tr>
      <w:tr w:rsidR="00177BF1" w:rsidRPr="00433408" w:rsidTr="00177BF1">
        <w:tc>
          <w:tcPr>
            <w:tcW w:w="546" w:type="dxa"/>
            <w:vMerge/>
            <w:shd w:val="clear" w:color="auto" w:fill="auto"/>
          </w:tcPr>
          <w:p w:rsidR="00177BF1" w:rsidRPr="00433408" w:rsidRDefault="00177BF1" w:rsidP="00177BF1">
            <w:pPr>
              <w:jc w:val="center"/>
              <w:rPr>
                <w:rFonts w:eastAsia="Calibri"/>
                <w:b/>
                <w:sz w:val="22"/>
                <w:szCs w:val="22"/>
              </w:rPr>
            </w:pPr>
          </w:p>
        </w:tc>
        <w:tc>
          <w:tcPr>
            <w:tcW w:w="980" w:type="dxa"/>
          </w:tcPr>
          <w:p w:rsidR="00177BF1" w:rsidRPr="00433408" w:rsidRDefault="00177BF1" w:rsidP="00177BF1">
            <w:pPr>
              <w:jc w:val="center"/>
              <w:rPr>
                <w:rFonts w:eastAsia="Calibri"/>
                <w:b/>
                <w:sz w:val="22"/>
                <w:szCs w:val="22"/>
              </w:rPr>
            </w:pPr>
          </w:p>
          <w:p w:rsidR="00177BF1" w:rsidRPr="00433408" w:rsidRDefault="00177BF1" w:rsidP="00177BF1">
            <w:pPr>
              <w:jc w:val="center"/>
              <w:rPr>
                <w:rFonts w:eastAsia="Calibri"/>
                <w:b/>
                <w:sz w:val="22"/>
                <w:szCs w:val="22"/>
              </w:rPr>
            </w:pPr>
          </w:p>
          <w:p w:rsidR="00177BF1" w:rsidRPr="00433408" w:rsidRDefault="00177BF1" w:rsidP="00177BF1">
            <w:pPr>
              <w:jc w:val="center"/>
              <w:rPr>
                <w:rFonts w:eastAsia="Calibri"/>
                <w:b/>
                <w:sz w:val="22"/>
                <w:szCs w:val="22"/>
              </w:rPr>
            </w:pPr>
          </w:p>
          <w:p w:rsidR="00177BF1" w:rsidRPr="00433408" w:rsidRDefault="00177BF1" w:rsidP="00177BF1">
            <w:pPr>
              <w:jc w:val="center"/>
              <w:rPr>
                <w:rFonts w:eastAsia="Calibri"/>
                <w:b/>
                <w:sz w:val="22"/>
                <w:szCs w:val="22"/>
              </w:rPr>
            </w:pPr>
          </w:p>
          <w:p w:rsidR="00177BF1" w:rsidRPr="00433408" w:rsidRDefault="00177BF1" w:rsidP="00177BF1">
            <w:pPr>
              <w:jc w:val="center"/>
              <w:rPr>
                <w:rFonts w:eastAsia="Calibri"/>
                <w:sz w:val="18"/>
                <w:szCs w:val="18"/>
              </w:rPr>
            </w:pPr>
            <w:r w:rsidRPr="00433408">
              <w:rPr>
                <w:rFonts w:eastAsia="Calibri"/>
                <w:sz w:val="18"/>
                <w:szCs w:val="18"/>
              </w:rPr>
              <w:t xml:space="preserve">  </w:t>
            </w: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p w:rsidR="00177BF1" w:rsidRPr="00433408" w:rsidRDefault="00177BF1" w:rsidP="00177BF1">
            <w:pPr>
              <w:jc w:val="center"/>
              <w:rPr>
                <w:rFonts w:eastAsia="Calibri"/>
                <w:sz w:val="18"/>
                <w:szCs w:val="18"/>
              </w:rPr>
            </w:pPr>
          </w:p>
        </w:tc>
        <w:tc>
          <w:tcPr>
            <w:tcW w:w="7087" w:type="dxa"/>
            <w:shd w:val="clear" w:color="auto" w:fill="auto"/>
          </w:tcPr>
          <w:p w:rsidR="00177BF1" w:rsidRPr="00433408" w:rsidRDefault="00177BF1" w:rsidP="00177BF1">
            <w:pPr>
              <w:rPr>
                <w:rFonts w:eastAsia="Calibri"/>
                <w:sz w:val="22"/>
                <w:szCs w:val="22"/>
              </w:rPr>
            </w:pPr>
            <w:r w:rsidRPr="00433408">
              <w:rPr>
                <w:rFonts w:eastAsia="Calibri"/>
                <w:sz w:val="22"/>
                <w:szCs w:val="22"/>
              </w:rPr>
              <w:lastRenderedPageBreak/>
              <w:t>Другие посадки травянистых растений, связанные с ними малые архитектурные формы, аксессуары</w:t>
            </w:r>
          </w:p>
          <w:p w:rsidR="00177BF1" w:rsidRPr="00433408" w:rsidRDefault="00177BF1" w:rsidP="00177BF1">
            <w:pPr>
              <w:rPr>
                <w:rFonts w:eastAsia="Calibri"/>
                <w:sz w:val="22"/>
                <w:szCs w:val="22"/>
              </w:rPr>
            </w:pPr>
            <w:r w:rsidRPr="00433408">
              <w:rPr>
                <w:rFonts w:eastAsia="Calibri"/>
                <w:sz w:val="22"/>
                <w:szCs w:val="22"/>
              </w:rPr>
              <w:t xml:space="preserve"> В 2017 году на территории пришкольного участка было создано 5 тематических цветников:</w:t>
            </w:r>
          </w:p>
          <w:p w:rsidR="00177BF1" w:rsidRPr="00433408" w:rsidRDefault="00177BF1" w:rsidP="00177BF1">
            <w:pPr>
              <w:widowControl w:val="0"/>
              <w:numPr>
                <w:ilvl w:val="0"/>
                <w:numId w:val="9"/>
              </w:numPr>
              <w:suppressAutoHyphens/>
              <w:rPr>
                <w:rFonts w:eastAsia="Calibri"/>
                <w:sz w:val="22"/>
                <w:szCs w:val="22"/>
              </w:rPr>
            </w:pPr>
            <w:r w:rsidRPr="00433408">
              <w:rPr>
                <w:rFonts w:eastAsia="Calibri"/>
                <w:sz w:val="22"/>
                <w:szCs w:val="22"/>
                <w:u w:val="single"/>
              </w:rPr>
              <w:t>«У ручья»</w:t>
            </w:r>
            <w:r w:rsidRPr="00433408">
              <w:rPr>
                <w:rFonts w:eastAsia="Calibri"/>
                <w:sz w:val="22"/>
                <w:szCs w:val="22"/>
              </w:rPr>
              <w:t xml:space="preserve"> Архитектурные формы: мостик, арка, лебедь.</w:t>
            </w:r>
          </w:p>
          <w:p w:rsidR="00177BF1" w:rsidRPr="00433408" w:rsidRDefault="00177BF1" w:rsidP="00177BF1">
            <w:pPr>
              <w:ind w:left="720"/>
              <w:rPr>
                <w:rFonts w:eastAsia="Calibri"/>
                <w:sz w:val="22"/>
                <w:szCs w:val="22"/>
              </w:rPr>
            </w:pPr>
            <w:proofErr w:type="gramStart"/>
            <w:r w:rsidRPr="00433408">
              <w:rPr>
                <w:rFonts w:eastAsia="Calibri"/>
                <w:sz w:val="22"/>
                <w:szCs w:val="22"/>
              </w:rPr>
              <w:t xml:space="preserve">Растения: флоксы, хосты, </w:t>
            </w:r>
            <w:proofErr w:type="spellStart"/>
            <w:r w:rsidRPr="00433408">
              <w:rPr>
                <w:rFonts w:eastAsia="Calibri"/>
                <w:sz w:val="22"/>
                <w:szCs w:val="22"/>
              </w:rPr>
              <w:t>астильба</w:t>
            </w:r>
            <w:proofErr w:type="spellEnd"/>
            <w:r w:rsidRPr="00433408">
              <w:rPr>
                <w:rFonts w:eastAsia="Calibri"/>
                <w:sz w:val="22"/>
                <w:szCs w:val="22"/>
              </w:rPr>
              <w:t xml:space="preserve">, ирисы, лилейники, </w:t>
            </w:r>
            <w:proofErr w:type="spellStart"/>
            <w:r w:rsidRPr="00433408">
              <w:rPr>
                <w:rFonts w:eastAsia="Calibri"/>
                <w:sz w:val="22"/>
                <w:szCs w:val="22"/>
              </w:rPr>
              <w:t>комус</w:t>
            </w:r>
            <w:proofErr w:type="spellEnd"/>
            <w:r w:rsidRPr="00433408">
              <w:rPr>
                <w:rFonts w:eastAsia="Calibri"/>
                <w:sz w:val="22"/>
                <w:szCs w:val="22"/>
              </w:rPr>
              <w:t xml:space="preserve">, </w:t>
            </w:r>
            <w:proofErr w:type="spellStart"/>
            <w:r w:rsidRPr="00433408">
              <w:rPr>
                <w:rFonts w:eastAsia="Calibri"/>
                <w:sz w:val="22"/>
                <w:szCs w:val="22"/>
              </w:rPr>
              <w:t>космея</w:t>
            </w:r>
            <w:proofErr w:type="spellEnd"/>
            <w:r w:rsidRPr="00433408">
              <w:rPr>
                <w:rFonts w:eastAsia="Calibri"/>
                <w:sz w:val="22"/>
                <w:szCs w:val="22"/>
              </w:rPr>
              <w:t xml:space="preserve">, </w:t>
            </w:r>
            <w:proofErr w:type="spellStart"/>
            <w:r w:rsidRPr="00433408">
              <w:rPr>
                <w:rFonts w:eastAsia="Calibri"/>
                <w:sz w:val="22"/>
                <w:szCs w:val="22"/>
              </w:rPr>
              <w:t>сальвия</w:t>
            </w:r>
            <w:proofErr w:type="spellEnd"/>
            <w:r w:rsidRPr="00433408">
              <w:rPr>
                <w:rFonts w:eastAsia="Calibri"/>
                <w:sz w:val="22"/>
                <w:szCs w:val="22"/>
              </w:rPr>
              <w:t xml:space="preserve">, </w:t>
            </w:r>
            <w:proofErr w:type="spellStart"/>
            <w:r w:rsidRPr="00433408">
              <w:rPr>
                <w:rFonts w:eastAsia="Calibri"/>
                <w:sz w:val="22"/>
                <w:szCs w:val="22"/>
              </w:rPr>
              <w:t>агератум</w:t>
            </w:r>
            <w:proofErr w:type="spellEnd"/>
            <w:r w:rsidRPr="00433408">
              <w:rPr>
                <w:rFonts w:eastAsia="Calibri"/>
                <w:sz w:val="22"/>
                <w:szCs w:val="22"/>
              </w:rPr>
              <w:t>, хризантема девичья, капуста декоративная, традесканция.</w:t>
            </w:r>
            <w:proofErr w:type="gramEnd"/>
          </w:p>
          <w:p w:rsidR="00177BF1" w:rsidRPr="00433408" w:rsidRDefault="00177BF1" w:rsidP="00177BF1">
            <w:pPr>
              <w:ind w:left="720"/>
              <w:rPr>
                <w:rFonts w:eastAsia="Calibri"/>
                <w:sz w:val="22"/>
                <w:szCs w:val="22"/>
              </w:rPr>
            </w:pPr>
          </w:p>
          <w:p w:rsidR="00177BF1" w:rsidRPr="00433408" w:rsidRDefault="00177BF1" w:rsidP="00177BF1">
            <w:pPr>
              <w:widowControl w:val="0"/>
              <w:numPr>
                <w:ilvl w:val="0"/>
                <w:numId w:val="9"/>
              </w:numPr>
              <w:suppressAutoHyphens/>
              <w:rPr>
                <w:rFonts w:eastAsia="Calibri"/>
                <w:sz w:val="22"/>
                <w:szCs w:val="22"/>
              </w:rPr>
            </w:pPr>
            <w:r w:rsidRPr="00433408">
              <w:rPr>
                <w:rFonts w:eastAsia="Calibri"/>
                <w:sz w:val="22"/>
                <w:szCs w:val="22"/>
                <w:u w:val="single"/>
              </w:rPr>
              <w:t>«Школьная пора»</w:t>
            </w:r>
            <w:r w:rsidRPr="00433408">
              <w:rPr>
                <w:rFonts w:eastAsia="Calibri"/>
                <w:sz w:val="22"/>
                <w:szCs w:val="22"/>
              </w:rPr>
              <w:t>. Архитектурные формы: мольбе</w:t>
            </w:r>
            <w:proofErr w:type="gramStart"/>
            <w:r w:rsidRPr="00433408">
              <w:rPr>
                <w:rFonts w:eastAsia="Calibri"/>
                <w:sz w:val="22"/>
                <w:szCs w:val="22"/>
              </w:rPr>
              <w:t>рт с пл</w:t>
            </w:r>
            <w:proofErr w:type="gramEnd"/>
            <w:r w:rsidRPr="00433408">
              <w:rPr>
                <w:rFonts w:eastAsia="Calibri"/>
                <w:sz w:val="22"/>
                <w:szCs w:val="22"/>
              </w:rPr>
              <w:t>ошками</w:t>
            </w:r>
          </w:p>
          <w:p w:rsidR="00177BF1" w:rsidRPr="00433408" w:rsidRDefault="00177BF1" w:rsidP="00177BF1">
            <w:pPr>
              <w:ind w:left="720"/>
              <w:rPr>
                <w:rFonts w:eastAsia="Calibri"/>
                <w:sz w:val="22"/>
                <w:szCs w:val="22"/>
              </w:rPr>
            </w:pPr>
            <w:proofErr w:type="gramStart"/>
            <w:r w:rsidRPr="00433408">
              <w:rPr>
                <w:rFonts w:eastAsia="Calibri"/>
                <w:sz w:val="22"/>
                <w:szCs w:val="22"/>
              </w:rPr>
              <w:t>Растения: гвоздика однолетняя, петуния, астра, львиный зев, флокс однолетний, розы, петуния в контейнерах, бордюр из бархатцев.</w:t>
            </w:r>
            <w:proofErr w:type="gramEnd"/>
          </w:p>
          <w:p w:rsidR="00177BF1" w:rsidRPr="00433408" w:rsidRDefault="00177BF1" w:rsidP="00177BF1">
            <w:pPr>
              <w:ind w:left="720"/>
              <w:rPr>
                <w:rFonts w:eastAsia="Calibri"/>
                <w:sz w:val="22"/>
                <w:szCs w:val="22"/>
              </w:rPr>
            </w:pPr>
          </w:p>
          <w:p w:rsidR="00177BF1" w:rsidRPr="00433408" w:rsidRDefault="00177BF1" w:rsidP="00177BF1">
            <w:pPr>
              <w:widowControl w:val="0"/>
              <w:numPr>
                <w:ilvl w:val="0"/>
                <w:numId w:val="9"/>
              </w:numPr>
              <w:suppressAutoHyphens/>
              <w:rPr>
                <w:rFonts w:eastAsia="Calibri"/>
                <w:sz w:val="22"/>
                <w:szCs w:val="22"/>
              </w:rPr>
            </w:pPr>
            <w:r w:rsidRPr="00433408">
              <w:rPr>
                <w:rFonts w:eastAsia="Calibri"/>
                <w:sz w:val="22"/>
                <w:szCs w:val="22"/>
                <w:u w:val="single"/>
              </w:rPr>
              <w:t>«В гостях у сказки».</w:t>
            </w:r>
            <w:r w:rsidRPr="00433408">
              <w:rPr>
                <w:rFonts w:eastAsia="Calibri"/>
                <w:sz w:val="22"/>
                <w:szCs w:val="22"/>
              </w:rPr>
              <w:t xml:space="preserve"> Архитектурные формы: «избушка на курьих ножках», леший, баба-яга, грибы-</w:t>
            </w:r>
            <w:proofErr w:type="spellStart"/>
            <w:r w:rsidRPr="00433408">
              <w:rPr>
                <w:rFonts w:eastAsia="Calibri"/>
                <w:sz w:val="22"/>
                <w:szCs w:val="22"/>
              </w:rPr>
              <w:t>мухоморы</w:t>
            </w:r>
            <w:proofErr w:type="gramStart"/>
            <w:r w:rsidRPr="00433408">
              <w:rPr>
                <w:rFonts w:eastAsia="Calibri"/>
                <w:sz w:val="22"/>
                <w:szCs w:val="22"/>
              </w:rPr>
              <w:t>,д</w:t>
            </w:r>
            <w:proofErr w:type="gramEnd"/>
            <w:r w:rsidRPr="00433408">
              <w:rPr>
                <w:rFonts w:eastAsia="Calibri"/>
                <w:sz w:val="22"/>
                <w:szCs w:val="22"/>
              </w:rPr>
              <w:t>орожка</w:t>
            </w:r>
            <w:proofErr w:type="spellEnd"/>
            <w:r w:rsidRPr="00433408">
              <w:rPr>
                <w:rFonts w:eastAsia="Calibri"/>
                <w:sz w:val="22"/>
                <w:szCs w:val="22"/>
              </w:rPr>
              <w:t xml:space="preserve"> из спилов, указатели</w:t>
            </w:r>
          </w:p>
          <w:p w:rsidR="00177BF1" w:rsidRPr="00433408" w:rsidRDefault="00177BF1" w:rsidP="00177BF1">
            <w:pPr>
              <w:ind w:left="720"/>
              <w:rPr>
                <w:rFonts w:eastAsia="Calibri"/>
                <w:sz w:val="22"/>
                <w:szCs w:val="22"/>
              </w:rPr>
            </w:pPr>
            <w:proofErr w:type="gramStart"/>
            <w:r w:rsidRPr="00433408">
              <w:rPr>
                <w:rFonts w:eastAsia="Calibri"/>
                <w:sz w:val="22"/>
                <w:szCs w:val="22"/>
              </w:rPr>
              <w:t xml:space="preserve">Растения: бегония вечноцветущая, колеус, </w:t>
            </w:r>
            <w:proofErr w:type="spellStart"/>
            <w:r w:rsidRPr="00433408">
              <w:rPr>
                <w:rFonts w:eastAsia="Calibri"/>
                <w:sz w:val="22"/>
                <w:szCs w:val="22"/>
              </w:rPr>
              <w:t>целлозия</w:t>
            </w:r>
            <w:proofErr w:type="spellEnd"/>
            <w:r w:rsidRPr="00433408">
              <w:rPr>
                <w:rFonts w:eastAsia="Calibri"/>
                <w:sz w:val="22"/>
                <w:szCs w:val="22"/>
              </w:rPr>
              <w:t xml:space="preserve">, цинерария, душистый табак, львиный зев, клещевина, ель, </w:t>
            </w:r>
            <w:proofErr w:type="spellStart"/>
            <w:r w:rsidRPr="00433408">
              <w:rPr>
                <w:rFonts w:eastAsia="Calibri"/>
                <w:sz w:val="22"/>
                <w:szCs w:val="22"/>
              </w:rPr>
              <w:t>клеома</w:t>
            </w:r>
            <w:proofErr w:type="spellEnd"/>
            <w:r w:rsidRPr="00433408">
              <w:rPr>
                <w:rFonts w:eastAsia="Calibri"/>
                <w:sz w:val="22"/>
                <w:szCs w:val="22"/>
              </w:rPr>
              <w:t xml:space="preserve">, кохия, бордюр из </w:t>
            </w:r>
            <w:proofErr w:type="spellStart"/>
            <w:r w:rsidRPr="00433408">
              <w:rPr>
                <w:rFonts w:eastAsia="Calibri"/>
                <w:sz w:val="22"/>
                <w:szCs w:val="22"/>
              </w:rPr>
              <w:t>агератума</w:t>
            </w:r>
            <w:proofErr w:type="spellEnd"/>
            <w:r w:rsidRPr="00433408">
              <w:rPr>
                <w:rFonts w:eastAsia="Calibri"/>
                <w:sz w:val="22"/>
                <w:szCs w:val="22"/>
              </w:rPr>
              <w:t>.</w:t>
            </w:r>
            <w:proofErr w:type="gramEnd"/>
          </w:p>
          <w:p w:rsidR="00177BF1" w:rsidRPr="00433408" w:rsidRDefault="00177BF1" w:rsidP="00177BF1">
            <w:pPr>
              <w:ind w:left="720"/>
              <w:rPr>
                <w:rFonts w:eastAsia="Calibri"/>
                <w:sz w:val="22"/>
                <w:szCs w:val="22"/>
              </w:rPr>
            </w:pPr>
          </w:p>
          <w:p w:rsidR="00177BF1" w:rsidRPr="00433408" w:rsidRDefault="00177BF1" w:rsidP="00177BF1">
            <w:pPr>
              <w:widowControl w:val="0"/>
              <w:numPr>
                <w:ilvl w:val="0"/>
                <w:numId w:val="9"/>
              </w:numPr>
              <w:suppressAutoHyphens/>
              <w:rPr>
                <w:rFonts w:eastAsia="Calibri"/>
                <w:sz w:val="22"/>
                <w:szCs w:val="22"/>
              </w:rPr>
            </w:pPr>
            <w:r w:rsidRPr="00433408">
              <w:rPr>
                <w:rFonts w:eastAsia="Calibri"/>
                <w:sz w:val="22"/>
                <w:szCs w:val="22"/>
              </w:rPr>
              <w:t xml:space="preserve"> </w:t>
            </w:r>
            <w:r w:rsidRPr="00433408">
              <w:rPr>
                <w:rFonts w:eastAsia="Calibri"/>
                <w:sz w:val="22"/>
                <w:szCs w:val="22"/>
                <w:u w:val="single"/>
              </w:rPr>
              <w:t>«Любимый причал»</w:t>
            </w:r>
            <w:r w:rsidRPr="00433408">
              <w:rPr>
                <w:rFonts w:eastAsia="Calibri"/>
                <w:sz w:val="22"/>
                <w:szCs w:val="22"/>
              </w:rPr>
              <w:t xml:space="preserve"> Архитектурные формы: маяк, лодка, причал, спилы деревянные</w:t>
            </w:r>
          </w:p>
          <w:p w:rsidR="00177BF1" w:rsidRPr="00433408" w:rsidRDefault="00177BF1" w:rsidP="00177BF1">
            <w:pPr>
              <w:ind w:left="720"/>
              <w:rPr>
                <w:rFonts w:eastAsia="Calibri"/>
                <w:sz w:val="22"/>
                <w:szCs w:val="22"/>
              </w:rPr>
            </w:pPr>
            <w:r w:rsidRPr="00433408">
              <w:rPr>
                <w:rFonts w:eastAsia="Calibri"/>
                <w:sz w:val="22"/>
                <w:szCs w:val="22"/>
              </w:rPr>
              <w:t xml:space="preserve">Растения: цинерария, рудбекия, кохия, </w:t>
            </w:r>
            <w:proofErr w:type="spellStart"/>
            <w:r w:rsidRPr="00433408">
              <w:rPr>
                <w:rFonts w:eastAsia="Calibri"/>
                <w:sz w:val="22"/>
                <w:szCs w:val="22"/>
              </w:rPr>
              <w:t>сальвия</w:t>
            </w:r>
            <w:proofErr w:type="spellEnd"/>
            <w:r w:rsidRPr="00433408">
              <w:rPr>
                <w:rFonts w:eastAsia="Calibri"/>
                <w:sz w:val="22"/>
                <w:szCs w:val="22"/>
              </w:rPr>
              <w:t xml:space="preserve">, </w:t>
            </w:r>
            <w:proofErr w:type="spellStart"/>
            <w:r w:rsidRPr="00433408">
              <w:rPr>
                <w:rFonts w:eastAsia="Calibri"/>
                <w:sz w:val="22"/>
                <w:szCs w:val="22"/>
              </w:rPr>
              <w:t>циния</w:t>
            </w:r>
            <w:proofErr w:type="spellEnd"/>
            <w:r w:rsidRPr="00433408">
              <w:rPr>
                <w:rFonts w:eastAsia="Calibri"/>
                <w:sz w:val="22"/>
                <w:szCs w:val="22"/>
              </w:rPr>
              <w:t xml:space="preserve">-компакт, львиный зев, петуния, бархатцы тонколистные, бордюр из </w:t>
            </w:r>
            <w:proofErr w:type="spellStart"/>
            <w:r w:rsidRPr="00433408">
              <w:rPr>
                <w:rFonts w:eastAsia="Calibri"/>
                <w:sz w:val="22"/>
                <w:szCs w:val="22"/>
              </w:rPr>
              <w:t>агератума</w:t>
            </w:r>
            <w:proofErr w:type="spellEnd"/>
            <w:r w:rsidRPr="00433408">
              <w:rPr>
                <w:rFonts w:eastAsia="Calibri"/>
                <w:sz w:val="22"/>
                <w:szCs w:val="22"/>
              </w:rPr>
              <w:t xml:space="preserve">, в маяке </w:t>
            </w:r>
            <w:proofErr w:type="gramStart"/>
            <w:r w:rsidRPr="00433408">
              <w:rPr>
                <w:rFonts w:eastAsia="Calibri"/>
                <w:sz w:val="22"/>
                <w:szCs w:val="22"/>
              </w:rPr>
              <w:t>–к</w:t>
            </w:r>
            <w:proofErr w:type="gramEnd"/>
            <w:r w:rsidRPr="00433408">
              <w:rPr>
                <w:rFonts w:eastAsia="Calibri"/>
                <w:sz w:val="22"/>
                <w:szCs w:val="22"/>
              </w:rPr>
              <w:t>онтейнеры с петунией.</w:t>
            </w:r>
          </w:p>
          <w:p w:rsidR="00177BF1" w:rsidRPr="00433408" w:rsidRDefault="00177BF1" w:rsidP="00177BF1">
            <w:pPr>
              <w:ind w:left="720"/>
              <w:rPr>
                <w:rFonts w:eastAsia="Calibri"/>
                <w:sz w:val="22"/>
                <w:szCs w:val="22"/>
              </w:rPr>
            </w:pPr>
          </w:p>
          <w:p w:rsidR="00177BF1" w:rsidRPr="00433408" w:rsidRDefault="00177BF1" w:rsidP="00177BF1">
            <w:pPr>
              <w:widowControl w:val="0"/>
              <w:numPr>
                <w:ilvl w:val="0"/>
                <w:numId w:val="9"/>
              </w:numPr>
              <w:suppressAutoHyphens/>
              <w:rPr>
                <w:rFonts w:eastAsia="Calibri"/>
                <w:sz w:val="22"/>
                <w:szCs w:val="22"/>
              </w:rPr>
            </w:pPr>
            <w:r w:rsidRPr="00433408">
              <w:rPr>
                <w:rFonts w:eastAsia="Calibri"/>
                <w:sz w:val="22"/>
                <w:szCs w:val="22"/>
                <w:u w:val="single"/>
              </w:rPr>
              <w:t>«Взвейтесь кострами».</w:t>
            </w:r>
            <w:r w:rsidRPr="00433408">
              <w:rPr>
                <w:rFonts w:eastAsia="Calibri"/>
                <w:sz w:val="22"/>
                <w:szCs w:val="22"/>
              </w:rPr>
              <w:t xml:space="preserve"> Архитектурные формы:</w:t>
            </w:r>
            <w:r w:rsidRPr="00433408">
              <w:rPr>
                <w:rFonts w:ascii="Calibri" w:eastAsia="Calibri" w:hAnsi="Calibri"/>
                <w:sz w:val="22"/>
                <w:szCs w:val="22"/>
              </w:rPr>
              <w:t xml:space="preserve"> </w:t>
            </w:r>
            <w:r w:rsidRPr="00433408">
              <w:rPr>
                <w:rFonts w:eastAsia="Calibri"/>
                <w:sz w:val="22"/>
                <w:szCs w:val="22"/>
              </w:rPr>
              <w:t xml:space="preserve">скамейка из березовых спилов, костер из камней и березовых </w:t>
            </w:r>
            <w:proofErr w:type="spellStart"/>
            <w:r w:rsidRPr="00433408">
              <w:rPr>
                <w:rFonts w:eastAsia="Calibri"/>
                <w:sz w:val="22"/>
                <w:szCs w:val="22"/>
              </w:rPr>
              <w:t>спилов</w:t>
            </w:r>
            <w:proofErr w:type="gramStart"/>
            <w:r w:rsidRPr="00433408">
              <w:rPr>
                <w:rFonts w:eastAsia="Calibri"/>
                <w:sz w:val="22"/>
                <w:szCs w:val="22"/>
              </w:rPr>
              <w:t>,к</w:t>
            </w:r>
            <w:proofErr w:type="gramEnd"/>
            <w:r w:rsidRPr="00433408">
              <w:rPr>
                <w:rFonts w:eastAsia="Calibri"/>
                <w:sz w:val="22"/>
                <w:szCs w:val="22"/>
              </w:rPr>
              <w:t>отелок</w:t>
            </w:r>
            <w:proofErr w:type="spellEnd"/>
            <w:r w:rsidRPr="00433408">
              <w:rPr>
                <w:rFonts w:eastAsia="Calibri"/>
                <w:sz w:val="22"/>
                <w:szCs w:val="22"/>
              </w:rPr>
              <w:t>, галстук пионерский из бордюрной ленты.</w:t>
            </w:r>
          </w:p>
          <w:p w:rsidR="00177BF1" w:rsidRPr="00433408" w:rsidRDefault="00177BF1" w:rsidP="00177BF1">
            <w:pPr>
              <w:ind w:left="720"/>
              <w:rPr>
                <w:rFonts w:eastAsia="Calibri"/>
                <w:sz w:val="22"/>
                <w:szCs w:val="22"/>
              </w:rPr>
            </w:pPr>
            <w:r w:rsidRPr="00433408">
              <w:rPr>
                <w:rFonts w:eastAsia="Calibri"/>
                <w:sz w:val="22"/>
                <w:szCs w:val="22"/>
              </w:rPr>
              <w:t xml:space="preserve"> Растения: Костер: </w:t>
            </w:r>
            <w:proofErr w:type="spellStart"/>
            <w:r w:rsidRPr="00433408">
              <w:rPr>
                <w:rFonts w:eastAsia="Calibri"/>
                <w:sz w:val="22"/>
                <w:szCs w:val="22"/>
              </w:rPr>
              <w:t>сальвия</w:t>
            </w:r>
            <w:proofErr w:type="spellEnd"/>
            <w:r w:rsidRPr="00433408">
              <w:rPr>
                <w:rFonts w:eastAsia="Calibri"/>
                <w:sz w:val="22"/>
                <w:szCs w:val="22"/>
              </w:rPr>
              <w:t xml:space="preserve">, цинерария, </w:t>
            </w:r>
            <w:proofErr w:type="spellStart"/>
            <w:r w:rsidRPr="00433408">
              <w:rPr>
                <w:rFonts w:eastAsia="Calibri"/>
                <w:sz w:val="22"/>
                <w:szCs w:val="22"/>
              </w:rPr>
              <w:t>дихондра</w:t>
            </w:r>
            <w:proofErr w:type="spellEnd"/>
          </w:p>
          <w:p w:rsidR="00177BF1" w:rsidRPr="00433408" w:rsidRDefault="00177BF1" w:rsidP="00177BF1">
            <w:pPr>
              <w:ind w:left="720"/>
              <w:rPr>
                <w:rFonts w:eastAsia="Calibri"/>
                <w:sz w:val="22"/>
                <w:szCs w:val="22"/>
              </w:rPr>
            </w:pPr>
            <w:r w:rsidRPr="00433408">
              <w:rPr>
                <w:rFonts w:eastAsia="Calibri"/>
                <w:sz w:val="22"/>
                <w:szCs w:val="22"/>
              </w:rPr>
              <w:t xml:space="preserve"> Галстук: цинерария, бегония вечноцветущая красная, </w:t>
            </w:r>
            <w:proofErr w:type="spellStart"/>
            <w:r w:rsidRPr="00433408">
              <w:rPr>
                <w:rFonts w:eastAsia="Calibri"/>
                <w:sz w:val="22"/>
                <w:szCs w:val="22"/>
              </w:rPr>
              <w:t>сальвия</w:t>
            </w:r>
            <w:proofErr w:type="spellEnd"/>
            <w:r w:rsidRPr="00433408">
              <w:rPr>
                <w:rFonts w:eastAsia="Calibri"/>
                <w:sz w:val="22"/>
                <w:szCs w:val="22"/>
              </w:rPr>
              <w:t xml:space="preserve">. </w:t>
            </w:r>
          </w:p>
          <w:p w:rsidR="00177BF1" w:rsidRPr="00433408" w:rsidRDefault="00177BF1" w:rsidP="00177BF1">
            <w:pPr>
              <w:ind w:left="720"/>
              <w:rPr>
                <w:rFonts w:eastAsia="Calibri"/>
                <w:sz w:val="22"/>
                <w:szCs w:val="22"/>
              </w:rPr>
            </w:pPr>
            <w:r w:rsidRPr="00433408">
              <w:rPr>
                <w:rFonts w:eastAsia="Calibri"/>
                <w:sz w:val="22"/>
                <w:szCs w:val="22"/>
              </w:rPr>
              <w:t>Другие цветы на клумбе: петуния, бархатцы тонколистные</w:t>
            </w:r>
          </w:p>
          <w:p w:rsidR="00177BF1" w:rsidRPr="00433408" w:rsidRDefault="00177BF1" w:rsidP="00177BF1">
            <w:pPr>
              <w:ind w:left="720"/>
              <w:rPr>
                <w:rFonts w:eastAsia="Calibri"/>
                <w:sz w:val="22"/>
                <w:szCs w:val="22"/>
              </w:rPr>
            </w:pPr>
            <w:r w:rsidRPr="00433408">
              <w:rPr>
                <w:rFonts w:eastAsia="Calibri"/>
                <w:sz w:val="22"/>
                <w:szCs w:val="22"/>
              </w:rPr>
              <w:t>Бордюр</w:t>
            </w:r>
            <w:proofErr w:type="gramStart"/>
            <w:r w:rsidRPr="00433408">
              <w:rPr>
                <w:rFonts w:eastAsia="Calibri"/>
                <w:sz w:val="22"/>
                <w:szCs w:val="22"/>
              </w:rPr>
              <w:t xml:space="preserve"> :</w:t>
            </w:r>
            <w:proofErr w:type="gramEnd"/>
            <w:r w:rsidRPr="00433408">
              <w:rPr>
                <w:rFonts w:eastAsia="Calibri"/>
                <w:sz w:val="22"/>
                <w:szCs w:val="22"/>
              </w:rPr>
              <w:t xml:space="preserve"> бархатцы</w:t>
            </w:r>
          </w:p>
          <w:p w:rsidR="00177BF1" w:rsidRPr="00433408" w:rsidRDefault="00177BF1" w:rsidP="00177BF1">
            <w:pPr>
              <w:ind w:left="720"/>
              <w:rPr>
                <w:rFonts w:eastAsia="Calibri"/>
                <w:sz w:val="22"/>
                <w:szCs w:val="22"/>
              </w:rPr>
            </w:pPr>
            <w:r w:rsidRPr="00433408">
              <w:rPr>
                <w:rFonts w:eastAsia="Calibri"/>
                <w:sz w:val="22"/>
                <w:szCs w:val="22"/>
              </w:rPr>
              <w:t xml:space="preserve">Задний план: </w:t>
            </w:r>
            <w:proofErr w:type="spellStart"/>
            <w:r w:rsidRPr="00433408">
              <w:rPr>
                <w:rFonts w:eastAsia="Calibri"/>
                <w:sz w:val="22"/>
                <w:szCs w:val="22"/>
              </w:rPr>
              <w:t>сальвия</w:t>
            </w:r>
            <w:proofErr w:type="spellEnd"/>
            <w:r w:rsidRPr="00433408">
              <w:rPr>
                <w:rFonts w:eastAsia="Calibri"/>
                <w:sz w:val="22"/>
                <w:szCs w:val="22"/>
              </w:rPr>
              <w:t xml:space="preserve"> и </w:t>
            </w:r>
            <w:proofErr w:type="spellStart"/>
            <w:r w:rsidRPr="00433408">
              <w:rPr>
                <w:rFonts w:eastAsia="Calibri"/>
                <w:sz w:val="22"/>
                <w:szCs w:val="22"/>
              </w:rPr>
              <w:t>циния</w:t>
            </w:r>
            <w:proofErr w:type="spellEnd"/>
            <w:r w:rsidRPr="00433408">
              <w:rPr>
                <w:rFonts w:eastAsia="Calibri"/>
                <w:sz w:val="22"/>
                <w:szCs w:val="22"/>
              </w:rPr>
              <w:t xml:space="preserve"> </w:t>
            </w:r>
            <w:proofErr w:type="gramStart"/>
            <w:r w:rsidRPr="00433408">
              <w:rPr>
                <w:rFonts w:eastAsia="Calibri"/>
                <w:sz w:val="22"/>
                <w:szCs w:val="22"/>
              </w:rPr>
              <w:t>красная</w:t>
            </w:r>
            <w:proofErr w:type="gramEnd"/>
            <w:r w:rsidRPr="00433408">
              <w:rPr>
                <w:rFonts w:eastAsia="Calibri"/>
                <w:sz w:val="22"/>
                <w:szCs w:val="22"/>
              </w:rPr>
              <w:t>.</w:t>
            </w:r>
          </w:p>
          <w:p w:rsidR="00177BF1" w:rsidRPr="00433408" w:rsidRDefault="00177BF1" w:rsidP="00177BF1">
            <w:pPr>
              <w:rPr>
                <w:rFonts w:eastAsia="Calibri"/>
                <w:sz w:val="22"/>
                <w:szCs w:val="22"/>
              </w:rPr>
            </w:pPr>
          </w:p>
          <w:p w:rsidR="00177BF1" w:rsidRPr="00433408" w:rsidRDefault="00177BF1" w:rsidP="00177BF1">
            <w:pPr>
              <w:rPr>
                <w:rFonts w:eastAsia="Calibri"/>
                <w:sz w:val="22"/>
                <w:szCs w:val="22"/>
              </w:rPr>
            </w:pPr>
            <w:r w:rsidRPr="00433408">
              <w:rPr>
                <w:rFonts w:eastAsia="Calibri"/>
                <w:sz w:val="22"/>
                <w:szCs w:val="22"/>
              </w:rPr>
              <w:t>«Деревянное зодчество»</w:t>
            </w:r>
            <w:r w:rsidRPr="00433408">
              <w:rPr>
                <w:rFonts w:ascii="Calibri" w:eastAsia="Calibri" w:hAnsi="Calibri"/>
                <w:sz w:val="22"/>
                <w:szCs w:val="22"/>
              </w:rPr>
              <w:t xml:space="preserve"> </w:t>
            </w:r>
            <w:r w:rsidRPr="00433408">
              <w:rPr>
                <w:rFonts w:eastAsia="Calibri"/>
                <w:sz w:val="22"/>
                <w:szCs w:val="22"/>
              </w:rPr>
              <w:t xml:space="preserve">: конь, колодец, деревянная мельница и плетень, на которой "хозяйка" повесила чугунки и крынки, цветущая телега </w:t>
            </w:r>
            <w:proofErr w:type="gramStart"/>
            <w:r w:rsidRPr="00433408">
              <w:rPr>
                <w:rFonts w:eastAsia="Calibri"/>
                <w:sz w:val="22"/>
                <w:szCs w:val="22"/>
              </w:rPr>
              <w:t>-э</w:t>
            </w:r>
            <w:proofErr w:type="gramEnd"/>
            <w:r w:rsidRPr="00433408">
              <w:rPr>
                <w:rFonts w:eastAsia="Calibri"/>
                <w:sz w:val="22"/>
                <w:szCs w:val="22"/>
              </w:rPr>
              <w:t>то деревянная конструкция, увитая цветами, «цветочное колесо»</w:t>
            </w:r>
          </w:p>
          <w:p w:rsidR="00177BF1" w:rsidRPr="00433408" w:rsidRDefault="00177BF1" w:rsidP="00177BF1">
            <w:pPr>
              <w:rPr>
                <w:rFonts w:eastAsia="Calibri"/>
                <w:sz w:val="22"/>
                <w:szCs w:val="22"/>
              </w:rPr>
            </w:pPr>
          </w:p>
          <w:p w:rsidR="00177BF1" w:rsidRPr="00433408" w:rsidRDefault="00177BF1" w:rsidP="00177BF1">
            <w:pPr>
              <w:rPr>
                <w:rFonts w:eastAsia="Calibri"/>
                <w:sz w:val="22"/>
                <w:szCs w:val="22"/>
              </w:rPr>
            </w:pPr>
          </w:p>
        </w:tc>
        <w:tc>
          <w:tcPr>
            <w:tcW w:w="1546" w:type="dxa"/>
            <w:gridSpan w:val="2"/>
            <w:shd w:val="clear" w:color="auto" w:fill="auto"/>
          </w:tcPr>
          <w:p w:rsidR="00177BF1" w:rsidRPr="00433408" w:rsidRDefault="00177BF1" w:rsidP="00177BF1">
            <w:pPr>
              <w:rPr>
                <w:rFonts w:eastAsia="Calibri"/>
                <w:sz w:val="22"/>
                <w:szCs w:val="22"/>
              </w:rPr>
            </w:pPr>
          </w:p>
        </w:tc>
      </w:tr>
    </w:tbl>
    <w:p w:rsidR="00433408" w:rsidRPr="00177BF1" w:rsidRDefault="00433408" w:rsidP="00433408">
      <w:pPr>
        <w:jc w:val="center"/>
        <w:rPr>
          <w:rFonts w:eastAsia="Calibri"/>
          <w:b/>
          <w:color w:val="FF0000"/>
          <w:sz w:val="28"/>
          <w:szCs w:val="28"/>
        </w:rPr>
      </w:pPr>
    </w:p>
    <w:p w:rsidR="00433408" w:rsidRPr="00433408" w:rsidRDefault="00433408" w:rsidP="00433408">
      <w:pPr>
        <w:rPr>
          <w:rFonts w:eastAsia="Calibri"/>
          <w:b/>
          <w:sz w:val="22"/>
          <w:szCs w:val="22"/>
        </w:rPr>
      </w:pPr>
    </w:p>
    <w:p w:rsidR="00433408" w:rsidRPr="00433408" w:rsidRDefault="00433408" w:rsidP="00433408">
      <w:pPr>
        <w:rPr>
          <w:rFonts w:eastAsia="Calibri"/>
          <w:b/>
          <w:sz w:val="22"/>
          <w:szCs w:val="22"/>
        </w:rPr>
      </w:pPr>
    </w:p>
    <w:p w:rsidR="00433408" w:rsidRPr="00433408" w:rsidRDefault="00433408" w:rsidP="00433408">
      <w:pPr>
        <w:rPr>
          <w:rFonts w:eastAsia="Calibri"/>
          <w:b/>
          <w:sz w:val="22"/>
          <w:szCs w:val="22"/>
        </w:rPr>
      </w:pPr>
    </w:p>
    <w:p w:rsidR="00433408" w:rsidRPr="00433408" w:rsidRDefault="00433408" w:rsidP="00433408">
      <w:pPr>
        <w:rPr>
          <w:rFonts w:eastAsia="Calibri"/>
          <w:b/>
          <w:sz w:val="22"/>
          <w:szCs w:val="22"/>
        </w:rPr>
      </w:pPr>
    </w:p>
    <w:p w:rsidR="00433408" w:rsidRPr="00433408" w:rsidRDefault="00433408" w:rsidP="00433408">
      <w:pPr>
        <w:rPr>
          <w:rFonts w:eastAsia="Calibri"/>
          <w:b/>
          <w:sz w:val="22"/>
          <w:szCs w:val="22"/>
        </w:rPr>
      </w:pPr>
    </w:p>
    <w:p w:rsidR="00433408" w:rsidRPr="00433408" w:rsidRDefault="00433408" w:rsidP="00433408">
      <w:pPr>
        <w:rPr>
          <w:rFonts w:eastAsia="Calibri"/>
          <w:b/>
          <w:sz w:val="22"/>
          <w:szCs w:val="22"/>
        </w:rPr>
      </w:pPr>
    </w:p>
    <w:p w:rsidR="00433408" w:rsidRPr="00433408" w:rsidRDefault="00433408" w:rsidP="00433408">
      <w:pPr>
        <w:widowControl w:val="0"/>
        <w:suppressAutoHyphens/>
        <w:ind w:firstLine="708"/>
        <w:jc w:val="both"/>
        <w:rPr>
          <w:rFonts w:eastAsia="Andale Sans UI"/>
          <w:b/>
          <w:kern w:val="2"/>
          <w:sz w:val="28"/>
          <w:szCs w:val="28"/>
        </w:rPr>
      </w:pPr>
    </w:p>
    <w:p w:rsidR="00641CC1" w:rsidRDefault="00641CC1"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D64FA5" w:rsidRDefault="00D64FA5" w:rsidP="00641CC1">
      <w:pPr>
        <w:widowControl w:val="0"/>
        <w:autoSpaceDE w:val="0"/>
        <w:autoSpaceDN w:val="0"/>
        <w:adjustRightInd w:val="0"/>
        <w:jc w:val="center"/>
        <w:rPr>
          <w:b/>
          <w:sz w:val="28"/>
          <w:szCs w:val="28"/>
        </w:rPr>
      </w:pPr>
    </w:p>
    <w:p w:rsidR="00177BF1" w:rsidRPr="008D19A2" w:rsidRDefault="00177BF1" w:rsidP="00177BF1">
      <w:pPr>
        <w:widowControl w:val="0"/>
        <w:autoSpaceDE w:val="0"/>
        <w:autoSpaceDN w:val="0"/>
        <w:adjustRightInd w:val="0"/>
        <w:rPr>
          <w:sz w:val="28"/>
          <w:szCs w:val="28"/>
        </w:rPr>
      </w:pPr>
      <w:r w:rsidRPr="008D19A2">
        <w:rPr>
          <w:sz w:val="28"/>
          <w:szCs w:val="28"/>
        </w:rPr>
        <w:t>Утверждаю                                                                                  «___»_________200__г.</w:t>
      </w:r>
    </w:p>
    <w:p w:rsidR="00D64FA5" w:rsidRPr="008D19A2" w:rsidRDefault="00177BF1" w:rsidP="00177BF1">
      <w:pPr>
        <w:widowControl w:val="0"/>
        <w:autoSpaceDE w:val="0"/>
        <w:autoSpaceDN w:val="0"/>
        <w:adjustRightInd w:val="0"/>
        <w:rPr>
          <w:sz w:val="28"/>
          <w:szCs w:val="28"/>
        </w:rPr>
      </w:pPr>
      <w:r w:rsidRPr="008D19A2">
        <w:rPr>
          <w:sz w:val="28"/>
          <w:szCs w:val="28"/>
        </w:rPr>
        <w:t xml:space="preserve">Директор школы______________   Г. А </w:t>
      </w:r>
      <w:proofErr w:type="spellStart"/>
      <w:r w:rsidRPr="008D19A2">
        <w:rPr>
          <w:sz w:val="28"/>
          <w:szCs w:val="28"/>
        </w:rPr>
        <w:t>Поздышева</w:t>
      </w:r>
      <w:proofErr w:type="spellEnd"/>
    </w:p>
    <w:p w:rsidR="00D64FA5" w:rsidRPr="008D19A2" w:rsidRDefault="00D64FA5" w:rsidP="00641CC1">
      <w:pPr>
        <w:widowControl w:val="0"/>
        <w:autoSpaceDE w:val="0"/>
        <w:autoSpaceDN w:val="0"/>
        <w:adjustRightInd w:val="0"/>
        <w:jc w:val="center"/>
        <w:rPr>
          <w:sz w:val="28"/>
          <w:szCs w:val="28"/>
        </w:rPr>
      </w:pPr>
    </w:p>
    <w:p w:rsidR="00D64FA5" w:rsidRPr="00D64FA5" w:rsidRDefault="00D64FA5" w:rsidP="00D64FA5">
      <w:pPr>
        <w:jc w:val="center"/>
        <w:outlineLvl w:val="1"/>
        <w:rPr>
          <w:b/>
          <w:bCs/>
          <w:color w:val="000000"/>
          <w:sz w:val="28"/>
          <w:szCs w:val="28"/>
        </w:rPr>
      </w:pPr>
      <w:r w:rsidRPr="00D64FA5">
        <w:rPr>
          <w:b/>
          <w:bCs/>
          <w:color w:val="000000"/>
          <w:sz w:val="28"/>
          <w:szCs w:val="28"/>
        </w:rPr>
        <w:t>Инструкция по охране труда при работе</w:t>
      </w:r>
    </w:p>
    <w:p w:rsidR="00D64FA5" w:rsidRPr="00D64FA5" w:rsidRDefault="00D64FA5" w:rsidP="00D64FA5">
      <w:pPr>
        <w:jc w:val="center"/>
        <w:outlineLvl w:val="1"/>
        <w:rPr>
          <w:b/>
          <w:bCs/>
          <w:color w:val="000000"/>
          <w:sz w:val="28"/>
          <w:szCs w:val="28"/>
        </w:rPr>
      </w:pPr>
      <w:r w:rsidRPr="00D64FA5">
        <w:rPr>
          <w:b/>
          <w:bCs/>
          <w:color w:val="000000"/>
          <w:sz w:val="28"/>
          <w:szCs w:val="28"/>
        </w:rPr>
        <w:t>на учебно-опытном участке</w:t>
      </w:r>
    </w:p>
    <w:p w:rsidR="00D64FA5" w:rsidRPr="00D64FA5" w:rsidRDefault="00D64FA5" w:rsidP="00D64FA5">
      <w:pPr>
        <w:jc w:val="center"/>
        <w:outlineLvl w:val="1"/>
        <w:rPr>
          <w:b/>
          <w:bCs/>
          <w:color w:val="000000"/>
          <w:sz w:val="28"/>
          <w:szCs w:val="28"/>
        </w:rPr>
      </w:pPr>
    </w:p>
    <w:p w:rsidR="00D64FA5" w:rsidRPr="00D64FA5" w:rsidRDefault="00D64FA5" w:rsidP="00D64FA5">
      <w:pPr>
        <w:numPr>
          <w:ilvl w:val="0"/>
          <w:numId w:val="12"/>
        </w:numPr>
        <w:jc w:val="both"/>
        <w:rPr>
          <w:b/>
          <w:i/>
          <w:color w:val="000000"/>
          <w:sz w:val="28"/>
          <w:szCs w:val="28"/>
        </w:rPr>
      </w:pPr>
      <w:r w:rsidRPr="00D64FA5">
        <w:rPr>
          <w:b/>
          <w:i/>
          <w:color w:val="000000"/>
          <w:sz w:val="28"/>
          <w:szCs w:val="28"/>
        </w:rPr>
        <w:t>Общие требования безопасности</w:t>
      </w:r>
    </w:p>
    <w:p w:rsidR="00D64FA5" w:rsidRPr="00D64FA5" w:rsidRDefault="00D64FA5" w:rsidP="00D64FA5">
      <w:pPr>
        <w:jc w:val="both"/>
        <w:rPr>
          <w:color w:val="000000"/>
          <w:sz w:val="28"/>
          <w:szCs w:val="28"/>
        </w:rPr>
      </w:pPr>
      <w:r w:rsidRPr="00D64FA5">
        <w:rPr>
          <w:color w:val="000000"/>
          <w:sz w:val="28"/>
          <w:szCs w:val="28"/>
        </w:rPr>
        <w:br/>
        <w:t>1.1. К работе на учебно-опытном участке допускаются учащиеся с 5-го класса, прошедшие инструктаж по охране труда, медицинский осмотр и не имеющие противопоказаний по состоянию здоровья.</w:t>
      </w:r>
    </w:p>
    <w:p w:rsidR="00D64FA5" w:rsidRPr="00D64FA5" w:rsidRDefault="00D64FA5" w:rsidP="00D64FA5">
      <w:pPr>
        <w:jc w:val="both"/>
        <w:rPr>
          <w:color w:val="000000"/>
          <w:sz w:val="28"/>
          <w:szCs w:val="28"/>
        </w:rPr>
      </w:pPr>
      <w:r w:rsidRPr="00D64FA5">
        <w:rPr>
          <w:color w:val="000000"/>
          <w:sz w:val="28"/>
          <w:szCs w:val="28"/>
        </w:rPr>
        <w:br/>
        <w:t>1.2. Учащиеся при работе на учебно-опытном участке должны соблюдать правила поведения, установленные режимы труда и отдыха.</w:t>
      </w:r>
    </w:p>
    <w:p w:rsidR="00D64FA5" w:rsidRPr="00D64FA5" w:rsidRDefault="00D64FA5" w:rsidP="00D64FA5">
      <w:pPr>
        <w:jc w:val="both"/>
        <w:rPr>
          <w:color w:val="000000"/>
          <w:sz w:val="28"/>
          <w:szCs w:val="28"/>
        </w:rPr>
      </w:pPr>
      <w:r w:rsidRPr="00D64FA5">
        <w:rPr>
          <w:color w:val="000000"/>
          <w:sz w:val="28"/>
          <w:szCs w:val="28"/>
        </w:rPr>
        <w:br/>
        <w:t>1.3. При работе на учебно-опытном участке возможно воздействие на учащихся следующих опасных и вредных производственных факторов:</w:t>
      </w:r>
    </w:p>
    <w:p w:rsidR="00D64FA5" w:rsidRPr="00D64FA5" w:rsidRDefault="00D64FA5" w:rsidP="00D64FA5">
      <w:pPr>
        <w:numPr>
          <w:ilvl w:val="0"/>
          <w:numId w:val="13"/>
        </w:numPr>
        <w:jc w:val="both"/>
        <w:rPr>
          <w:color w:val="000000"/>
          <w:sz w:val="28"/>
          <w:szCs w:val="28"/>
        </w:rPr>
      </w:pPr>
      <w:r w:rsidRPr="00D64FA5">
        <w:rPr>
          <w:color w:val="000000"/>
          <w:sz w:val="28"/>
          <w:szCs w:val="28"/>
        </w:rPr>
        <w:t>переноска тяжестей сверх допустимой нормы;</w:t>
      </w:r>
    </w:p>
    <w:p w:rsidR="00D64FA5" w:rsidRPr="00D64FA5" w:rsidRDefault="00D64FA5" w:rsidP="00D64FA5">
      <w:pPr>
        <w:numPr>
          <w:ilvl w:val="0"/>
          <w:numId w:val="13"/>
        </w:numPr>
        <w:jc w:val="both"/>
        <w:rPr>
          <w:color w:val="000000"/>
          <w:sz w:val="28"/>
          <w:szCs w:val="28"/>
        </w:rPr>
      </w:pPr>
      <w:r w:rsidRPr="00D64FA5">
        <w:rPr>
          <w:color w:val="000000"/>
          <w:sz w:val="28"/>
          <w:szCs w:val="28"/>
        </w:rPr>
        <w:t>травмы при небрежном обращении с сельскохозяйственным инвентарем;</w:t>
      </w:r>
    </w:p>
    <w:p w:rsidR="00D64FA5" w:rsidRPr="00D64FA5" w:rsidRDefault="00D64FA5" w:rsidP="00D64FA5">
      <w:pPr>
        <w:numPr>
          <w:ilvl w:val="0"/>
          <w:numId w:val="13"/>
        </w:numPr>
        <w:jc w:val="both"/>
        <w:rPr>
          <w:color w:val="000000"/>
          <w:sz w:val="28"/>
          <w:szCs w:val="28"/>
        </w:rPr>
      </w:pPr>
      <w:proofErr w:type="spellStart"/>
      <w:r w:rsidRPr="00D64FA5">
        <w:rPr>
          <w:color w:val="000000"/>
          <w:sz w:val="28"/>
          <w:szCs w:val="28"/>
        </w:rPr>
        <w:t>травмирование</w:t>
      </w:r>
      <w:proofErr w:type="spellEnd"/>
      <w:r w:rsidRPr="00D64FA5">
        <w:rPr>
          <w:color w:val="000000"/>
          <w:sz w:val="28"/>
          <w:szCs w:val="28"/>
        </w:rPr>
        <w:t xml:space="preserve"> рук при очистке почвы от посторонних предметов и при прополке делянок без использования перчаток;</w:t>
      </w:r>
    </w:p>
    <w:p w:rsidR="00D64FA5" w:rsidRPr="00D64FA5" w:rsidRDefault="00D64FA5" w:rsidP="00D64FA5">
      <w:pPr>
        <w:numPr>
          <w:ilvl w:val="0"/>
          <w:numId w:val="13"/>
        </w:numPr>
        <w:jc w:val="both"/>
        <w:rPr>
          <w:color w:val="000000"/>
          <w:sz w:val="28"/>
          <w:szCs w:val="28"/>
        </w:rPr>
      </w:pPr>
      <w:r w:rsidRPr="00D64FA5">
        <w:rPr>
          <w:color w:val="000000"/>
          <w:sz w:val="28"/>
          <w:szCs w:val="28"/>
        </w:rPr>
        <w:t>заражение желудочно-кишечными болезнями при употреблении немытых овощей, ягод и фруктов.</w:t>
      </w:r>
    </w:p>
    <w:p w:rsidR="00D64FA5" w:rsidRPr="00D64FA5" w:rsidRDefault="00D64FA5" w:rsidP="00D64FA5">
      <w:pPr>
        <w:jc w:val="both"/>
        <w:rPr>
          <w:color w:val="000000"/>
          <w:sz w:val="28"/>
          <w:szCs w:val="28"/>
        </w:rPr>
      </w:pPr>
      <w:r w:rsidRPr="00D64FA5">
        <w:rPr>
          <w:color w:val="000000"/>
          <w:sz w:val="28"/>
          <w:szCs w:val="28"/>
        </w:rPr>
        <w:br/>
        <w:t>1.4. При работе учащихся на учебно-опытном участке обязательно наличие аптечки с набором необходимых медикаментов и перевязочных средств.</w:t>
      </w:r>
      <w:r w:rsidRPr="00D64FA5">
        <w:rPr>
          <w:color w:val="000000"/>
          <w:sz w:val="28"/>
          <w:szCs w:val="28"/>
        </w:rPr>
        <w:br/>
        <w:t>1.5. О каждом несчастном случае пострадавший или очевидец несчастного случая обязан немедленно сообщить руководителю работ, который сообщает администрации учреждения. При неисправности сельскохозяйственного инвентаря прекратить работу и сообщить об этом руководителю работ.</w:t>
      </w:r>
    </w:p>
    <w:p w:rsidR="00D64FA5" w:rsidRPr="00D64FA5" w:rsidRDefault="00D64FA5" w:rsidP="00D64FA5">
      <w:pPr>
        <w:jc w:val="both"/>
        <w:rPr>
          <w:color w:val="000000"/>
          <w:sz w:val="28"/>
          <w:szCs w:val="28"/>
        </w:rPr>
      </w:pPr>
      <w:r w:rsidRPr="00D64FA5">
        <w:rPr>
          <w:color w:val="000000"/>
          <w:sz w:val="28"/>
          <w:szCs w:val="28"/>
        </w:rPr>
        <w:br/>
        <w:t>1.6. В процессе работы учащиеся должны соблюдать порядок выполнения работ, правильно применять рабочий инвентарь, соблюдать правила личной гигиены.</w:t>
      </w:r>
      <w:r w:rsidRPr="00D64FA5">
        <w:rPr>
          <w:color w:val="000000"/>
          <w:sz w:val="28"/>
          <w:szCs w:val="28"/>
        </w:rPr>
        <w:br/>
        <w:t>Учащиеся, допустившие невыполнение или нарушение инструкции по охране труда, привлекаются к ответственности, и со всеми учащимися проводится внеплановый инструктаж по охране труда.</w:t>
      </w:r>
    </w:p>
    <w:p w:rsidR="00D64FA5" w:rsidRPr="00D64FA5" w:rsidRDefault="00D64FA5" w:rsidP="00D64FA5">
      <w:pPr>
        <w:jc w:val="both"/>
        <w:rPr>
          <w:i/>
          <w:color w:val="000000"/>
          <w:sz w:val="28"/>
          <w:szCs w:val="28"/>
        </w:rPr>
      </w:pPr>
      <w:r w:rsidRPr="00D64FA5">
        <w:rPr>
          <w:i/>
          <w:color w:val="000000"/>
          <w:sz w:val="28"/>
          <w:szCs w:val="28"/>
        </w:rPr>
        <w:t xml:space="preserve"> </w:t>
      </w:r>
    </w:p>
    <w:p w:rsidR="00D64FA5" w:rsidRPr="00D64FA5" w:rsidRDefault="00D64FA5" w:rsidP="00D64FA5">
      <w:pPr>
        <w:numPr>
          <w:ilvl w:val="0"/>
          <w:numId w:val="12"/>
        </w:numPr>
        <w:jc w:val="both"/>
        <w:rPr>
          <w:b/>
          <w:i/>
          <w:color w:val="000000"/>
          <w:sz w:val="28"/>
          <w:szCs w:val="28"/>
        </w:rPr>
      </w:pPr>
      <w:r w:rsidRPr="00D64FA5">
        <w:rPr>
          <w:b/>
          <w:i/>
          <w:color w:val="000000"/>
          <w:sz w:val="28"/>
          <w:szCs w:val="28"/>
        </w:rPr>
        <w:t>Требования безопасности перед началом работы</w:t>
      </w:r>
    </w:p>
    <w:p w:rsidR="00D64FA5" w:rsidRPr="00D64FA5" w:rsidRDefault="00D64FA5" w:rsidP="00D64FA5">
      <w:pPr>
        <w:jc w:val="both"/>
        <w:rPr>
          <w:color w:val="000000"/>
          <w:sz w:val="28"/>
          <w:szCs w:val="28"/>
        </w:rPr>
      </w:pPr>
      <w:r w:rsidRPr="00D64FA5">
        <w:rPr>
          <w:color w:val="000000"/>
          <w:sz w:val="28"/>
          <w:szCs w:val="28"/>
        </w:rPr>
        <w:br/>
        <w:t xml:space="preserve">2.1. Надеть одежду и обувь, соответствующую конкретным погодным </w:t>
      </w:r>
      <w:r w:rsidRPr="00D64FA5">
        <w:rPr>
          <w:color w:val="000000"/>
          <w:sz w:val="28"/>
          <w:szCs w:val="28"/>
        </w:rPr>
        <w:lastRenderedPageBreak/>
        <w:t>условиям и не затрудняющую движений. В жаркие солнечные дни надеть светлый головной убор. При работе по прополке делянок надеть перчатки.</w:t>
      </w:r>
    </w:p>
    <w:p w:rsidR="00D64FA5" w:rsidRPr="00D64FA5" w:rsidRDefault="00D64FA5" w:rsidP="00D64FA5">
      <w:pPr>
        <w:jc w:val="both"/>
        <w:rPr>
          <w:color w:val="000000"/>
          <w:sz w:val="28"/>
          <w:szCs w:val="28"/>
        </w:rPr>
      </w:pPr>
      <w:r w:rsidRPr="00D64FA5">
        <w:rPr>
          <w:color w:val="000000"/>
          <w:sz w:val="28"/>
          <w:szCs w:val="28"/>
        </w:rPr>
        <w:br/>
        <w:t>2.2. Проверить исправность и заточку сельскохозяйственного инвентаря.</w:t>
      </w:r>
      <w:r w:rsidRPr="00D64FA5">
        <w:rPr>
          <w:color w:val="000000"/>
          <w:sz w:val="28"/>
          <w:szCs w:val="28"/>
        </w:rPr>
        <w:br/>
        <w:t>2.3. Убедиться в наличии и укомплектованности медицинской аптечки.</w:t>
      </w:r>
    </w:p>
    <w:p w:rsidR="00D64FA5" w:rsidRPr="00D64FA5" w:rsidRDefault="00D64FA5" w:rsidP="00D64FA5">
      <w:pPr>
        <w:jc w:val="both"/>
        <w:rPr>
          <w:color w:val="000000"/>
          <w:sz w:val="28"/>
          <w:szCs w:val="28"/>
        </w:rPr>
      </w:pPr>
    </w:p>
    <w:p w:rsidR="00D64FA5" w:rsidRPr="00D64FA5" w:rsidRDefault="00D64FA5" w:rsidP="00D64FA5">
      <w:pPr>
        <w:numPr>
          <w:ilvl w:val="0"/>
          <w:numId w:val="12"/>
        </w:numPr>
        <w:rPr>
          <w:b/>
          <w:i/>
          <w:color w:val="000000"/>
          <w:sz w:val="28"/>
          <w:szCs w:val="28"/>
        </w:rPr>
      </w:pPr>
      <w:r w:rsidRPr="00D64FA5">
        <w:rPr>
          <w:b/>
          <w:i/>
          <w:color w:val="000000"/>
          <w:sz w:val="28"/>
          <w:szCs w:val="28"/>
        </w:rPr>
        <w:t>Требования безопасности во время работы</w:t>
      </w:r>
    </w:p>
    <w:p w:rsidR="00D64FA5" w:rsidRPr="00D64FA5" w:rsidRDefault="00D64FA5" w:rsidP="00D64FA5">
      <w:pPr>
        <w:ind w:firstLine="482"/>
        <w:jc w:val="both"/>
        <w:rPr>
          <w:color w:val="000000"/>
          <w:sz w:val="28"/>
          <w:szCs w:val="28"/>
        </w:rPr>
      </w:pPr>
      <w:r w:rsidRPr="00D64FA5">
        <w:rPr>
          <w:i/>
          <w:color w:val="000000"/>
          <w:sz w:val="28"/>
          <w:szCs w:val="28"/>
        </w:rPr>
        <w:br/>
      </w:r>
      <w:r w:rsidRPr="00D64FA5">
        <w:rPr>
          <w:color w:val="000000"/>
          <w:sz w:val="28"/>
          <w:szCs w:val="28"/>
        </w:rPr>
        <w:t>3.1. Соблюдать осторожность при работе с использованием сельскохозяйственного инвентаря, переносить его только в вертикальном положении заостренной частью вниз, не передавать его друг другу броском, класть на землю заостренной частью вверх, не направлять заостренной частью на себя и на своих товарищей.</w:t>
      </w:r>
    </w:p>
    <w:p w:rsidR="00D64FA5" w:rsidRPr="00D64FA5" w:rsidRDefault="00D64FA5" w:rsidP="00D64FA5">
      <w:pPr>
        <w:ind w:firstLine="482"/>
        <w:jc w:val="both"/>
        <w:rPr>
          <w:color w:val="000000"/>
          <w:sz w:val="28"/>
          <w:szCs w:val="28"/>
        </w:rPr>
      </w:pPr>
      <w:r w:rsidRPr="00D64FA5">
        <w:rPr>
          <w:color w:val="000000"/>
          <w:sz w:val="28"/>
          <w:szCs w:val="28"/>
        </w:rPr>
        <w:br/>
        <w:t>3.2. Не использовать сельскохозяйственный инвентарь, предназначенный для работы взрослым. Масса любого рабочего инструмента, используемого учащимися до 10 лет, не должна превышать 400-600 гр. Ручки рабочего инвентаря должны быть округлыми, гладкими, без заусенцев и трещин, прочно насаженными, немного короче и на 2-</w:t>
      </w:r>
      <w:smartTag w:uri="urn:schemas-microsoft-com:office:smarttags" w:element="metricconverter">
        <w:smartTagPr>
          <w:attr w:name="ProductID" w:val="3 см"/>
        </w:smartTagPr>
        <w:r w:rsidRPr="00D64FA5">
          <w:rPr>
            <w:color w:val="000000"/>
            <w:sz w:val="28"/>
            <w:szCs w:val="28"/>
          </w:rPr>
          <w:t>3 см</w:t>
        </w:r>
      </w:smartTag>
      <w:r w:rsidRPr="00D64FA5">
        <w:rPr>
          <w:color w:val="000000"/>
          <w:sz w:val="28"/>
          <w:szCs w:val="28"/>
        </w:rPr>
        <w:t xml:space="preserve"> в диаметре меньше, чем для взрослых.</w:t>
      </w:r>
    </w:p>
    <w:p w:rsidR="00D64FA5" w:rsidRPr="00D64FA5" w:rsidRDefault="00D64FA5" w:rsidP="00D64FA5">
      <w:pPr>
        <w:jc w:val="both"/>
        <w:rPr>
          <w:color w:val="000000"/>
          <w:sz w:val="28"/>
          <w:szCs w:val="28"/>
        </w:rPr>
      </w:pPr>
      <w:r w:rsidRPr="00D64FA5">
        <w:rPr>
          <w:color w:val="000000"/>
          <w:sz w:val="28"/>
          <w:szCs w:val="28"/>
        </w:rPr>
        <w:br/>
        <w:t>3.3. При переноске земли, воды, удобрений и пр. не превышать предельно допустимую норму переноски тяжестей для учащихся:</w:t>
      </w:r>
    </w:p>
    <w:p w:rsidR="00D64FA5" w:rsidRPr="00D64FA5" w:rsidRDefault="00D64FA5" w:rsidP="00D64FA5">
      <w:pPr>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1567"/>
        <w:gridCol w:w="1770"/>
      </w:tblGrid>
      <w:tr w:rsidR="00D64FA5" w:rsidRPr="00D64FA5" w:rsidTr="008A79F2">
        <w:trPr>
          <w:jc w:val="center"/>
        </w:trPr>
        <w:tc>
          <w:tcPr>
            <w:tcW w:w="2847" w:type="dxa"/>
          </w:tcPr>
          <w:p w:rsidR="00D64FA5" w:rsidRPr="00D64FA5" w:rsidRDefault="00D64FA5" w:rsidP="00D64FA5">
            <w:pPr>
              <w:rPr>
                <w:color w:val="000000"/>
                <w:sz w:val="28"/>
                <w:szCs w:val="28"/>
              </w:rPr>
            </w:pPr>
            <w:r w:rsidRPr="00D64FA5">
              <w:rPr>
                <w:color w:val="000000"/>
                <w:sz w:val="28"/>
                <w:szCs w:val="28"/>
              </w:rPr>
              <w:t>для учащихся начальных классов</w:t>
            </w:r>
          </w:p>
        </w:tc>
        <w:tc>
          <w:tcPr>
            <w:tcW w:w="1567" w:type="dxa"/>
          </w:tcPr>
          <w:p w:rsidR="00D64FA5" w:rsidRPr="00D64FA5" w:rsidRDefault="00D64FA5" w:rsidP="00D64FA5">
            <w:pPr>
              <w:rPr>
                <w:color w:val="000000"/>
                <w:sz w:val="28"/>
                <w:szCs w:val="28"/>
              </w:rPr>
            </w:pPr>
          </w:p>
        </w:tc>
        <w:tc>
          <w:tcPr>
            <w:tcW w:w="1770" w:type="dxa"/>
          </w:tcPr>
          <w:p w:rsidR="00D64FA5" w:rsidRPr="00D64FA5" w:rsidRDefault="00D64FA5" w:rsidP="00D64FA5">
            <w:pPr>
              <w:rPr>
                <w:color w:val="000000"/>
                <w:sz w:val="28"/>
                <w:szCs w:val="28"/>
              </w:rPr>
            </w:pPr>
            <w:r w:rsidRPr="00D64FA5">
              <w:rPr>
                <w:color w:val="000000"/>
                <w:sz w:val="28"/>
                <w:szCs w:val="28"/>
              </w:rPr>
              <w:t xml:space="preserve">не более </w:t>
            </w:r>
            <w:smartTag w:uri="urn:schemas-microsoft-com:office:smarttags" w:element="metricconverter">
              <w:smartTagPr>
                <w:attr w:name="ProductID" w:val="3 кг"/>
              </w:smartTagPr>
              <w:r w:rsidRPr="00D64FA5">
                <w:rPr>
                  <w:color w:val="000000"/>
                  <w:sz w:val="28"/>
                  <w:szCs w:val="28"/>
                </w:rPr>
                <w:t>3 кг</w:t>
              </w:r>
            </w:smartTag>
          </w:p>
        </w:tc>
      </w:tr>
      <w:tr w:rsidR="00D64FA5" w:rsidRPr="00D64FA5" w:rsidTr="008A79F2">
        <w:trPr>
          <w:jc w:val="center"/>
        </w:trPr>
        <w:tc>
          <w:tcPr>
            <w:tcW w:w="2847" w:type="dxa"/>
          </w:tcPr>
          <w:p w:rsidR="00D64FA5" w:rsidRPr="00D64FA5" w:rsidRDefault="00D64FA5" w:rsidP="00D64FA5">
            <w:pPr>
              <w:rPr>
                <w:color w:val="000000"/>
                <w:sz w:val="28"/>
                <w:szCs w:val="28"/>
              </w:rPr>
            </w:pPr>
            <w:r w:rsidRPr="00D64FA5">
              <w:rPr>
                <w:color w:val="000000"/>
                <w:sz w:val="28"/>
                <w:szCs w:val="28"/>
              </w:rPr>
              <w:t>для учащихся 14 лет</w:t>
            </w:r>
          </w:p>
        </w:tc>
        <w:tc>
          <w:tcPr>
            <w:tcW w:w="1567" w:type="dxa"/>
          </w:tcPr>
          <w:p w:rsidR="00D64FA5" w:rsidRPr="00D64FA5" w:rsidRDefault="00D64FA5" w:rsidP="00D64FA5">
            <w:pPr>
              <w:rPr>
                <w:color w:val="000000"/>
                <w:sz w:val="28"/>
                <w:szCs w:val="28"/>
              </w:rPr>
            </w:pPr>
            <w:r w:rsidRPr="00D64FA5">
              <w:rPr>
                <w:color w:val="000000"/>
                <w:sz w:val="28"/>
                <w:szCs w:val="28"/>
              </w:rPr>
              <w:t>девушки</w:t>
            </w:r>
          </w:p>
          <w:p w:rsidR="00D64FA5" w:rsidRPr="00D64FA5" w:rsidRDefault="00D64FA5" w:rsidP="00D64FA5">
            <w:pPr>
              <w:rPr>
                <w:color w:val="000000"/>
                <w:sz w:val="28"/>
                <w:szCs w:val="28"/>
              </w:rPr>
            </w:pPr>
            <w:r w:rsidRPr="00D64FA5">
              <w:rPr>
                <w:color w:val="000000"/>
                <w:sz w:val="28"/>
                <w:szCs w:val="28"/>
              </w:rPr>
              <w:t>юноши</w:t>
            </w:r>
          </w:p>
        </w:tc>
        <w:tc>
          <w:tcPr>
            <w:tcW w:w="1770" w:type="dxa"/>
          </w:tcPr>
          <w:p w:rsidR="00D64FA5" w:rsidRPr="00D64FA5" w:rsidRDefault="00D64FA5" w:rsidP="00D64FA5">
            <w:pPr>
              <w:rPr>
                <w:color w:val="000000"/>
                <w:sz w:val="28"/>
                <w:szCs w:val="28"/>
              </w:rPr>
            </w:pPr>
            <w:smartTag w:uri="urn:schemas-microsoft-com:office:smarttags" w:element="metricconverter">
              <w:smartTagPr>
                <w:attr w:name="ProductID" w:val="3,0 кг"/>
              </w:smartTagPr>
              <w:r w:rsidRPr="00D64FA5">
                <w:rPr>
                  <w:color w:val="000000"/>
                  <w:sz w:val="28"/>
                  <w:szCs w:val="28"/>
                </w:rPr>
                <w:t>3,0 кг</w:t>
              </w:r>
            </w:smartTag>
          </w:p>
          <w:p w:rsidR="00D64FA5" w:rsidRPr="00D64FA5" w:rsidRDefault="00D64FA5" w:rsidP="00D64FA5">
            <w:pPr>
              <w:rPr>
                <w:color w:val="000000"/>
                <w:sz w:val="28"/>
                <w:szCs w:val="28"/>
              </w:rPr>
            </w:pPr>
            <w:smartTag w:uri="urn:schemas-microsoft-com:office:smarttags" w:element="metricconverter">
              <w:smartTagPr>
                <w:attr w:name="ProductID" w:val="6,0 кг"/>
              </w:smartTagPr>
              <w:r w:rsidRPr="00D64FA5">
                <w:rPr>
                  <w:color w:val="000000"/>
                  <w:sz w:val="28"/>
                  <w:szCs w:val="28"/>
                </w:rPr>
                <w:t>6,0 кг</w:t>
              </w:r>
            </w:smartTag>
          </w:p>
        </w:tc>
      </w:tr>
      <w:tr w:rsidR="00D64FA5" w:rsidRPr="00D64FA5" w:rsidTr="008A79F2">
        <w:trPr>
          <w:jc w:val="center"/>
        </w:trPr>
        <w:tc>
          <w:tcPr>
            <w:tcW w:w="2847" w:type="dxa"/>
          </w:tcPr>
          <w:p w:rsidR="00D64FA5" w:rsidRPr="00D64FA5" w:rsidRDefault="00D64FA5" w:rsidP="00D64FA5">
            <w:pPr>
              <w:rPr>
                <w:color w:val="000000"/>
                <w:sz w:val="28"/>
                <w:szCs w:val="28"/>
              </w:rPr>
            </w:pPr>
            <w:r w:rsidRPr="00D64FA5">
              <w:rPr>
                <w:color w:val="000000"/>
                <w:sz w:val="28"/>
                <w:szCs w:val="28"/>
              </w:rPr>
              <w:t>15 лет</w:t>
            </w:r>
          </w:p>
        </w:tc>
        <w:tc>
          <w:tcPr>
            <w:tcW w:w="1567" w:type="dxa"/>
          </w:tcPr>
          <w:p w:rsidR="00D64FA5" w:rsidRPr="00D64FA5" w:rsidRDefault="00D64FA5" w:rsidP="00D64FA5">
            <w:pPr>
              <w:rPr>
                <w:color w:val="000000"/>
                <w:sz w:val="28"/>
                <w:szCs w:val="28"/>
              </w:rPr>
            </w:pPr>
            <w:r w:rsidRPr="00D64FA5">
              <w:rPr>
                <w:color w:val="000000"/>
                <w:sz w:val="28"/>
                <w:szCs w:val="28"/>
              </w:rPr>
              <w:t>девушки</w:t>
            </w:r>
          </w:p>
          <w:p w:rsidR="00D64FA5" w:rsidRPr="00D64FA5" w:rsidRDefault="00D64FA5" w:rsidP="00D64FA5">
            <w:pPr>
              <w:rPr>
                <w:color w:val="000000"/>
                <w:sz w:val="28"/>
                <w:szCs w:val="28"/>
              </w:rPr>
            </w:pPr>
            <w:r w:rsidRPr="00D64FA5">
              <w:rPr>
                <w:color w:val="000000"/>
                <w:sz w:val="28"/>
                <w:szCs w:val="28"/>
              </w:rPr>
              <w:t>юноши</w:t>
            </w:r>
          </w:p>
        </w:tc>
        <w:tc>
          <w:tcPr>
            <w:tcW w:w="1770" w:type="dxa"/>
          </w:tcPr>
          <w:p w:rsidR="00D64FA5" w:rsidRPr="00D64FA5" w:rsidRDefault="00D64FA5" w:rsidP="00D64FA5">
            <w:pPr>
              <w:ind w:hanging="50"/>
              <w:rPr>
                <w:color w:val="000000"/>
                <w:sz w:val="28"/>
                <w:szCs w:val="28"/>
              </w:rPr>
            </w:pPr>
            <w:smartTag w:uri="urn:schemas-microsoft-com:office:smarttags" w:element="metricconverter">
              <w:smartTagPr>
                <w:attr w:name="ProductID" w:val="4,0 кг"/>
              </w:smartTagPr>
              <w:r w:rsidRPr="00D64FA5">
                <w:rPr>
                  <w:color w:val="000000"/>
                  <w:sz w:val="28"/>
                  <w:szCs w:val="28"/>
                </w:rPr>
                <w:t>4,0 кг</w:t>
              </w:r>
            </w:smartTag>
          </w:p>
          <w:p w:rsidR="00D64FA5" w:rsidRPr="00D64FA5" w:rsidRDefault="00D64FA5" w:rsidP="00D64FA5">
            <w:pPr>
              <w:rPr>
                <w:color w:val="000000"/>
                <w:sz w:val="28"/>
                <w:szCs w:val="28"/>
              </w:rPr>
            </w:pPr>
            <w:smartTag w:uri="urn:schemas-microsoft-com:office:smarttags" w:element="metricconverter">
              <w:smartTagPr>
                <w:attr w:name="ProductID" w:val="7,0 кг"/>
              </w:smartTagPr>
              <w:r w:rsidRPr="00D64FA5">
                <w:rPr>
                  <w:color w:val="000000"/>
                  <w:sz w:val="28"/>
                  <w:szCs w:val="28"/>
                </w:rPr>
                <w:t>7,0 кг</w:t>
              </w:r>
            </w:smartTag>
          </w:p>
        </w:tc>
      </w:tr>
      <w:tr w:rsidR="00D64FA5" w:rsidRPr="00D64FA5" w:rsidTr="008A79F2">
        <w:trPr>
          <w:jc w:val="center"/>
        </w:trPr>
        <w:tc>
          <w:tcPr>
            <w:tcW w:w="2847" w:type="dxa"/>
          </w:tcPr>
          <w:p w:rsidR="00D64FA5" w:rsidRPr="00D64FA5" w:rsidRDefault="00D64FA5" w:rsidP="00D64FA5">
            <w:pPr>
              <w:rPr>
                <w:color w:val="000000"/>
                <w:sz w:val="28"/>
                <w:szCs w:val="28"/>
              </w:rPr>
            </w:pPr>
            <w:r w:rsidRPr="00D64FA5">
              <w:rPr>
                <w:color w:val="000000"/>
                <w:sz w:val="28"/>
                <w:szCs w:val="28"/>
              </w:rPr>
              <w:t>16 лет</w:t>
            </w:r>
          </w:p>
        </w:tc>
        <w:tc>
          <w:tcPr>
            <w:tcW w:w="1567" w:type="dxa"/>
          </w:tcPr>
          <w:p w:rsidR="00D64FA5" w:rsidRPr="00D64FA5" w:rsidRDefault="00D64FA5" w:rsidP="00D64FA5">
            <w:pPr>
              <w:rPr>
                <w:color w:val="000000"/>
                <w:sz w:val="28"/>
                <w:szCs w:val="28"/>
              </w:rPr>
            </w:pPr>
            <w:r w:rsidRPr="00D64FA5">
              <w:rPr>
                <w:color w:val="000000"/>
                <w:sz w:val="28"/>
                <w:szCs w:val="28"/>
              </w:rPr>
              <w:t>девушки</w:t>
            </w:r>
          </w:p>
          <w:p w:rsidR="00D64FA5" w:rsidRPr="00D64FA5" w:rsidRDefault="00D64FA5" w:rsidP="00D64FA5">
            <w:pPr>
              <w:rPr>
                <w:color w:val="000000"/>
                <w:sz w:val="28"/>
                <w:szCs w:val="28"/>
              </w:rPr>
            </w:pPr>
            <w:r w:rsidRPr="00D64FA5">
              <w:rPr>
                <w:color w:val="000000"/>
                <w:sz w:val="28"/>
                <w:szCs w:val="28"/>
              </w:rPr>
              <w:t>юноши</w:t>
            </w:r>
          </w:p>
        </w:tc>
        <w:tc>
          <w:tcPr>
            <w:tcW w:w="1770" w:type="dxa"/>
          </w:tcPr>
          <w:p w:rsidR="00D64FA5" w:rsidRPr="00D64FA5" w:rsidRDefault="00D64FA5" w:rsidP="00D64FA5">
            <w:pPr>
              <w:rPr>
                <w:color w:val="000000"/>
                <w:sz w:val="28"/>
                <w:szCs w:val="28"/>
              </w:rPr>
            </w:pPr>
            <w:smartTag w:uri="urn:schemas-microsoft-com:office:smarttags" w:element="metricconverter">
              <w:smartTagPr>
                <w:attr w:name="ProductID" w:val="5,0 кг"/>
              </w:smartTagPr>
              <w:r w:rsidRPr="00D64FA5">
                <w:rPr>
                  <w:color w:val="000000"/>
                  <w:sz w:val="28"/>
                  <w:szCs w:val="28"/>
                </w:rPr>
                <w:t>5,0 кг</w:t>
              </w:r>
            </w:smartTag>
          </w:p>
          <w:p w:rsidR="00D64FA5" w:rsidRPr="00D64FA5" w:rsidRDefault="00D64FA5" w:rsidP="00D64FA5">
            <w:pPr>
              <w:rPr>
                <w:color w:val="000000"/>
                <w:sz w:val="28"/>
                <w:szCs w:val="28"/>
              </w:rPr>
            </w:pPr>
            <w:smartTag w:uri="urn:schemas-microsoft-com:office:smarttags" w:element="metricconverter">
              <w:smartTagPr>
                <w:attr w:name="ProductID" w:val="11,0 кг"/>
              </w:smartTagPr>
              <w:r w:rsidRPr="00D64FA5">
                <w:rPr>
                  <w:color w:val="000000"/>
                  <w:sz w:val="28"/>
                  <w:szCs w:val="28"/>
                </w:rPr>
                <w:t>11,0 кг</w:t>
              </w:r>
            </w:smartTag>
          </w:p>
        </w:tc>
      </w:tr>
      <w:tr w:rsidR="00D64FA5" w:rsidRPr="00D64FA5" w:rsidTr="008A79F2">
        <w:trPr>
          <w:jc w:val="center"/>
        </w:trPr>
        <w:tc>
          <w:tcPr>
            <w:tcW w:w="2847" w:type="dxa"/>
          </w:tcPr>
          <w:p w:rsidR="00D64FA5" w:rsidRPr="00D64FA5" w:rsidRDefault="00D64FA5" w:rsidP="00D64FA5">
            <w:pPr>
              <w:rPr>
                <w:color w:val="000000"/>
                <w:sz w:val="28"/>
                <w:szCs w:val="28"/>
              </w:rPr>
            </w:pPr>
            <w:r w:rsidRPr="00D64FA5">
              <w:rPr>
                <w:color w:val="000000"/>
                <w:sz w:val="28"/>
                <w:szCs w:val="28"/>
              </w:rPr>
              <w:t>17 лет</w:t>
            </w:r>
          </w:p>
        </w:tc>
        <w:tc>
          <w:tcPr>
            <w:tcW w:w="1567" w:type="dxa"/>
          </w:tcPr>
          <w:p w:rsidR="00D64FA5" w:rsidRPr="00D64FA5" w:rsidRDefault="00D64FA5" w:rsidP="00D64FA5">
            <w:pPr>
              <w:rPr>
                <w:color w:val="000000"/>
                <w:sz w:val="28"/>
                <w:szCs w:val="28"/>
              </w:rPr>
            </w:pPr>
            <w:r w:rsidRPr="00D64FA5">
              <w:rPr>
                <w:color w:val="000000"/>
                <w:sz w:val="28"/>
                <w:szCs w:val="28"/>
              </w:rPr>
              <w:t>девушки</w:t>
            </w:r>
          </w:p>
          <w:p w:rsidR="00D64FA5" w:rsidRPr="00D64FA5" w:rsidRDefault="00D64FA5" w:rsidP="00D64FA5">
            <w:pPr>
              <w:rPr>
                <w:color w:val="000000"/>
                <w:sz w:val="28"/>
                <w:szCs w:val="28"/>
              </w:rPr>
            </w:pPr>
            <w:r w:rsidRPr="00D64FA5">
              <w:rPr>
                <w:color w:val="000000"/>
                <w:sz w:val="28"/>
                <w:szCs w:val="28"/>
              </w:rPr>
              <w:t>юноши</w:t>
            </w:r>
          </w:p>
        </w:tc>
        <w:tc>
          <w:tcPr>
            <w:tcW w:w="1770" w:type="dxa"/>
          </w:tcPr>
          <w:p w:rsidR="00D64FA5" w:rsidRPr="00D64FA5" w:rsidRDefault="00D64FA5" w:rsidP="00D64FA5">
            <w:pPr>
              <w:rPr>
                <w:color w:val="000000"/>
                <w:sz w:val="28"/>
                <w:szCs w:val="28"/>
              </w:rPr>
            </w:pPr>
            <w:smartTag w:uri="urn:schemas-microsoft-com:office:smarttags" w:element="metricconverter">
              <w:smartTagPr>
                <w:attr w:name="ProductID" w:val="6,0 кг"/>
              </w:smartTagPr>
              <w:r w:rsidRPr="00D64FA5">
                <w:rPr>
                  <w:color w:val="000000"/>
                  <w:sz w:val="28"/>
                  <w:szCs w:val="28"/>
                </w:rPr>
                <w:t>6,0 кг</w:t>
              </w:r>
            </w:smartTag>
          </w:p>
          <w:p w:rsidR="00D64FA5" w:rsidRPr="00D64FA5" w:rsidRDefault="00D64FA5" w:rsidP="00D64FA5">
            <w:pPr>
              <w:rPr>
                <w:color w:val="000000"/>
                <w:sz w:val="28"/>
                <w:szCs w:val="28"/>
              </w:rPr>
            </w:pPr>
            <w:smartTag w:uri="urn:schemas-microsoft-com:office:smarttags" w:element="metricconverter">
              <w:smartTagPr>
                <w:attr w:name="ProductID" w:val="13,0 кг"/>
              </w:smartTagPr>
              <w:r w:rsidRPr="00D64FA5">
                <w:rPr>
                  <w:color w:val="000000"/>
                  <w:sz w:val="28"/>
                  <w:szCs w:val="28"/>
                </w:rPr>
                <w:t>13,0 кг</w:t>
              </w:r>
            </w:smartTag>
          </w:p>
        </w:tc>
      </w:tr>
    </w:tbl>
    <w:p w:rsidR="00D64FA5" w:rsidRPr="00D64FA5" w:rsidRDefault="00D64FA5" w:rsidP="00D64FA5">
      <w:pPr>
        <w:jc w:val="both"/>
        <w:rPr>
          <w:color w:val="000000"/>
          <w:sz w:val="28"/>
          <w:szCs w:val="28"/>
        </w:rPr>
      </w:pPr>
      <w:r w:rsidRPr="00D64FA5">
        <w:rPr>
          <w:color w:val="000000"/>
          <w:sz w:val="28"/>
          <w:szCs w:val="28"/>
        </w:rPr>
        <w:br/>
        <w:t>3.4. Для предотвращения быстрого переутомления необходимо чередовать виды работ, а также после каждых 20-30 мин. Работы делать перерыв на 10 мин. Для активного отдыха.</w:t>
      </w:r>
      <w:r w:rsidRPr="00D64FA5">
        <w:rPr>
          <w:color w:val="000000"/>
          <w:sz w:val="28"/>
          <w:szCs w:val="28"/>
        </w:rPr>
        <w:br/>
        <w:t>3.5. Общая продолжительность ежедневной работы учащихся в период каникул не должна превышать: для учащихся 1-4 классов – 2 часов, учащихся 5-7 классов – 3 часов, для учащихся 8-9 классов – 4 часов, учащихся 10 классов – 6 часов. В свободное от учебы время в течение учебного года продолжительность ежедневной работы учащихся уменьшается в 2 раза.</w:t>
      </w:r>
      <w:r w:rsidRPr="00D64FA5">
        <w:rPr>
          <w:color w:val="000000"/>
          <w:sz w:val="28"/>
          <w:szCs w:val="28"/>
        </w:rPr>
        <w:br/>
        <w:t xml:space="preserve">3.6. Очистку почвы от посторонних предметов (камней, осколков стекол, </w:t>
      </w:r>
      <w:r w:rsidRPr="00D64FA5">
        <w:rPr>
          <w:color w:val="000000"/>
          <w:sz w:val="28"/>
          <w:szCs w:val="28"/>
        </w:rPr>
        <w:lastRenderedPageBreak/>
        <w:t>кусков металла и пр.) производить только с помощью лопат, граблей и другого инвентаря, не собирать их незащищенными руками.</w:t>
      </w:r>
      <w:r w:rsidRPr="00D64FA5">
        <w:rPr>
          <w:color w:val="000000"/>
          <w:sz w:val="28"/>
          <w:szCs w:val="28"/>
        </w:rPr>
        <w:br/>
        <w:t>3.7. При прополке делянок во избежание порезов рук работать только в перчатках.</w:t>
      </w:r>
      <w:r w:rsidRPr="00D64FA5">
        <w:rPr>
          <w:color w:val="000000"/>
          <w:sz w:val="28"/>
          <w:szCs w:val="28"/>
        </w:rPr>
        <w:br/>
        <w:t>3.8. Во избежание заражения желудочно-кишечными болезнями не употреблять немытые корнеплоды, овощи, фрукты и ягоды, Запрещается какая-либо работа учащихся с ядохимикатами, инсектицидами и гербицидами.</w:t>
      </w:r>
    </w:p>
    <w:p w:rsidR="00D64FA5" w:rsidRPr="00D64FA5" w:rsidRDefault="00D64FA5" w:rsidP="00D64FA5">
      <w:pPr>
        <w:jc w:val="both"/>
        <w:rPr>
          <w:b/>
          <w:i/>
          <w:color w:val="000000"/>
          <w:sz w:val="28"/>
          <w:szCs w:val="28"/>
        </w:rPr>
      </w:pPr>
    </w:p>
    <w:p w:rsidR="00D64FA5" w:rsidRPr="00D64FA5" w:rsidRDefault="00D64FA5" w:rsidP="00D64FA5">
      <w:pPr>
        <w:numPr>
          <w:ilvl w:val="0"/>
          <w:numId w:val="14"/>
        </w:numPr>
        <w:jc w:val="both"/>
        <w:rPr>
          <w:b/>
          <w:i/>
          <w:color w:val="000000"/>
          <w:sz w:val="28"/>
          <w:szCs w:val="28"/>
        </w:rPr>
      </w:pPr>
      <w:r w:rsidRPr="00D64FA5">
        <w:rPr>
          <w:b/>
          <w:i/>
          <w:color w:val="000000"/>
          <w:sz w:val="28"/>
          <w:szCs w:val="28"/>
        </w:rPr>
        <w:t>Требования безопасности в аварийных ситуациях</w:t>
      </w:r>
    </w:p>
    <w:p w:rsidR="00D64FA5" w:rsidRPr="00D64FA5" w:rsidRDefault="00D64FA5" w:rsidP="00D64FA5">
      <w:pPr>
        <w:jc w:val="both"/>
        <w:rPr>
          <w:i/>
          <w:color w:val="000000"/>
          <w:sz w:val="28"/>
          <w:szCs w:val="28"/>
        </w:rPr>
      </w:pPr>
      <w:r w:rsidRPr="00D64FA5">
        <w:rPr>
          <w:color w:val="000000"/>
          <w:sz w:val="28"/>
          <w:szCs w:val="28"/>
        </w:rPr>
        <w:br/>
        <w:t xml:space="preserve">4.1. При выходе из строя сельскохозяйственного инвентаря или его </w:t>
      </w:r>
      <w:proofErr w:type="spellStart"/>
      <w:r w:rsidRPr="00D64FA5">
        <w:rPr>
          <w:color w:val="000000"/>
          <w:sz w:val="28"/>
          <w:szCs w:val="28"/>
        </w:rPr>
        <w:t>затуплении</w:t>
      </w:r>
      <w:proofErr w:type="spellEnd"/>
      <w:r w:rsidRPr="00D64FA5">
        <w:rPr>
          <w:color w:val="000000"/>
          <w:sz w:val="28"/>
          <w:szCs w:val="28"/>
        </w:rPr>
        <w:t xml:space="preserve"> прекратить работу и сообщить об этом руководителю работ.</w:t>
      </w:r>
      <w:r w:rsidRPr="00D64FA5">
        <w:rPr>
          <w:color w:val="000000"/>
          <w:sz w:val="28"/>
          <w:szCs w:val="28"/>
        </w:rPr>
        <w:br/>
        <w:t>4.2. При получении травмы сообщить об этом руководителю работ, которому оказать первую помощь пострадавшему, сообщить администрации учреждения, при необходимости отправить пострадавшего в ближайшее лечебное учреждение.</w:t>
      </w:r>
    </w:p>
    <w:p w:rsidR="00D64FA5" w:rsidRPr="00D64FA5" w:rsidRDefault="00D64FA5" w:rsidP="00D64FA5">
      <w:pPr>
        <w:ind w:firstLine="482"/>
        <w:jc w:val="both"/>
        <w:rPr>
          <w:b/>
          <w:i/>
          <w:color w:val="000000"/>
          <w:sz w:val="28"/>
          <w:szCs w:val="28"/>
        </w:rPr>
      </w:pPr>
      <w:r w:rsidRPr="00D64FA5">
        <w:rPr>
          <w:color w:val="000000"/>
          <w:sz w:val="28"/>
          <w:szCs w:val="28"/>
        </w:rPr>
        <w:br/>
      </w:r>
      <w:r w:rsidRPr="00D64FA5">
        <w:rPr>
          <w:i/>
          <w:color w:val="000000"/>
          <w:sz w:val="28"/>
          <w:szCs w:val="28"/>
        </w:rPr>
        <w:t xml:space="preserve">       </w:t>
      </w:r>
      <w:r w:rsidRPr="00D64FA5">
        <w:rPr>
          <w:b/>
          <w:i/>
          <w:color w:val="000000"/>
          <w:sz w:val="28"/>
          <w:szCs w:val="28"/>
        </w:rPr>
        <w:t>5. Требования безопасности по окончании работы</w:t>
      </w:r>
    </w:p>
    <w:p w:rsidR="00D64FA5" w:rsidRPr="00D64FA5" w:rsidRDefault="00D64FA5" w:rsidP="00D64FA5">
      <w:pPr>
        <w:ind w:firstLine="482"/>
        <w:jc w:val="both"/>
        <w:rPr>
          <w:color w:val="000000"/>
          <w:sz w:val="28"/>
          <w:szCs w:val="28"/>
        </w:rPr>
      </w:pPr>
      <w:r w:rsidRPr="00D64FA5">
        <w:rPr>
          <w:color w:val="000000"/>
          <w:sz w:val="28"/>
          <w:szCs w:val="28"/>
        </w:rPr>
        <w:br/>
        <w:t>5.1. Очистить и сдать на хранение сельскохозяйственный инвентарь.</w:t>
      </w:r>
      <w:r w:rsidRPr="00D64FA5">
        <w:rPr>
          <w:color w:val="000000"/>
          <w:sz w:val="28"/>
          <w:szCs w:val="28"/>
        </w:rPr>
        <w:br/>
        <w:t>5.2. Тщательно вымыть руки с мылом и принять душ.</w:t>
      </w:r>
    </w:p>
    <w:p w:rsidR="00D64FA5" w:rsidRPr="00D64FA5" w:rsidRDefault="00D64FA5" w:rsidP="00D64FA5">
      <w:pPr>
        <w:jc w:val="both"/>
        <w:rPr>
          <w:b/>
          <w:bCs/>
          <w:color w:val="000000"/>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D64FA5" w:rsidRDefault="00D64FA5" w:rsidP="00D64FA5">
      <w:pPr>
        <w:ind w:firstLine="200"/>
        <w:jc w:val="center"/>
        <w:rPr>
          <w:b/>
          <w:bCs/>
          <w:color w:val="000000"/>
          <w:sz w:val="28"/>
          <w:szCs w:val="28"/>
        </w:rPr>
      </w:pPr>
    </w:p>
    <w:p w:rsidR="00177BF1" w:rsidRPr="008D19A2" w:rsidRDefault="00177BF1" w:rsidP="00177BF1">
      <w:pPr>
        <w:widowControl w:val="0"/>
        <w:autoSpaceDE w:val="0"/>
        <w:autoSpaceDN w:val="0"/>
        <w:adjustRightInd w:val="0"/>
        <w:rPr>
          <w:sz w:val="28"/>
          <w:szCs w:val="28"/>
        </w:rPr>
      </w:pPr>
      <w:r w:rsidRPr="008D19A2">
        <w:rPr>
          <w:sz w:val="28"/>
          <w:szCs w:val="28"/>
        </w:rPr>
        <w:t>Утверждаю                                                                                  «___»_________200__г.</w:t>
      </w:r>
    </w:p>
    <w:p w:rsidR="00177BF1" w:rsidRPr="008D19A2" w:rsidRDefault="00177BF1" w:rsidP="00177BF1">
      <w:pPr>
        <w:widowControl w:val="0"/>
        <w:autoSpaceDE w:val="0"/>
        <w:autoSpaceDN w:val="0"/>
        <w:adjustRightInd w:val="0"/>
        <w:rPr>
          <w:sz w:val="28"/>
          <w:szCs w:val="28"/>
        </w:rPr>
      </w:pPr>
      <w:r w:rsidRPr="008D19A2">
        <w:rPr>
          <w:sz w:val="28"/>
          <w:szCs w:val="28"/>
        </w:rPr>
        <w:t xml:space="preserve">Директор школы______________   Г. А </w:t>
      </w:r>
      <w:proofErr w:type="spellStart"/>
      <w:r w:rsidRPr="008D19A2">
        <w:rPr>
          <w:sz w:val="28"/>
          <w:szCs w:val="28"/>
        </w:rPr>
        <w:t>Поздышева</w:t>
      </w:r>
      <w:proofErr w:type="spellEnd"/>
    </w:p>
    <w:p w:rsidR="00D64FA5" w:rsidRPr="008D19A2" w:rsidRDefault="00D64FA5" w:rsidP="00177BF1">
      <w:pPr>
        <w:rPr>
          <w:bCs/>
          <w:color w:val="000000"/>
          <w:sz w:val="28"/>
          <w:szCs w:val="28"/>
        </w:rPr>
      </w:pPr>
    </w:p>
    <w:p w:rsidR="00D64FA5" w:rsidRPr="00D64FA5" w:rsidRDefault="00D64FA5" w:rsidP="00D64FA5">
      <w:pPr>
        <w:ind w:firstLine="200"/>
        <w:jc w:val="center"/>
        <w:rPr>
          <w:b/>
          <w:bCs/>
          <w:color w:val="000000"/>
          <w:sz w:val="28"/>
          <w:szCs w:val="28"/>
        </w:rPr>
      </w:pPr>
      <w:r w:rsidRPr="00D64FA5">
        <w:rPr>
          <w:b/>
          <w:bCs/>
          <w:color w:val="000000"/>
          <w:sz w:val="28"/>
          <w:szCs w:val="28"/>
        </w:rPr>
        <w:t xml:space="preserve">Памятка по технике безопасности для учащихся во время работы </w:t>
      </w:r>
    </w:p>
    <w:p w:rsidR="00D64FA5" w:rsidRPr="00D64FA5" w:rsidRDefault="00D64FA5" w:rsidP="00D64FA5">
      <w:pPr>
        <w:ind w:firstLine="200"/>
        <w:jc w:val="center"/>
        <w:rPr>
          <w:b/>
          <w:bCs/>
          <w:color w:val="000000"/>
          <w:sz w:val="28"/>
          <w:szCs w:val="28"/>
        </w:rPr>
      </w:pPr>
      <w:r w:rsidRPr="00D64FA5">
        <w:rPr>
          <w:b/>
          <w:bCs/>
          <w:color w:val="000000"/>
          <w:sz w:val="28"/>
          <w:szCs w:val="28"/>
        </w:rPr>
        <w:t>на школьном учебно-опытном участке</w:t>
      </w:r>
    </w:p>
    <w:p w:rsidR="00D64FA5" w:rsidRPr="00D64FA5" w:rsidRDefault="00D64FA5" w:rsidP="00D64FA5">
      <w:pPr>
        <w:ind w:firstLine="200"/>
        <w:jc w:val="both"/>
        <w:rPr>
          <w:rFonts w:ascii="Verdana" w:hAnsi="Verdana"/>
          <w:color w:val="000000"/>
        </w:rPr>
      </w:pP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1. Приходи на работу на школьном участке в рабочей одежде, обуви и обязательно в головном уборе.</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2. Переноси заостренные сельскохозяйственные орудия (лопаты, грабли, вилы) в вертикальном положении так, чтобы их рабочая часть была направлена вниз: это предохранит твоих товарищей от травмы.</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3. Вскапывая почву лопатой, работай попеременно  то с правой, то с левой ноги (по 5 минут). Это предупредит искривление позвоночника.</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4. При переноске земли соблюдай нормы, указанные учителем.</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5. При переноске тяжестей равномерно нагружай обе руки.</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 xml:space="preserve">6. Соблюдай указанный учителем ритм работы. </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7. Во избежание переутомления делай в работе десятиминутные перерывы  через каждые 20 или 30 минут по указанию учителя.</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8. Работая лопатой, следи за тем, чтобы она не ранила твои ноги. Не перегружай лопату землей; нагружай ее не более  чем на 1/3 штыка. Во время работы граблями, вилами не направляй их рабочую часть на окружающих.</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9. При прополке работай обязательно в перчатках.</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10. Не опрыскивай  и  не опыливай растения ядохимикатами. Если это будет необходимо, такую работу выполняют взрослые. После обработки участка ядохимикатами не заходи туда 5 суток.</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11. Не ешь немытые корнеплоды, овощи, ягоды.</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12. По окончании работы на участке очисти инвентарь, сдай его, сними рабочую одежду и тщательно вымой руки с мылом.</w:t>
      </w:r>
    </w:p>
    <w:p w:rsidR="00D64FA5" w:rsidRPr="00D64FA5" w:rsidRDefault="00D64FA5" w:rsidP="00D64FA5">
      <w:pPr>
        <w:tabs>
          <w:tab w:val="left" w:pos="5340"/>
        </w:tabs>
        <w:ind w:firstLine="680"/>
        <w:jc w:val="both"/>
        <w:rPr>
          <w:color w:val="000000"/>
          <w:sz w:val="28"/>
          <w:szCs w:val="28"/>
        </w:rPr>
      </w:pPr>
      <w:r w:rsidRPr="00D64FA5">
        <w:rPr>
          <w:color w:val="000000"/>
          <w:sz w:val="28"/>
          <w:szCs w:val="28"/>
        </w:rPr>
        <w:t>13. В случае какой – либо травмы сейчас же обратись к учителю; он окажет тебе помощь.</w:t>
      </w:r>
    </w:p>
    <w:p w:rsidR="00D64FA5" w:rsidRPr="00D64FA5" w:rsidRDefault="00D64FA5" w:rsidP="00D64FA5">
      <w:pPr>
        <w:tabs>
          <w:tab w:val="left" w:pos="5340"/>
        </w:tabs>
        <w:ind w:firstLine="680"/>
        <w:jc w:val="both"/>
        <w:rPr>
          <w:color w:val="000000"/>
          <w:sz w:val="28"/>
          <w:szCs w:val="28"/>
        </w:rPr>
      </w:pPr>
    </w:p>
    <w:p w:rsidR="00641CC1" w:rsidRPr="00641CC1" w:rsidRDefault="00641CC1" w:rsidP="00641CC1">
      <w:pPr>
        <w:widowControl w:val="0"/>
        <w:autoSpaceDE w:val="0"/>
        <w:autoSpaceDN w:val="0"/>
        <w:adjustRightInd w:val="0"/>
        <w:jc w:val="center"/>
        <w:rPr>
          <w:b/>
          <w:sz w:val="28"/>
          <w:szCs w:val="28"/>
        </w:rPr>
      </w:pPr>
    </w:p>
    <w:p w:rsidR="00641CC1" w:rsidRPr="00641CC1" w:rsidRDefault="00641CC1" w:rsidP="00641CC1">
      <w:pPr>
        <w:widowControl w:val="0"/>
        <w:autoSpaceDE w:val="0"/>
        <w:autoSpaceDN w:val="0"/>
        <w:adjustRightInd w:val="0"/>
        <w:jc w:val="center"/>
        <w:rPr>
          <w:b/>
          <w:sz w:val="28"/>
          <w:szCs w:val="28"/>
        </w:rPr>
      </w:pPr>
    </w:p>
    <w:p w:rsidR="00641CC1" w:rsidRDefault="00641CC1" w:rsidP="00641CC1">
      <w:pPr>
        <w:spacing w:before="100" w:beforeAutospacing="1" w:after="100" w:afterAutospacing="1"/>
        <w:rPr>
          <w:b/>
          <w:i/>
          <w:sz w:val="40"/>
          <w:szCs w:val="40"/>
        </w:rPr>
      </w:pPr>
    </w:p>
    <w:p w:rsidR="00D64FA5" w:rsidRDefault="00D64FA5" w:rsidP="00641CC1">
      <w:pPr>
        <w:spacing w:before="100" w:beforeAutospacing="1" w:after="100" w:afterAutospacing="1"/>
        <w:rPr>
          <w:b/>
          <w:i/>
          <w:sz w:val="40"/>
          <w:szCs w:val="40"/>
        </w:rPr>
      </w:pPr>
    </w:p>
    <w:p w:rsidR="00D64FA5" w:rsidRDefault="00D64FA5" w:rsidP="00641CC1">
      <w:pPr>
        <w:spacing w:before="100" w:beforeAutospacing="1" w:after="100" w:afterAutospacing="1"/>
        <w:rPr>
          <w:b/>
          <w:i/>
          <w:sz w:val="40"/>
          <w:szCs w:val="40"/>
        </w:rPr>
      </w:pPr>
    </w:p>
    <w:p w:rsidR="00D64FA5" w:rsidRDefault="00D64FA5" w:rsidP="00641CC1">
      <w:pPr>
        <w:spacing w:before="100" w:beforeAutospacing="1" w:after="100" w:afterAutospacing="1"/>
        <w:rPr>
          <w:b/>
          <w:i/>
          <w:sz w:val="40"/>
          <w:szCs w:val="40"/>
        </w:rPr>
      </w:pPr>
    </w:p>
    <w:p w:rsidR="00177BF1" w:rsidRPr="008D19A2" w:rsidRDefault="00177BF1" w:rsidP="00177BF1">
      <w:pPr>
        <w:widowControl w:val="0"/>
        <w:autoSpaceDE w:val="0"/>
        <w:autoSpaceDN w:val="0"/>
        <w:adjustRightInd w:val="0"/>
        <w:rPr>
          <w:sz w:val="28"/>
          <w:szCs w:val="28"/>
        </w:rPr>
      </w:pPr>
      <w:r w:rsidRPr="008D19A2">
        <w:rPr>
          <w:sz w:val="28"/>
          <w:szCs w:val="28"/>
        </w:rPr>
        <w:lastRenderedPageBreak/>
        <w:t>Утверждаю                                                                                  «___»_________200__г.</w:t>
      </w:r>
    </w:p>
    <w:p w:rsidR="00D64FA5" w:rsidRPr="008D19A2" w:rsidRDefault="00177BF1" w:rsidP="00177BF1">
      <w:pPr>
        <w:widowControl w:val="0"/>
        <w:autoSpaceDE w:val="0"/>
        <w:autoSpaceDN w:val="0"/>
        <w:adjustRightInd w:val="0"/>
        <w:rPr>
          <w:sz w:val="28"/>
          <w:szCs w:val="28"/>
        </w:rPr>
      </w:pPr>
      <w:r w:rsidRPr="008D19A2">
        <w:rPr>
          <w:sz w:val="28"/>
          <w:szCs w:val="28"/>
        </w:rPr>
        <w:t xml:space="preserve">Директор школы______________   </w:t>
      </w:r>
      <w:r w:rsidRPr="008D19A2">
        <w:rPr>
          <w:sz w:val="28"/>
          <w:szCs w:val="28"/>
        </w:rPr>
        <w:t xml:space="preserve">Г. А </w:t>
      </w:r>
      <w:proofErr w:type="spellStart"/>
      <w:r w:rsidRPr="008D19A2">
        <w:rPr>
          <w:sz w:val="28"/>
          <w:szCs w:val="28"/>
        </w:rPr>
        <w:t>Поздыше</w:t>
      </w:r>
      <w:r w:rsidR="008D19A2">
        <w:rPr>
          <w:sz w:val="28"/>
          <w:szCs w:val="28"/>
        </w:rPr>
        <w:t>ва</w:t>
      </w:r>
      <w:proofErr w:type="spellEnd"/>
    </w:p>
    <w:p w:rsidR="00177BF1" w:rsidRPr="008D19A2" w:rsidRDefault="00177BF1" w:rsidP="00177BF1">
      <w:pPr>
        <w:widowControl w:val="0"/>
        <w:autoSpaceDE w:val="0"/>
        <w:autoSpaceDN w:val="0"/>
        <w:adjustRightInd w:val="0"/>
        <w:rPr>
          <w:sz w:val="28"/>
          <w:szCs w:val="28"/>
        </w:rPr>
      </w:pPr>
    </w:p>
    <w:p w:rsidR="00D64FA5" w:rsidRPr="00177BF1" w:rsidRDefault="00D64FA5" w:rsidP="008D19A2">
      <w:pPr>
        <w:jc w:val="center"/>
        <w:rPr>
          <w:b/>
          <w:sz w:val="28"/>
          <w:szCs w:val="28"/>
        </w:rPr>
      </w:pPr>
      <w:r w:rsidRPr="00177BF1">
        <w:rPr>
          <w:b/>
          <w:sz w:val="28"/>
          <w:szCs w:val="28"/>
        </w:rPr>
        <w:t>Правила по технике безопасности при работе на школьном учебно-опытном участке</w:t>
      </w:r>
    </w:p>
    <w:p w:rsidR="00D64FA5" w:rsidRPr="00177BF1" w:rsidRDefault="00D64FA5" w:rsidP="00D64FA5">
      <w:pPr>
        <w:jc w:val="both"/>
        <w:rPr>
          <w:rFonts w:ascii="Cambria" w:hAnsi="Cambria"/>
          <w:b/>
          <w:bCs/>
          <w:color w:val="365F91"/>
          <w:sz w:val="28"/>
          <w:szCs w:val="28"/>
        </w:rPr>
      </w:pPr>
    </w:p>
    <w:p w:rsidR="00D64FA5" w:rsidRPr="00177BF1" w:rsidRDefault="00D64FA5" w:rsidP="00D64FA5">
      <w:pPr>
        <w:numPr>
          <w:ilvl w:val="0"/>
          <w:numId w:val="15"/>
        </w:numPr>
        <w:jc w:val="both"/>
        <w:rPr>
          <w:sz w:val="28"/>
          <w:szCs w:val="28"/>
          <w:lang w:bidi="en-US"/>
        </w:rPr>
      </w:pPr>
      <w:r w:rsidRPr="00177BF1">
        <w:rPr>
          <w:sz w:val="28"/>
          <w:szCs w:val="28"/>
          <w:lang w:bidi="en-US"/>
        </w:rPr>
        <w:t>На школьном учебно-опытном участке категорически запрещается посадка колючих кустарников и ядовитых растений.</w:t>
      </w:r>
    </w:p>
    <w:p w:rsidR="00D64FA5" w:rsidRPr="00177BF1" w:rsidRDefault="00D64FA5" w:rsidP="00D64FA5">
      <w:pPr>
        <w:numPr>
          <w:ilvl w:val="0"/>
          <w:numId w:val="15"/>
        </w:numPr>
        <w:jc w:val="both"/>
        <w:rPr>
          <w:sz w:val="28"/>
          <w:szCs w:val="28"/>
          <w:lang w:bidi="en-US"/>
        </w:rPr>
      </w:pPr>
      <w:r w:rsidRPr="00177BF1">
        <w:rPr>
          <w:sz w:val="28"/>
          <w:szCs w:val="28"/>
          <w:lang w:bidi="en-US"/>
        </w:rPr>
        <w:t>На школьном учебно-опытном участке ученики работают в халатах и перчатках.</w:t>
      </w:r>
    </w:p>
    <w:p w:rsidR="00D64FA5" w:rsidRPr="00177BF1" w:rsidRDefault="00D64FA5" w:rsidP="00D64FA5">
      <w:pPr>
        <w:numPr>
          <w:ilvl w:val="0"/>
          <w:numId w:val="15"/>
        </w:numPr>
        <w:jc w:val="both"/>
        <w:rPr>
          <w:sz w:val="28"/>
          <w:szCs w:val="28"/>
          <w:lang w:bidi="en-US"/>
        </w:rPr>
      </w:pPr>
      <w:r w:rsidRPr="00177BF1">
        <w:rPr>
          <w:sz w:val="28"/>
          <w:szCs w:val="28"/>
          <w:lang w:bidi="en-US"/>
        </w:rPr>
        <w:t>При переноске заостренных орудий (лопат, грабель, вил) с места хранения на учебно-опытный участок учащиеся должны держать их вертикально, рабочей частью вниз, во избежание нанесения травм другим ученикам.</w:t>
      </w:r>
    </w:p>
    <w:p w:rsidR="00D64FA5" w:rsidRPr="00177BF1" w:rsidRDefault="00D64FA5" w:rsidP="00D64FA5">
      <w:pPr>
        <w:numPr>
          <w:ilvl w:val="0"/>
          <w:numId w:val="15"/>
        </w:numPr>
        <w:jc w:val="both"/>
        <w:rPr>
          <w:sz w:val="28"/>
          <w:szCs w:val="28"/>
          <w:lang w:bidi="en-US"/>
        </w:rPr>
      </w:pPr>
      <w:r w:rsidRPr="00177BF1">
        <w:rPr>
          <w:sz w:val="28"/>
          <w:szCs w:val="28"/>
          <w:lang w:bidi="en-US"/>
        </w:rPr>
        <w:t>Сельскохозяйственные орудия должны соответствовать возрасту и росту учащихся. Рабочая часть лопат должна быть небольшой, ручки их следует делать легкими; длина ручек лопат должна быть различной с учетом роста учащихся разных возрастных групп.</w:t>
      </w:r>
    </w:p>
    <w:p w:rsidR="00D64FA5" w:rsidRPr="00177BF1" w:rsidRDefault="00D64FA5" w:rsidP="00D64FA5">
      <w:pPr>
        <w:numPr>
          <w:ilvl w:val="0"/>
          <w:numId w:val="15"/>
        </w:numPr>
        <w:jc w:val="both"/>
        <w:rPr>
          <w:sz w:val="28"/>
          <w:szCs w:val="28"/>
          <w:lang w:bidi="en-US"/>
        </w:rPr>
      </w:pPr>
      <w:r w:rsidRPr="00177BF1">
        <w:rPr>
          <w:sz w:val="28"/>
          <w:szCs w:val="28"/>
          <w:lang w:bidi="en-US"/>
        </w:rPr>
        <w:t xml:space="preserve">Применять на школьном учебно-опытном участке лейки небольших размеров вместимостью до </w:t>
      </w:r>
      <w:smartTag w:uri="urn:schemas-microsoft-com:office:smarttags" w:element="metricconverter">
        <w:smartTagPr>
          <w:attr w:name="ProductID" w:val="4 л"/>
        </w:smartTagPr>
        <w:r w:rsidRPr="00177BF1">
          <w:rPr>
            <w:sz w:val="28"/>
            <w:szCs w:val="28"/>
            <w:lang w:bidi="en-US"/>
          </w:rPr>
          <w:t>4 л</w:t>
        </w:r>
      </w:smartTag>
      <w:r w:rsidRPr="00177BF1">
        <w:rPr>
          <w:sz w:val="28"/>
          <w:szCs w:val="28"/>
          <w:lang w:bidi="en-US"/>
        </w:rPr>
        <w:t>.</w:t>
      </w:r>
    </w:p>
    <w:p w:rsidR="00D64FA5" w:rsidRPr="00177BF1" w:rsidRDefault="00D64FA5" w:rsidP="00D64FA5">
      <w:pPr>
        <w:numPr>
          <w:ilvl w:val="0"/>
          <w:numId w:val="15"/>
        </w:numPr>
        <w:jc w:val="both"/>
        <w:rPr>
          <w:sz w:val="28"/>
          <w:szCs w:val="28"/>
          <w:lang w:bidi="en-US"/>
        </w:rPr>
      </w:pPr>
      <w:r w:rsidRPr="00177BF1">
        <w:rPr>
          <w:sz w:val="28"/>
          <w:szCs w:val="28"/>
          <w:lang w:bidi="en-US"/>
        </w:rPr>
        <w:t>Продолжительность работы учащихся на школьном учебно-опытном участке устанавливается в соответствии с их возрастом. Во время каждого занятия необходимо разнообразить виды деятельности учащихся, переключая звенья с одних видов работы на другие.</w:t>
      </w:r>
    </w:p>
    <w:p w:rsidR="00D64FA5" w:rsidRPr="00177BF1" w:rsidRDefault="00D64FA5" w:rsidP="00D64FA5">
      <w:pPr>
        <w:numPr>
          <w:ilvl w:val="0"/>
          <w:numId w:val="15"/>
        </w:numPr>
        <w:jc w:val="both"/>
        <w:rPr>
          <w:sz w:val="28"/>
          <w:szCs w:val="28"/>
          <w:lang w:bidi="en-US"/>
        </w:rPr>
      </w:pPr>
      <w:r w:rsidRPr="00177BF1">
        <w:rPr>
          <w:sz w:val="28"/>
          <w:szCs w:val="28"/>
          <w:lang w:bidi="en-US"/>
        </w:rPr>
        <w:t>Перед началом каждого занятия учитель проводит инструктаж учащихся с обязательным показом приемов работы, позволяющих обеспечить правильную позу во время трудового процесса, оптимальные ритм и нагрузку в работе мышц, а также предупреждающих возможный травматизм.</w:t>
      </w:r>
    </w:p>
    <w:p w:rsidR="00D64FA5" w:rsidRPr="00177BF1" w:rsidRDefault="00D64FA5" w:rsidP="00D64FA5">
      <w:pPr>
        <w:numPr>
          <w:ilvl w:val="0"/>
          <w:numId w:val="15"/>
        </w:numPr>
        <w:jc w:val="both"/>
        <w:rPr>
          <w:sz w:val="28"/>
          <w:szCs w:val="28"/>
          <w:lang w:bidi="en-US"/>
        </w:rPr>
      </w:pPr>
      <w:r w:rsidRPr="00177BF1">
        <w:rPr>
          <w:sz w:val="28"/>
          <w:szCs w:val="28"/>
          <w:lang w:bidi="en-US"/>
        </w:rPr>
        <w:t>Очистка почвы от засоряющих ее посторонних предметов (камней, осколков стекла, обломков металла и т. Д.) проводится с помощью лопат, грабель, мотыг. Проводить такие работы руками запрещается.</w:t>
      </w:r>
    </w:p>
    <w:p w:rsidR="00D64FA5" w:rsidRPr="00177BF1" w:rsidRDefault="00D64FA5" w:rsidP="00D64FA5">
      <w:pPr>
        <w:numPr>
          <w:ilvl w:val="0"/>
          <w:numId w:val="15"/>
        </w:numPr>
        <w:jc w:val="both"/>
        <w:rPr>
          <w:sz w:val="28"/>
          <w:szCs w:val="28"/>
          <w:lang w:bidi="en-US"/>
        </w:rPr>
      </w:pPr>
      <w:r w:rsidRPr="00177BF1">
        <w:rPr>
          <w:sz w:val="28"/>
          <w:szCs w:val="28"/>
          <w:lang w:bidi="en-US"/>
        </w:rPr>
        <w:t>В каждом конкретном случае учитель, руководящий работой школьников на участке, обязан инструктировать детей, как пользоваться сельскохозяйственными орудиями, чтобы не нанести повреждений ни себе, ни окружающим.</w:t>
      </w:r>
    </w:p>
    <w:p w:rsidR="00D64FA5" w:rsidRPr="00177BF1" w:rsidRDefault="00D64FA5" w:rsidP="00D64FA5">
      <w:pPr>
        <w:numPr>
          <w:ilvl w:val="0"/>
          <w:numId w:val="15"/>
        </w:numPr>
        <w:jc w:val="both"/>
        <w:rPr>
          <w:sz w:val="28"/>
          <w:szCs w:val="28"/>
          <w:lang w:bidi="en-US"/>
        </w:rPr>
      </w:pPr>
      <w:r w:rsidRPr="00177BF1">
        <w:rPr>
          <w:sz w:val="28"/>
          <w:szCs w:val="28"/>
          <w:lang w:bidi="en-US"/>
        </w:rPr>
        <w:t>Учащимся, работающим на школьном участке, категорически запрещается какая-либо работа с ядохимикатами, инсектицидами и гербицидами. В случае крайней необходимости опрыскивание или опыливание растений проводится взрослыми (учителями, лаборантами, техническим персоналом) в отсутствии детей, которые затем в течение 5 суток на участок не допускаются.</w:t>
      </w:r>
    </w:p>
    <w:p w:rsidR="00D64FA5" w:rsidRPr="00177BF1" w:rsidRDefault="00D64FA5" w:rsidP="00D64FA5">
      <w:pPr>
        <w:numPr>
          <w:ilvl w:val="0"/>
          <w:numId w:val="15"/>
        </w:numPr>
        <w:jc w:val="both"/>
        <w:rPr>
          <w:sz w:val="28"/>
          <w:szCs w:val="28"/>
          <w:lang w:bidi="en-US"/>
        </w:rPr>
      </w:pPr>
      <w:r w:rsidRPr="00177BF1">
        <w:rPr>
          <w:sz w:val="28"/>
          <w:szCs w:val="28"/>
          <w:lang w:bidi="en-US"/>
        </w:rPr>
        <w:t xml:space="preserve">Во время работы на школьном учебно-опытном участке нельзя разрешать учащимся проводить прополку руками. Для этого </w:t>
      </w:r>
      <w:r w:rsidRPr="00177BF1">
        <w:rPr>
          <w:sz w:val="28"/>
          <w:szCs w:val="28"/>
          <w:lang w:bidi="en-US"/>
        </w:rPr>
        <w:lastRenderedPageBreak/>
        <w:t>используются мотыги, рыхлители. Учащиеся при выполнении таких работ во избежание загрязнения рук землей обязательно должны защищать их перчатками или рукавицами.</w:t>
      </w:r>
    </w:p>
    <w:p w:rsidR="00D64FA5" w:rsidRPr="00177BF1" w:rsidRDefault="00D64FA5" w:rsidP="00D64FA5">
      <w:pPr>
        <w:numPr>
          <w:ilvl w:val="0"/>
          <w:numId w:val="15"/>
        </w:numPr>
        <w:jc w:val="both"/>
        <w:rPr>
          <w:sz w:val="28"/>
          <w:szCs w:val="28"/>
          <w:lang w:bidi="en-US"/>
        </w:rPr>
      </w:pPr>
      <w:r w:rsidRPr="00177BF1">
        <w:rPr>
          <w:sz w:val="28"/>
          <w:szCs w:val="28"/>
          <w:lang w:bidi="en-US"/>
        </w:rPr>
        <w:t>Численность учеников, работающих одновременно на учебно-опытном участке, не должна превышать 6 человек (половины класса). В течение всего времени занятий на школьном учебно-опытном участке учитель, руководящий этой работой, должен присутствовать на таких занятиях и обеспечить наблюдение за выполнением учащимися правил техники безопасности.</w:t>
      </w:r>
    </w:p>
    <w:p w:rsidR="00641CC1" w:rsidRPr="00177BF1" w:rsidRDefault="00641CC1" w:rsidP="008111BD">
      <w:pPr>
        <w:spacing w:line="360" w:lineRule="auto"/>
        <w:rPr>
          <w:sz w:val="28"/>
          <w:szCs w:val="28"/>
        </w:rPr>
      </w:pPr>
    </w:p>
    <w:p w:rsidR="00C328B1" w:rsidRPr="00177BF1" w:rsidRDefault="00C328B1" w:rsidP="008111BD">
      <w:pPr>
        <w:spacing w:line="360" w:lineRule="auto"/>
        <w:rPr>
          <w:sz w:val="28"/>
          <w:szCs w:val="28"/>
        </w:rPr>
      </w:pPr>
    </w:p>
    <w:p w:rsidR="00C328B1" w:rsidRPr="00177BF1" w:rsidRDefault="00C328B1" w:rsidP="008111BD">
      <w:pPr>
        <w:spacing w:line="360" w:lineRule="auto"/>
        <w:rPr>
          <w:sz w:val="28"/>
          <w:szCs w:val="28"/>
        </w:rPr>
      </w:pPr>
    </w:p>
    <w:p w:rsidR="00C328B1" w:rsidRPr="00177BF1" w:rsidRDefault="00C328B1" w:rsidP="008111BD">
      <w:pPr>
        <w:spacing w:line="360" w:lineRule="auto"/>
        <w:rPr>
          <w:sz w:val="28"/>
          <w:szCs w:val="28"/>
        </w:rPr>
      </w:pPr>
    </w:p>
    <w:p w:rsidR="00C328B1" w:rsidRDefault="00C328B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Default="00177BF1" w:rsidP="008111BD">
      <w:pPr>
        <w:spacing w:line="360" w:lineRule="auto"/>
      </w:pPr>
    </w:p>
    <w:p w:rsidR="00177BF1" w:rsidRPr="008D19A2" w:rsidRDefault="00177BF1" w:rsidP="00177BF1">
      <w:pPr>
        <w:widowControl w:val="0"/>
        <w:autoSpaceDE w:val="0"/>
        <w:autoSpaceDN w:val="0"/>
        <w:adjustRightInd w:val="0"/>
        <w:rPr>
          <w:sz w:val="28"/>
          <w:szCs w:val="28"/>
        </w:rPr>
      </w:pPr>
      <w:r w:rsidRPr="008D19A2">
        <w:rPr>
          <w:sz w:val="28"/>
          <w:szCs w:val="28"/>
        </w:rPr>
        <w:lastRenderedPageBreak/>
        <w:t>Утверждаю                                                                                  «___»_________200__г.</w:t>
      </w:r>
    </w:p>
    <w:p w:rsidR="00177BF1" w:rsidRPr="008D19A2" w:rsidRDefault="00177BF1" w:rsidP="00177BF1">
      <w:pPr>
        <w:widowControl w:val="0"/>
        <w:autoSpaceDE w:val="0"/>
        <w:autoSpaceDN w:val="0"/>
        <w:adjustRightInd w:val="0"/>
        <w:rPr>
          <w:sz w:val="28"/>
          <w:szCs w:val="28"/>
        </w:rPr>
      </w:pPr>
      <w:r w:rsidRPr="008D19A2">
        <w:rPr>
          <w:sz w:val="28"/>
          <w:szCs w:val="28"/>
        </w:rPr>
        <w:t xml:space="preserve">Директор школы______________   Г. А </w:t>
      </w:r>
      <w:proofErr w:type="spellStart"/>
      <w:r w:rsidRPr="008D19A2">
        <w:rPr>
          <w:sz w:val="28"/>
          <w:szCs w:val="28"/>
        </w:rPr>
        <w:t>Поздышева</w:t>
      </w:r>
      <w:proofErr w:type="spellEnd"/>
    </w:p>
    <w:p w:rsidR="00177BF1" w:rsidRPr="008D19A2" w:rsidRDefault="00177BF1" w:rsidP="00177BF1">
      <w:pPr>
        <w:widowControl w:val="0"/>
        <w:autoSpaceDE w:val="0"/>
        <w:autoSpaceDN w:val="0"/>
        <w:adjustRightInd w:val="0"/>
        <w:jc w:val="center"/>
        <w:rPr>
          <w:sz w:val="28"/>
          <w:szCs w:val="28"/>
        </w:rPr>
      </w:pPr>
    </w:p>
    <w:p w:rsidR="00177BF1" w:rsidRDefault="00177BF1" w:rsidP="008111BD">
      <w:pPr>
        <w:spacing w:line="360" w:lineRule="auto"/>
      </w:pPr>
    </w:p>
    <w:p w:rsidR="00C328B1" w:rsidRPr="00177BF1" w:rsidRDefault="00C328B1" w:rsidP="00C328B1">
      <w:pPr>
        <w:jc w:val="center"/>
        <w:rPr>
          <w:b/>
          <w:sz w:val="28"/>
          <w:szCs w:val="28"/>
        </w:rPr>
      </w:pPr>
      <w:r w:rsidRPr="00177BF1">
        <w:rPr>
          <w:b/>
          <w:sz w:val="28"/>
          <w:szCs w:val="28"/>
        </w:rPr>
        <w:t>Инструкция по правилам безопасности для учащихся на пришкольном участке</w:t>
      </w:r>
    </w:p>
    <w:p w:rsidR="00C328B1" w:rsidRPr="00177BF1" w:rsidRDefault="00C328B1" w:rsidP="00C328B1">
      <w:pPr>
        <w:rPr>
          <w:sz w:val="28"/>
          <w:szCs w:val="28"/>
        </w:rPr>
      </w:pPr>
      <w:r w:rsidRPr="00177BF1">
        <w:rPr>
          <w:sz w:val="28"/>
          <w:szCs w:val="28"/>
        </w:rPr>
        <w:t>I. Общие требования безопасности</w:t>
      </w:r>
    </w:p>
    <w:p w:rsidR="00C328B1" w:rsidRPr="00177BF1" w:rsidRDefault="00C328B1" w:rsidP="00C328B1">
      <w:pPr>
        <w:rPr>
          <w:sz w:val="28"/>
          <w:szCs w:val="28"/>
        </w:rPr>
      </w:pPr>
      <w:r w:rsidRPr="00177BF1">
        <w:rPr>
          <w:sz w:val="28"/>
          <w:szCs w:val="28"/>
        </w:rPr>
        <w:t>Соблюдение данной инструкции обязательно для всех работающих на участке учащихся.</w:t>
      </w:r>
    </w:p>
    <w:p w:rsidR="00C328B1" w:rsidRPr="00177BF1" w:rsidRDefault="00C328B1" w:rsidP="00C328B1">
      <w:pPr>
        <w:rPr>
          <w:sz w:val="28"/>
          <w:szCs w:val="28"/>
        </w:rPr>
      </w:pPr>
      <w:r w:rsidRPr="00177BF1">
        <w:rPr>
          <w:sz w:val="28"/>
          <w:szCs w:val="28"/>
        </w:rPr>
        <w:t>1. Работать на учебном участке в халатах или перчатках</w:t>
      </w:r>
    </w:p>
    <w:p w:rsidR="00C328B1" w:rsidRPr="00177BF1" w:rsidRDefault="00C328B1" w:rsidP="00C328B1">
      <w:pPr>
        <w:rPr>
          <w:sz w:val="28"/>
          <w:szCs w:val="28"/>
        </w:rPr>
      </w:pPr>
      <w:r w:rsidRPr="00177BF1">
        <w:rPr>
          <w:sz w:val="28"/>
          <w:szCs w:val="28"/>
        </w:rPr>
        <w:t>2. Пользоваться соответствующими возрасту сельскохозяйственными орудиями</w:t>
      </w:r>
    </w:p>
    <w:p w:rsidR="00C328B1" w:rsidRPr="00177BF1" w:rsidRDefault="00C328B1" w:rsidP="00C328B1">
      <w:pPr>
        <w:rPr>
          <w:sz w:val="28"/>
          <w:szCs w:val="28"/>
        </w:rPr>
      </w:pPr>
      <w:r w:rsidRPr="00177BF1">
        <w:rPr>
          <w:sz w:val="28"/>
          <w:szCs w:val="28"/>
        </w:rPr>
        <w:t>3. Не переносить тяжести с помощью носилок, вёдер до достижения 15 лет.</w:t>
      </w:r>
    </w:p>
    <w:p w:rsidR="00C328B1" w:rsidRPr="00177BF1" w:rsidRDefault="00C328B1" w:rsidP="00C328B1">
      <w:pPr>
        <w:rPr>
          <w:sz w:val="28"/>
          <w:szCs w:val="28"/>
        </w:rPr>
      </w:pPr>
      <w:r w:rsidRPr="00177BF1">
        <w:rPr>
          <w:sz w:val="28"/>
          <w:szCs w:val="28"/>
        </w:rPr>
        <w:t>4. Пользоваться лейками вместимостью не более 4-х литров</w:t>
      </w:r>
    </w:p>
    <w:p w:rsidR="00C328B1" w:rsidRPr="00177BF1" w:rsidRDefault="00C328B1" w:rsidP="00C328B1">
      <w:pPr>
        <w:rPr>
          <w:sz w:val="28"/>
          <w:szCs w:val="28"/>
        </w:rPr>
      </w:pPr>
      <w:r w:rsidRPr="00177BF1">
        <w:rPr>
          <w:sz w:val="28"/>
          <w:szCs w:val="28"/>
        </w:rPr>
        <w:t>5. Учащиеся, в возрасте 11-12 лет работают на участке 2 часа, через каждые 20 минут работы 10 минутный перерыв, 13-14 лет работают 3-4 часа с 10 минутными перерывами через каждые 30 минут.</w:t>
      </w:r>
    </w:p>
    <w:p w:rsidR="00C328B1" w:rsidRPr="00177BF1" w:rsidRDefault="00C328B1" w:rsidP="00C328B1">
      <w:pPr>
        <w:rPr>
          <w:sz w:val="28"/>
          <w:szCs w:val="28"/>
        </w:rPr>
      </w:pPr>
      <w:r w:rsidRPr="00177BF1">
        <w:rPr>
          <w:sz w:val="28"/>
          <w:szCs w:val="28"/>
        </w:rPr>
        <w:t>6. Нельзя работать с ядохимикатами, инсектицидами и гербицидами.</w:t>
      </w:r>
    </w:p>
    <w:p w:rsidR="00C328B1" w:rsidRPr="00177BF1" w:rsidRDefault="00C328B1" w:rsidP="00C328B1">
      <w:pPr>
        <w:rPr>
          <w:sz w:val="28"/>
          <w:szCs w:val="28"/>
        </w:rPr>
      </w:pPr>
      <w:r w:rsidRPr="00177BF1">
        <w:rPr>
          <w:sz w:val="28"/>
          <w:szCs w:val="28"/>
        </w:rPr>
        <w:t>7. Все работы выполнять после указания педагога, руководителя трудовой практики.</w:t>
      </w:r>
    </w:p>
    <w:p w:rsidR="00C328B1" w:rsidRPr="00177BF1" w:rsidRDefault="00C328B1" w:rsidP="00C328B1">
      <w:pPr>
        <w:rPr>
          <w:sz w:val="28"/>
          <w:szCs w:val="28"/>
        </w:rPr>
      </w:pPr>
      <w:r w:rsidRPr="00177BF1">
        <w:rPr>
          <w:sz w:val="28"/>
          <w:szCs w:val="28"/>
        </w:rPr>
        <w:t>8. Не производить прополку руками, только рыхлителями, мотыгами и в перчатках.</w:t>
      </w:r>
    </w:p>
    <w:p w:rsidR="00C328B1" w:rsidRPr="00177BF1" w:rsidRDefault="00C328B1" w:rsidP="00C328B1">
      <w:pPr>
        <w:rPr>
          <w:sz w:val="28"/>
          <w:szCs w:val="28"/>
        </w:rPr>
      </w:pPr>
      <w:r w:rsidRPr="00177BF1">
        <w:rPr>
          <w:sz w:val="28"/>
          <w:szCs w:val="28"/>
        </w:rPr>
        <w:t xml:space="preserve">9. </w:t>
      </w:r>
      <w:proofErr w:type="spellStart"/>
      <w:r w:rsidRPr="00177BF1">
        <w:rPr>
          <w:sz w:val="28"/>
          <w:szCs w:val="28"/>
        </w:rPr>
        <w:t>Травмоопасность</w:t>
      </w:r>
      <w:proofErr w:type="spellEnd"/>
      <w:r w:rsidRPr="00177BF1">
        <w:rPr>
          <w:sz w:val="28"/>
          <w:szCs w:val="28"/>
        </w:rPr>
        <w:t xml:space="preserve"> на учебном участке: - солнечный удар - порезы и ушибы при работе с инвентарём - отравление ядохимикатами и т.п. веществами</w:t>
      </w:r>
    </w:p>
    <w:p w:rsidR="00C328B1" w:rsidRPr="00177BF1" w:rsidRDefault="00C328B1" w:rsidP="00C328B1">
      <w:pPr>
        <w:rPr>
          <w:sz w:val="28"/>
          <w:szCs w:val="28"/>
        </w:rPr>
      </w:pPr>
      <w:r w:rsidRPr="00177BF1">
        <w:rPr>
          <w:sz w:val="28"/>
          <w:szCs w:val="28"/>
        </w:rPr>
        <w:t>II. Требования безопасности перед началом занятий</w:t>
      </w:r>
    </w:p>
    <w:p w:rsidR="00C328B1" w:rsidRPr="00177BF1" w:rsidRDefault="00C328B1" w:rsidP="00C328B1">
      <w:pPr>
        <w:rPr>
          <w:sz w:val="28"/>
          <w:szCs w:val="28"/>
        </w:rPr>
      </w:pPr>
      <w:r w:rsidRPr="00177BF1">
        <w:rPr>
          <w:sz w:val="28"/>
          <w:szCs w:val="28"/>
        </w:rPr>
        <w:t>1. Пройти инструктаж по ТБ при выполнении любого вида работ</w:t>
      </w:r>
    </w:p>
    <w:p w:rsidR="00C328B1" w:rsidRPr="00177BF1" w:rsidRDefault="00C328B1" w:rsidP="00C328B1">
      <w:pPr>
        <w:rPr>
          <w:sz w:val="28"/>
          <w:szCs w:val="28"/>
        </w:rPr>
      </w:pPr>
      <w:r w:rsidRPr="00177BF1">
        <w:rPr>
          <w:sz w:val="28"/>
          <w:szCs w:val="28"/>
        </w:rPr>
        <w:t>2. Одеть рабочую одежду и защитные перчатки</w:t>
      </w:r>
    </w:p>
    <w:p w:rsidR="00C328B1" w:rsidRPr="00177BF1" w:rsidRDefault="00C328B1" w:rsidP="00C328B1">
      <w:pPr>
        <w:rPr>
          <w:sz w:val="28"/>
          <w:szCs w:val="28"/>
        </w:rPr>
      </w:pPr>
      <w:r w:rsidRPr="00177BF1">
        <w:rPr>
          <w:sz w:val="28"/>
          <w:szCs w:val="28"/>
        </w:rPr>
        <w:t>3. Получить, соответствующие своему росту лопату, мотыгу и др. орудия труда</w:t>
      </w:r>
    </w:p>
    <w:p w:rsidR="00C328B1" w:rsidRPr="00177BF1" w:rsidRDefault="00C328B1" w:rsidP="00C328B1">
      <w:pPr>
        <w:rPr>
          <w:sz w:val="28"/>
          <w:szCs w:val="28"/>
        </w:rPr>
      </w:pPr>
      <w:r w:rsidRPr="00177BF1">
        <w:rPr>
          <w:sz w:val="28"/>
          <w:szCs w:val="28"/>
        </w:rPr>
        <w:t xml:space="preserve">4. Получить конкретное задание на </w:t>
      </w:r>
      <w:proofErr w:type="gramStart"/>
      <w:r w:rsidRPr="00177BF1">
        <w:rPr>
          <w:sz w:val="28"/>
          <w:szCs w:val="28"/>
        </w:rPr>
        <w:t>ближайшие</w:t>
      </w:r>
      <w:proofErr w:type="gramEnd"/>
      <w:r w:rsidRPr="00177BF1">
        <w:rPr>
          <w:sz w:val="28"/>
          <w:szCs w:val="28"/>
        </w:rPr>
        <w:t xml:space="preserve"> 20 - 30 минут от педагога.</w:t>
      </w:r>
    </w:p>
    <w:p w:rsidR="00C328B1" w:rsidRPr="00177BF1" w:rsidRDefault="00C328B1" w:rsidP="00C328B1">
      <w:pPr>
        <w:rPr>
          <w:sz w:val="28"/>
          <w:szCs w:val="28"/>
        </w:rPr>
      </w:pPr>
      <w:r w:rsidRPr="00177BF1">
        <w:rPr>
          <w:sz w:val="28"/>
          <w:szCs w:val="28"/>
        </w:rPr>
        <w:t xml:space="preserve">5. При наличии порезов кисти, пальцев рук </w:t>
      </w:r>
      <w:proofErr w:type="spellStart"/>
      <w:r w:rsidRPr="00177BF1">
        <w:rPr>
          <w:sz w:val="28"/>
          <w:szCs w:val="28"/>
        </w:rPr>
        <w:t>учащийсяосвобождается</w:t>
      </w:r>
      <w:proofErr w:type="spellEnd"/>
      <w:r w:rsidRPr="00177BF1">
        <w:rPr>
          <w:sz w:val="28"/>
          <w:szCs w:val="28"/>
        </w:rPr>
        <w:t xml:space="preserve"> от работы с землёй.</w:t>
      </w:r>
    </w:p>
    <w:p w:rsidR="00C328B1" w:rsidRPr="00177BF1" w:rsidRDefault="00C328B1" w:rsidP="00C328B1">
      <w:pPr>
        <w:rPr>
          <w:sz w:val="28"/>
          <w:szCs w:val="28"/>
        </w:rPr>
      </w:pPr>
      <w:r w:rsidRPr="00177BF1">
        <w:rPr>
          <w:sz w:val="28"/>
          <w:szCs w:val="28"/>
        </w:rPr>
        <w:t>III. Требования безопасности во время занятий</w:t>
      </w:r>
    </w:p>
    <w:p w:rsidR="00C328B1" w:rsidRPr="00177BF1" w:rsidRDefault="00C328B1" w:rsidP="00C328B1">
      <w:pPr>
        <w:rPr>
          <w:sz w:val="28"/>
          <w:szCs w:val="28"/>
        </w:rPr>
      </w:pPr>
      <w:r w:rsidRPr="00177BF1">
        <w:rPr>
          <w:sz w:val="28"/>
          <w:szCs w:val="28"/>
        </w:rPr>
        <w:t>1. Приступить к работе после указания педагога.</w:t>
      </w:r>
    </w:p>
    <w:p w:rsidR="00C328B1" w:rsidRPr="00177BF1" w:rsidRDefault="00C328B1" w:rsidP="00C328B1">
      <w:pPr>
        <w:rPr>
          <w:sz w:val="28"/>
          <w:szCs w:val="28"/>
        </w:rPr>
      </w:pPr>
      <w:r w:rsidRPr="00177BF1">
        <w:rPr>
          <w:sz w:val="28"/>
          <w:szCs w:val="28"/>
        </w:rPr>
        <w:t>2. Лопату, грабли, вилы, мотыгу переносить только рабочей частью вниз.</w:t>
      </w:r>
    </w:p>
    <w:p w:rsidR="00C328B1" w:rsidRPr="00177BF1" w:rsidRDefault="00C328B1" w:rsidP="00C328B1">
      <w:pPr>
        <w:rPr>
          <w:sz w:val="28"/>
          <w:szCs w:val="28"/>
        </w:rPr>
      </w:pPr>
      <w:r w:rsidRPr="00177BF1">
        <w:rPr>
          <w:sz w:val="28"/>
          <w:szCs w:val="28"/>
        </w:rPr>
        <w:t>3. Работу по обработке земли производить в защитных перчатках.</w:t>
      </w:r>
    </w:p>
    <w:p w:rsidR="00C328B1" w:rsidRPr="00177BF1" w:rsidRDefault="00C328B1" w:rsidP="00C328B1">
      <w:pPr>
        <w:rPr>
          <w:sz w:val="28"/>
          <w:szCs w:val="28"/>
        </w:rPr>
      </w:pPr>
      <w:r w:rsidRPr="00177BF1">
        <w:rPr>
          <w:sz w:val="28"/>
          <w:szCs w:val="28"/>
        </w:rPr>
        <w:t>4. Прополку вести только инвентарём, но не руками.</w:t>
      </w:r>
    </w:p>
    <w:p w:rsidR="00C328B1" w:rsidRPr="00177BF1" w:rsidRDefault="00C328B1" w:rsidP="00C328B1">
      <w:pPr>
        <w:rPr>
          <w:sz w:val="28"/>
          <w:szCs w:val="28"/>
        </w:rPr>
      </w:pPr>
      <w:r w:rsidRPr="00177BF1">
        <w:rPr>
          <w:sz w:val="28"/>
          <w:szCs w:val="28"/>
        </w:rPr>
        <w:t>5. Очищать почву от камней, осколков стекла, обломков металла проводить граблями, лопатой и т.д.</w:t>
      </w:r>
    </w:p>
    <w:p w:rsidR="00C328B1" w:rsidRPr="00177BF1" w:rsidRDefault="00C328B1" w:rsidP="00C328B1">
      <w:pPr>
        <w:rPr>
          <w:sz w:val="28"/>
          <w:szCs w:val="28"/>
        </w:rPr>
      </w:pPr>
      <w:r w:rsidRPr="00177BF1">
        <w:rPr>
          <w:sz w:val="28"/>
          <w:szCs w:val="28"/>
        </w:rPr>
        <w:t>6. Соблюдать порядок и дисциплину во время работы.</w:t>
      </w:r>
    </w:p>
    <w:p w:rsidR="00C328B1" w:rsidRPr="00177BF1" w:rsidRDefault="00C328B1" w:rsidP="00C328B1">
      <w:pPr>
        <w:rPr>
          <w:sz w:val="28"/>
          <w:szCs w:val="28"/>
        </w:rPr>
      </w:pPr>
      <w:r w:rsidRPr="00177BF1">
        <w:rPr>
          <w:sz w:val="28"/>
          <w:szCs w:val="28"/>
        </w:rPr>
        <w:t>7. Защитить голову от солнечных лучей платком, косынкой, кепкой.</w:t>
      </w:r>
    </w:p>
    <w:p w:rsidR="00C328B1" w:rsidRPr="00177BF1" w:rsidRDefault="00C328B1" w:rsidP="00C328B1">
      <w:pPr>
        <w:rPr>
          <w:sz w:val="28"/>
          <w:szCs w:val="28"/>
        </w:rPr>
      </w:pPr>
      <w:r w:rsidRPr="00177BF1">
        <w:rPr>
          <w:sz w:val="28"/>
          <w:szCs w:val="28"/>
        </w:rPr>
        <w:t>8. Проводить 10 минутный отдых в тени.</w:t>
      </w:r>
    </w:p>
    <w:p w:rsidR="00C328B1" w:rsidRPr="00177BF1" w:rsidRDefault="00C328B1" w:rsidP="00C328B1">
      <w:pPr>
        <w:rPr>
          <w:sz w:val="28"/>
          <w:szCs w:val="28"/>
        </w:rPr>
      </w:pPr>
      <w:r w:rsidRPr="00177BF1">
        <w:rPr>
          <w:sz w:val="28"/>
          <w:szCs w:val="28"/>
        </w:rPr>
        <w:t>IV. Требования безопасности в аварийных ситуациях</w:t>
      </w:r>
    </w:p>
    <w:p w:rsidR="00C328B1" w:rsidRPr="00177BF1" w:rsidRDefault="00C328B1" w:rsidP="00C328B1">
      <w:pPr>
        <w:rPr>
          <w:sz w:val="28"/>
          <w:szCs w:val="28"/>
        </w:rPr>
      </w:pPr>
      <w:r w:rsidRPr="00177BF1">
        <w:rPr>
          <w:sz w:val="28"/>
          <w:szCs w:val="28"/>
        </w:rPr>
        <w:lastRenderedPageBreak/>
        <w:t>1. В случае возникновения аварийных ситуаций (буря, ураган, пожар и т.п.) покинуть участок по указанию педагога или руководителя работ</w:t>
      </w:r>
    </w:p>
    <w:p w:rsidR="00C328B1" w:rsidRPr="00177BF1" w:rsidRDefault="00C328B1" w:rsidP="00C328B1">
      <w:pPr>
        <w:rPr>
          <w:sz w:val="28"/>
          <w:szCs w:val="28"/>
        </w:rPr>
      </w:pPr>
      <w:r w:rsidRPr="00177BF1">
        <w:rPr>
          <w:sz w:val="28"/>
          <w:szCs w:val="28"/>
        </w:rPr>
        <w:t>2. При травматизме обратиться за помощью к педагогу</w:t>
      </w:r>
    </w:p>
    <w:p w:rsidR="00C328B1" w:rsidRPr="00177BF1" w:rsidRDefault="00C328B1" w:rsidP="00C328B1">
      <w:pPr>
        <w:rPr>
          <w:sz w:val="28"/>
          <w:szCs w:val="28"/>
        </w:rPr>
      </w:pPr>
      <w:r w:rsidRPr="00177BF1">
        <w:rPr>
          <w:sz w:val="28"/>
          <w:szCs w:val="28"/>
        </w:rPr>
        <w:t>3. При плохом самочувствии, внезапном заболевании сообщить педагогу</w:t>
      </w:r>
    </w:p>
    <w:p w:rsidR="00C328B1" w:rsidRPr="00177BF1" w:rsidRDefault="00C328B1" w:rsidP="00C328B1">
      <w:pPr>
        <w:rPr>
          <w:sz w:val="28"/>
          <w:szCs w:val="28"/>
        </w:rPr>
      </w:pPr>
      <w:r w:rsidRPr="00177BF1">
        <w:rPr>
          <w:sz w:val="28"/>
          <w:szCs w:val="28"/>
        </w:rPr>
        <w:t>V. Требования безопасности по окончании занятий</w:t>
      </w:r>
    </w:p>
    <w:p w:rsidR="00C328B1" w:rsidRPr="00177BF1" w:rsidRDefault="00C328B1" w:rsidP="00C328B1">
      <w:pPr>
        <w:rPr>
          <w:sz w:val="28"/>
          <w:szCs w:val="28"/>
        </w:rPr>
      </w:pPr>
      <w:r w:rsidRPr="00177BF1">
        <w:rPr>
          <w:sz w:val="28"/>
          <w:szCs w:val="28"/>
        </w:rPr>
        <w:t>1. Сдать рабочий инструмент и инвентарь педагогу</w:t>
      </w:r>
    </w:p>
    <w:p w:rsidR="00C328B1" w:rsidRPr="00177BF1" w:rsidRDefault="00C328B1" w:rsidP="00C328B1">
      <w:pPr>
        <w:rPr>
          <w:sz w:val="28"/>
          <w:szCs w:val="28"/>
        </w:rPr>
      </w:pPr>
      <w:r w:rsidRPr="00177BF1">
        <w:rPr>
          <w:sz w:val="28"/>
          <w:szCs w:val="28"/>
        </w:rPr>
        <w:t>2. Снять рабочую одежду и защитные перчатки, сдать педагогу</w:t>
      </w:r>
    </w:p>
    <w:p w:rsidR="00C328B1" w:rsidRPr="00177BF1" w:rsidRDefault="00C328B1" w:rsidP="00C328B1">
      <w:pPr>
        <w:rPr>
          <w:sz w:val="28"/>
          <w:szCs w:val="28"/>
        </w:rPr>
      </w:pPr>
      <w:r w:rsidRPr="00177BF1">
        <w:rPr>
          <w:sz w:val="28"/>
          <w:szCs w:val="28"/>
        </w:rPr>
        <w:t>3. Вымыть тщательно с мылом руки, лицо</w:t>
      </w:r>
    </w:p>
    <w:p w:rsidR="00C328B1" w:rsidRPr="00177BF1" w:rsidRDefault="00C328B1" w:rsidP="00C328B1">
      <w:pPr>
        <w:rPr>
          <w:sz w:val="28"/>
          <w:szCs w:val="28"/>
        </w:rPr>
      </w:pPr>
      <w:r w:rsidRPr="00177BF1">
        <w:rPr>
          <w:sz w:val="28"/>
          <w:szCs w:val="28"/>
        </w:rPr>
        <w:t xml:space="preserve">4. </w:t>
      </w:r>
      <w:proofErr w:type="gramStart"/>
      <w:r w:rsidRPr="00177BF1">
        <w:rPr>
          <w:sz w:val="28"/>
          <w:szCs w:val="28"/>
        </w:rPr>
        <w:t>О</w:t>
      </w:r>
      <w:proofErr w:type="gramEnd"/>
      <w:r w:rsidRPr="00177BF1">
        <w:rPr>
          <w:sz w:val="28"/>
          <w:szCs w:val="28"/>
        </w:rPr>
        <w:t xml:space="preserve"> всех недостатках, замеченных во время работы на участке, сообщить педагогу.</w:t>
      </w:r>
    </w:p>
    <w:p w:rsidR="00C328B1" w:rsidRPr="00177BF1" w:rsidRDefault="00C328B1" w:rsidP="00C328B1">
      <w:pPr>
        <w:rPr>
          <w:sz w:val="28"/>
          <w:szCs w:val="28"/>
        </w:rPr>
      </w:pPr>
    </w:p>
    <w:p w:rsidR="00177BF1" w:rsidRPr="00177BF1" w:rsidRDefault="00177BF1" w:rsidP="00C328B1">
      <w:pPr>
        <w:spacing w:line="360" w:lineRule="auto"/>
        <w:rPr>
          <w:sz w:val="28"/>
          <w:szCs w:val="28"/>
        </w:rPr>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Pr="008D19A2" w:rsidRDefault="00177BF1" w:rsidP="00177BF1">
      <w:pPr>
        <w:widowControl w:val="0"/>
        <w:autoSpaceDE w:val="0"/>
        <w:autoSpaceDN w:val="0"/>
        <w:adjustRightInd w:val="0"/>
        <w:rPr>
          <w:sz w:val="28"/>
          <w:szCs w:val="28"/>
        </w:rPr>
      </w:pPr>
      <w:r w:rsidRPr="008D19A2">
        <w:rPr>
          <w:sz w:val="28"/>
          <w:szCs w:val="28"/>
        </w:rPr>
        <w:t>Утверждаю                                                                                  «___»_________200__г.</w:t>
      </w:r>
    </w:p>
    <w:p w:rsidR="00177BF1" w:rsidRPr="008D19A2" w:rsidRDefault="00177BF1" w:rsidP="00177BF1">
      <w:pPr>
        <w:widowControl w:val="0"/>
        <w:autoSpaceDE w:val="0"/>
        <w:autoSpaceDN w:val="0"/>
        <w:adjustRightInd w:val="0"/>
        <w:rPr>
          <w:sz w:val="28"/>
          <w:szCs w:val="28"/>
        </w:rPr>
      </w:pPr>
      <w:r w:rsidRPr="008D19A2">
        <w:rPr>
          <w:sz w:val="28"/>
          <w:szCs w:val="28"/>
        </w:rPr>
        <w:t xml:space="preserve">Директор школы______________   Г. А </w:t>
      </w:r>
      <w:proofErr w:type="spellStart"/>
      <w:r w:rsidRPr="008D19A2">
        <w:rPr>
          <w:sz w:val="28"/>
          <w:szCs w:val="28"/>
        </w:rPr>
        <w:t>Поздышева</w:t>
      </w:r>
      <w:proofErr w:type="spellEnd"/>
    </w:p>
    <w:p w:rsidR="00177BF1" w:rsidRPr="008D19A2" w:rsidRDefault="00177BF1" w:rsidP="00177BF1">
      <w:pPr>
        <w:widowControl w:val="0"/>
        <w:autoSpaceDE w:val="0"/>
        <w:autoSpaceDN w:val="0"/>
        <w:adjustRightInd w:val="0"/>
        <w:jc w:val="center"/>
        <w:rPr>
          <w:sz w:val="28"/>
          <w:szCs w:val="28"/>
        </w:rPr>
      </w:pPr>
    </w:p>
    <w:p w:rsidR="00177BF1" w:rsidRDefault="00177BF1" w:rsidP="00C328B1">
      <w:pPr>
        <w:spacing w:line="360" w:lineRule="auto"/>
      </w:pPr>
    </w:p>
    <w:p w:rsidR="00C328B1" w:rsidRPr="00177BF1" w:rsidRDefault="00177BF1" w:rsidP="00177BF1">
      <w:pPr>
        <w:spacing w:line="360" w:lineRule="auto"/>
        <w:rPr>
          <w:b/>
        </w:rPr>
      </w:pPr>
      <w:r w:rsidRPr="00177BF1">
        <w:rPr>
          <w:b/>
        </w:rPr>
        <w:t xml:space="preserve">                                                                Инструкция</w:t>
      </w:r>
    </w:p>
    <w:p w:rsidR="00C328B1" w:rsidRPr="00177BF1" w:rsidRDefault="00C328B1" w:rsidP="00177BF1">
      <w:pPr>
        <w:spacing w:line="360" w:lineRule="auto"/>
        <w:jc w:val="center"/>
        <w:rPr>
          <w:b/>
        </w:rPr>
      </w:pPr>
      <w:r w:rsidRPr="00177BF1">
        <w:rPr>
          <w:b/>
        </w:rPr>
        <w:t>по технике безопасности на УО</w:t>
      </w:r>
      <w:r w:rsidRPr="00177BF1">
        <w:rPr>
          <w:b/>
        </w:rPr>
        <w:t>У</w:t>
      </w:r>
    </w:p>
    <w:p w:rsidR="00C328B1" w:rsidRDefault="00C328B1" w:rsidP="00C328B1">
      <w:pPr>
        <w:spacing w:line="360" w:lineRule="auto"/>
      </w:pPr>
      <w:r>
        <w:t>1. Учащиеся могут находиться на пришкольном участке только с разрешения учителя</w:t>
      </w:r>
    </w:p>
    <w:p w:rsidR="00C328B1" w:rsidRDefault="00C328B1" w:rsidP="00C328B1">
      <w:pPr>
        <w:spacing w:line="360" w:lineRule="auto"/>
      </w:pPr>
      <w:r>
        <w:t>при выполнении работ на уроках труда, при прохождении летней практики.</w:t>
      </w:r>
    </w:p>
    <w:p w:rsidR="00C328B1" w:rsidRDefault="00C328B1" w:rsidP="00C328B1">
      <w:pPr>
        <w:spacing w:line="360" w:lineRule="auto"/>
      </w:pPr>
      <w:r>
        <w:t xml:space="preserve">2. К работе на УОПУ допускаются учащиеся после прохождения инструктажа </w:t>
      </w:r>
      <w:proofErr w:type="gramStart"/>
      <w:r>
        <w:t>по</w:t>
      </w:r>
      <w:proofErr w:type="gramEnd"/>
    </w:p>
    <w:p w:rsidR="00C328B1" w:rsidRDefault="00C328B1" w:rsidP="00C328B1">
      <w:pPr>
        <w:spacing w:line="360" w:lineRule="auto"/>
      </w:pPr>
      <w:r>
        <w:t>технике безопасности, что подтверждается его росписью в журнале по технике</w:t>
      </w:r>
    </w:p>
    <w:p w:rsidR="00C328B1" w:rsidRDefault="00C328B1" w:rsidP="00C328B1">
      <w:pPr>
        <w:spacing w:line="360" w:lineRule="auto"/>
      </w:pPr>
      <w:r>
        <w:t>безопасности.</w:t>
      </w:r>
    </w:p>
    <w:p w:rsidR="00C328B1" w:rsidRDefault="00C328B1" w:rsidP="00C328B1">
      <w:pPr>
        <w:spacing w:line="360" w:lineRule="auto"/>
      </w:pPr>
      <w:r>
        <w:t xml:space="preserve">3. Инструктаж проводится при проведении уроков труда весной и осенью, а так же </w:t>
      </w:r>
      <w:proofErr w:type="gramStart"/>
      <w:r>
        <w:t>в</w:t>
      </w:r>
      <w:proofErr w:type="gramEnd"/>
    </w:p>
    <w:p w:rsidR="00C328B1" w:rsidRDefault="00C328B1" w:rsidP="00C328B1">
      <w:pPr>
        <w:spacing w:line="360" w:lineRule="auto"/>
      </w:pPr>
      <w:r>
        <w:t>период летней практики.</w:t>
      </w:r>
    </w:p>
    <w:p w:rsidR="00C328B1" w:rsidRDefault="00C328B1" w:rsidP="00C328B1">
      <w:pPr>
        <w:spacing w:line="360" w:lineRule="auto"/>
      </w:pPr>
      <w:r>
        <w:t>4. Учащиеся должны иметь рабочую одежду, обувь, перчатки, головной убор.</w:t>
      </w:r>
    </w:p>
    <w:p w:rsidR="00C328B1" w:rsidRDefault="00C328B1" w:rsidP="00C328B1">
      <w:pPr>
        <w:spacing w:line="360" w:lineRule="auto"/>
      </w:pPr>
      <w:r>
        <w:t>5. Учащиеся должны соблюдать порядок и правила поведения на УОПУ</w:t>
      </w:r>
    </w:p>
    <w:p w:rsidR="00C328B1" w:rsidRDefault="00C328B1" w:rsidP="00C328B1">
      <w:pPr>
        <w:spacing w:line="360" w:lineRule="auto"/>
      </w:pPr>
      <w:r>
        <w:t>6. Запрещается самостоятельная смена работы</w:t>
      </w:r>
    </w:p>
    <w:p w:rsidR="00C328B1" w:rsidRDefault="00C328B1" w:rsidP="00C328B1">
      <w:pPr>
        <w:spacing w:line="360" w:lineRule="auto"/>
      </w:pPr>
      <w:r>
        <w:t>7. Запрещается использование испорченного инвентаря, способного привести к травме.</w:t>
      </w:r>
    </w:p>
    <w:p w:rsidR="00C328B1" w:rsidRDefault="00C328B1" w:rsidP="00C328B1">
      <w:pPr>
        <w:spacing w:line="360" w:lineRule="auto"/>
      </w:pPr>
      <w:r>
        <w:t>8. Запрещается нахождение посторонних лиц на УОПУ без разрешения учителя.</w:t>
      </w:r>
    </w:p>
    <w:p w:rsidR="00C328B1" w:rsidRDefault="00C328B1" w:rsidP="00C328B1">
      <w:pPr>
        <w:spacing w:line="360" w:lineRule="auto"/>
      </w:pPr>
      <w:r>
        <w:t>9. Учащиеся должны соблюдать осторожность при работе с некоторыми растениями,</w:t>
      </w:r>
    </w:p>
    <w:p w:rsidR="00C328B1" w:rsidRDefault="00C328B1" w:rsidP="00C328B1">
      <w:pPr>
        <w:spacing w:line="360" w:lineRule="auto"/>
      </w:pPr>
      <w:proofErr w:type="gramStart"/>
      <w:r>
        <w:t>например</w:t>
      </w:r>
      <w:proofErr w:type="gramEnd"/>
      <w:r>
        <w:t xml:space="preserve"> боярышником.</w:t>
      </w:r>
    </w:p>
    <w:p w:rsidR="00C328B1" w:rsidRDefault="00C328B1" w:rsidP="00C328B1">
      <w:pPr>
        <w:spacing w:line="360" w:lineRule="auto"/>
      </w:pPr>
      <w:r>
        <w:t>10. При нарушении техники безопасности учащиеся удаляются с участка и не</w:t>
      </w:r>
    </w:p>
    <w:p w:rsidR="00C328B1" w:rsidRDefault="00C328B1" w:rsidP="00C328B1">
      <w:pPr>
        <w:spacing w:line="360" w:lineRule="auto"/>
      </w:pPr>
      <w:r>
        <w:t>допускаются к работе.</w:t>
      </w: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177BF1" w:rsidRDefault="00177BF1" w:rsidP="00C328B1">
      <w:pPr>
        <w:spacing w:line="360" w:lineRule="auto"/>
      </w:pPr>
    </w:p>
    <w:p w:rsidR="008D19A2" w:rsidRPr="008D19A2" w:rsidRDefault="008D19A2" w:rsidP="008D19A2">
      <w:pPr>
        <w:widowControl w:val="0"/>
        <w:autoSpaceDE w:val="0"/>
        <w:autoSpaceDN w:val="0"/>
        <w:adjustRightInd w:val="0"/>
        <w:rPr>
          <w:sz w:val="28"/>
          <w:szCs w:val="28"/>
        </w:rPr>
      </w:pPr>
      <w:r w:rsidRPr="008D19A2">
        <w:rPr>
          <w:sz w:val="28"/>
          <w:szCs w:val="28"/>
        </w:rPr>
        <w:lastRenderedPageBreak/>
        <w:t>Утверждаю                                                                                  «___»_________200__г.</w:t>
      </w:r>
    </w:p>
    <w:p w:rsidR="008D19A2" w:rsidRPr="008D19A2" w:rsidRDefault="008D19A2" w:rsidP="008D19A2">
      <w:pPr>
        <w:widowControl w:val="0"/>
        <w:autoSpaceDE w:val="0"/>
        <w:autoSpaceDN w:val="0"/>
        <w:adjustRightInd w:val="0"/>
        <w:rPr>
          <w:sz w:val="28"/>
          <w:szCs w:val="28"/>
        </w:rPr>
      </w:pPr>
      <w:r w:rsidRPr="008D19A2">
        <w:rPr>
          <w:sz w:val="28"/>
          <w:szCs w:val="28"/>
        </w:rPr>
        <w:t xml:space="preserve">Директор школы______________   Г. А </w:t>
      </w:r>
      <w:proofErr w:type="spellStart"/>
      <w:r w:rsidRPr="008D19A2">
        <w:rPr>
          <w:sz w:val="28"/>
          <w:szCs w:val="28"/>
        </w:rPr>
        <w:t>Поздышева</w:t>
      </w:r>
      <w:proofErr w:type="spellEnd"/>
    </w:p>
    <w:p w:rsidR="008D19A2" w:rsidRPr="008D19A2" w:rsidRDefault="008D19A2" w:rsidP="008D19A2">
      <w:pPr>
        <w:widowControl w:val="0"/>
        <w:autoSpaceDE w:val="0"/>
        <w:autoSpaceDN w:val="0"/>
        <w:adjustRightInd w:val="0"/>
        <w:jc w:val="center"/>
        <w:rPr>
          <w:sz w:val="28"/>
          <w:szCs w:val="28"/>
        </w:rPr>
      </w:pPr>
    </w:p>
    <w:p w:rsidR="00177BF1" w:rsidRPr="008D19A2" w:rsidRDefault="00177BF1" w:rsidP="00C328B1">
      <w:pPr>
        <w:spacing w:line="360" w:lineRule="auto"/>
      </w:pPr>
    </w:p>
    <w:p w:rsidR="00177BF1" w:rsidRDefault="00177BF1" w:rsidP="00C328B1">
      <w:pPr>
        <w:spacing w:line="360" w:lineRule="auto"/>
      </w:pPr>
    </w:p>
    <w:p w:rsidR="00C328B1" w:rsidRPr="00177BF1" w:rsidRDefault="00177BF1" w:rsidP="00177BF1">
      <w:pPr>
        <w:spacing w:line="360" w:lineRule="auto"/>
        <w:jc w:val="center"/>
        <w:rPr>
          <w:b/>
        </w:rPr>
      </w:pPr>
      <w:r w:rsidRPr="00177BF1">
        <w:rPr>
          <w:b/>
        </w:rPr>
        <w:t>Инструкция</w:t>
      </w:r>
    </w:p>
    <w:p w:rsidR="00C328B1" w:rsidRPr="00177BF1" w:rsidRDefault="00C328B1" w:rsidP="00177BF1">
      <w:pPr>
        <w:spacing w:line="360" w:lineRule="auto"/>
        <w:jc w:val="center"/>
        <w:rPr>
          <w:b/>
        </w:rPr>
      </w:pPr>
      <w:r w:rsidRPr="00177BF1">
        <w:rPr>
          <w:b/>
        </w:rPr>
        <w:t>Приёмы обращения с сельскохозяйственным инвентарём</w:t>
      </w:r>
    </w:p>
    <w:p w:rsidR="00C328B1" w:rsidRDefault="00C328B1" w:rsidP="00C328B1">
      <w:pPr>
        <w:spacing w:line="360" w:lineRule="auto"/>
      </w:pPr>
      <w:r>
        <w:t>1. Сельскохозяйственный инвентарь выдаётся учителем</w:t>
      </w:r>
    </w:p>
    <w:p w:rsidR="00C328B1" w:rsidRDefault="00C328B1" w:rsidP="00C328B1">
      <w:pPr>
        <w:spacing w:line="360" w:lineRule="auto"/>
      </w:pPr>
      <w:r>
        <w:t xml:space="preserve">2. Сельскохозяйственный инвентарь нужно переносить рабочей поверхностью вниз, </w:t>
      </w:r>
      <w:proofErr w:type="gramStart"/>
      <w:r>
        <w:t>в</w:t>
      </w:r>
      <w:proofErr w:type="gramEnd"/>
    </w:p>
    <w:p w:rsidR="00C328B1" w:rsidRDefault="00C328B1" w:rsidP="00C328B1">
      <w:pPr>
        <w:spacing w:line="360" w:lineRule="auto"/>
      </w:pPr>
      <w:r>
        <w:t xml:space="preserve">вертикальном </w:t>
      </w:r>
      <w:proofErr w:type="gramStart"/>
      <w:r>
        <w:t>положении</w:t>
      </w:r>
      <w:proofErr w:type="gramEnd"/>
    </w:p>
    <w:p w:rsidR="00C328B1" w:rsidRDefault="00C328B1" w:rsidP="00C328B1">
      <w:pPr>
        <w:spacing w:line="360" w:lineRule="auto"/>
      </w:pPr>
      <w:r>
        <w:t>3. Не размахивать по сторонам инвентарём</w:t>
      </w:r>
    </w:p>
    <w:p w:rsidR="00C328B1" w:rsidRDefault="00C328B1" w:rsidP="00C328B1">
      <w:pPr>
        <w:spacing w:line="360" w:lineRule="auto"/>
      </w:pPr>
      <w:r>
        <w:t>4. Сельскохозяйственный инвентарь не передавать броском друг другу.</w:t>
      </w:r>
    </w:p>
    <w:p w:rsidR="00C328B1" w:rsidRDefault="00C328B1" w:rsidP="00C328B1">
      <w:pPr>
        <w:spacing w:line="360" w:lineRule="auto"/>
      </w:pPr>
      <w:r>
        <w:t xml:space="preserve">5. Во время отдыха сельскохозяйственный инвентарь укладывать на грунт </w:t>
      </w:r>
      <w:proofErr w:type="gramStart"/>
      <w:r>
        <w:t>рабочей</w:t>
      </w:r>
      <w:proofErr w:type="gramEnd"/>
    </w:p>
    <w:p w:rsidR="00C328B1" w:rsidRDefault="00C328B1" w:rsidP="00C328B1">
      <w:pPr>
        <w:spacing w:line="360" w:lineRule="auto"/>
      </w:pPr>
      <w:r>
        <w:t>острой поверхностью вниз.</w:t>
      </w:r>
    </w:p>
    <w:p w:rsidR="00C328B1" w:rsidRDefault="00C328B1" w:rsidP="00C328B1">
      <w:pPr>
        <w:spacing w:line="360" w:lineRule="auto"/>
      </w:pPr>
      <w:r>
        <w:t>6. Колющие и режущие инструменты (ножи, секаторы) необходимо держать рабочей</w:t>
      </w:r>
    </w:p>
    <w:p w:rsidR="00C328B1" w:rsidRDefault="00C328B1" w:rsidP="00C328B1">
      <w:pPr>
        <w:spacing w:line="360" w:lineRule="auto"/>
      </w:pPr>
      <w:r>
        <w:t>частью в направлении от себя.</w:t>
      </w:r>
    </w:p>
    <w:p w:rsidR="00C328B1" w:rsidRDefault="00C328B1" w:rsidP="00C328B1">
      <w:pPr>
        <w:spacing w:line="360" w:lineRule="auto"/>
      </w:pPr>
      <w:r>
        <w:t>7. При прополке работать в перчатках.</w:t>
      </w:r>
    </w:p>
    <w:p w:rsidR="00C328B1" w:rsidRDefault="00C328B1" w:rsidP="00C328B1">
      <w:pPr>
        <w:spacing w:line="360" w:lineRule="auto"/>
      </w:pPr>
      <w:r>
        <w:t>8. При поливе водой соблюдать нормы переноса тяжести.</w:t>
      </w:r>
    </w:p>
    <w:p w:rsidR="00C328B1" w:rsidRDefault="00C328B1" w:rsidP="00C328B1">
      <w:pPr>
        <w:spacing w:line="360" w:lineRule="auto"/>
      </w:pPr>
      <w:r>
        <w:t>9. Запрещается использование испорченного инвентаря</w:t>
      </w:r>
    </w:p>
    <w:p w:rsidR="00C328B1" w:rsidRDefault="00C328B1" w:rsidP="00C328B1">
      <w:pPr>
        <w:spacing w:line="360" w:lineRule="auto"/>
      </w:pPr>
      <w:r>
        <w:t>10. После окончания работы сельскохозяйственный инвентарь очистить и сдать</w:t>
      </w:r>
    </w:p>
    <w:p w:rsidR="00C328B1" w:rsidRDefault="00C328B1" w:rsidP="00C328B1">
      <w:pPr>
        <w:spacing w:line="360" w:lineRule="auto"/>
      </w:pPr>
      <w:r>
        <w:t>учителю.</w:t>
      </w:r>
    </w:p>
    <w:p w:rsidR="00C328B1" w:rsidRDefault="00C328B1" w:rsidP="00C328B1">
      <w:pPr>
        <w:spacing w:line="360" w:lineRule="auto"/>
      </w:pPr>
      <w:r>
        <w:t>11. После работы вымыть руки с мылом.</w:t>
      </w:r>
    </w:p>
    <w:sectPr w:rsidR="00C328B1" w:rsidSect="00C328B1">
      <w:pgSz w:w="11906" w:h="16838"/>
      <w:pgMar w:top="1134" w:right="850" w:bottom="1134" w:left="1701"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E5B"/>
    <w:multiLevelType w:val="hybridMultilevel"/>
    <w:tmpl w:val="47EEE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7A143F"/>
    <w:multiLevelType w:val="hybridMultilevel"/>
    <w:tmpl w:val="02061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8912DB"/>
    <w:multiLevelType w:val="hybridMultilevel"/>
    <w:tmpl w:val="E3EE9C2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A44FCD"/>
    <w:multiLevelType w:val="hybridMultilevel"/>
    <w:tmpl w:val="4A4E1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21343F"/>
    <w:multiLevelType w:val="hybridMultilevel"/>
    <w:tmpl w:val="DFFA0AE0"/>
    <w:lvl w:ilvl="0" w:tplc="8DA42E6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5">
    <w:nsid w:val="2D246C84"/>
    <w:multiLevelType w:val="hybridMultilevel"/>
    <w:tmpl w:val="9FDE7A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7E4C17"/>
    <w:multiLevelType w:val="hybridMultilevel"/>
    <w:tmpl w:val="410A73CE"/>
    <w:lvl w:ilvl="0" w:tplc="A71A29FE">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7">
    <w:nsid w:val="4AAB37F8"/>
    <w:multiLevelType w:val="hybridMultilevel"/>
    <w:tmpl w:val="E962F7B2"/>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8">
    <w:nsid w:val="4C67551A"/>
    <w:multiLevelType w:val="hybridMultilevel"/>
    <w:tmpl w:val="6AD4B630"/>
    <w:lvl w:ilvl="0" w:tplc="B73E6238">
      <w:start w:val="1"/>
      <w:numFmt w:val="decimal"/>
      <w:lvlText w:val="%1."/>
      <w:lvlJc w:val="left"/>
      <w:pPr>
        <w:ind w:left="169" w:hanging="360"/>
      </w:pPr>
      <w:rPr>
        <w:rFonts w:hint="default"/>
      </w:rPr>
    </w:lvl>
    <w:lvl w:ilvl="1" w:tplc="04190019" w:tentative="1">
      <w:start w:val="1"/>
      <w:numFmt w:val="lowerLetter"/>
      <w:lvlText w:val="%2."/>
      <w:lvlJc w:val="left"/>
      <w:pPr>
        <w:ind w:left="889" w:hanging="360"/>
      </w:pPr>
    </w:lvl>
    <w:lvl w:ilvl="2" w:tplc="0419001B" w:tentative="1">
      <w:start w:val="1"/>
      <w:numFmt w:val="lowerRoman"/>
      <w:lvlText w:val="%3."/>
      <w:lvlJc w:val="right"/>
      <w:pPr>
        <w:ind w:left="1609" w:hanging="180"/>
      </w:pPr>
    </w:lvl>
    <w:lvl w:ilvl="3" w:tplc="0419000F" w:tentative="1">
      <w:start w:val="1"/>
      <w:numFmt w:val="decimal"/>
      <w:lvlText w:val="%4."/>
      <w:lvlJc w:val="left"/>
      <w:pPr>
        <w:ind w:left="2329" w:hanging="360"/>
      </w:pPr>
    </w:lvl>
    <w:lvl w:ilvl="4" w:tplc="04190019" w:tentative="1">
      <w:start w:val="1"/>
      <w:numFmt w:val="lowerLetter"/>
      <w:lvlText w:val="%5."/>
      <w:lvlJc w:val="left"/>
      <w:pPr>
        <w:ind w:left="3049" w:hanging="360"/>
      </w:pPr>
    </w:lvl>
    <w:lvl w:ilvl="5" w:tplc="0419001B" w:tentative="1">
      <w:start w:val="1"/>
      <w:numFmt w:val="lowerRoman"/>
      <w:lvlText w:val="%6."/>
      <w:lvlJc w:val="right"/>
      <w:pPr>
        <w:ind w:left="3769" w:hanging="180"/>
      </w:pPr>
    </w:lvl>
    <w:lvl w:ilvl="6" w:tplc="0419000F" w:tentative="1">
      <w:start w:val="1"/>
      <w:numFmt w:val="decimal"/>
      <w:lvlText w:val="%7."/>
      <w:lvlJc w:val="left"/>
      <w:pPr>
        <w:ind w:left="4489" w:hanging="360"/>
      </w:pPr>
    </w:lvl>
    <w:lvl w:ilvl="7" w:tplc="04190019" w:tentative="1">
      <w:start w:val="1"/>
      <w:numFmt w:val="lowerLetter"/>
      <w:lvlText w:val="%8."/>
      <w:lvlJc w:val="left"/>
      <w:pPr>
        <w:ind w:left="5209" w:hanging="360"/>
      </w:pPr>
    </w:lvl>
    <w:lvl w:ilvl="8" w:tplc="0419001B" w:tentative="1">
      <w:start w:val="1"/>
      <w:numFmt w:val="lowerRoman"/>
      <w:lvlText w:val="%9."/>
      <w:lvlJc w:val="right"/>
      <w:pPr>
        <w:ind w:left="5929" w:hanging="180"/>
      </w:pPr>
    </w:lvl>
  </w:abstractNum>
  <w:abstractNum w:abstractNumId="9">
    <w:nsid w:val="52206CC8"/>
    <w:multiLevelType w:val="hybridMultilevel"/>
    <w:tmpl w:val="027E015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56E00A7F"/>
    <w:multiLevelType w:val="hybridMultilevel"/>
    <w:tmpl w:val="DD386A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30261F"/>
    <w:multiLevelType w:val="hybridMultilevel"/>
    <w:tmpl w:val="10F60F9C"/>
    <w:lvl w:ilvl="0" w:tplc="443E4B9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FA79B7"/>
    <w:multiLevelType w:val="hybridMultilevel"/>
    <w:tmpl w:val="63947E80"/>
    <w:lvl w:ilvl="0" w:tplc="04190001">
      <w:start w:val="1"/>
      <w:numFmt w:val="bullet"/>
      <w:lvlText w:val=""/>
      <w:lvlJc w:val="left"/>
      <w:pPr>
        <w:ind w:left="529" w:hanging="360"/>
      </w:pPr>
      <w:rPr>
        <w:rFonts w:ascii="Symbol" w:hAnsi="Symbol" w:hint="default"/>
      </w:rPr>
    </w:lvl>
    <w:lvl w:ilvl="1" w:tplc="04190003" w:tentative="1">
      <w:start w:val="1"/>
      <w:numFmt w:val="bullet"/>
      <w:lvlText w:val="o"/>
      <w:lvlJc w:val="left"/>
      <w:pPr>
        <w:ind w:left="1249" w:hanging="360"/>
      </w:pPr>
      <w:rPr>
        <w:rFonts w:ascii="Courier New" w:hAnsi="Courier New" w:cs="Courier New" w:hint="default"/>
      </w:rPr>
    </w:lvl>
    <w:lvl w:ilvl="2" w:tplc="04190005" w:tentative="1">
      <w:start w:val="1"/>
      <w:numFmt w:val="bullet"/>
      <w:lvlText w:val=""/>
      <w:lvlJc w:val="left"/>
      <w:pPr>
        <w:ind w:left="1969" w:hanging="360"/>
      </w:pPr>
      <w:rPr>
        <w:rFonts w:ascii="Wingdings" w:hAnsi="Wingdings" w:hint="default"/>
      </w:rPr>
    </w:lvl>
    <w:lvl w:ilvl="3" w:tplc="04190001" w:tentative="1">
      <w:start w:val="1"/>
      <w:numFmt w:val="bullet"/>
      <w:lvlText w:val=""/>
      <w:lvlJc w:val="left"/>
      <w:pPr>
        <w:ind w:left="2689" w:hanging="360"/>
      </w:pPr>
      <w:rPr>
        <w:rFonts w:ascii="Symbol" w:hAnsi="Symbol" w:hint="default"/>
      </w:rPr>
    </w:lvl>
    <w:lvl w:ilvl="4" w:tplc="04190003" w:tentative="1">
      <w:start w:val="1"/>
      <w:numFmt w:val="bullet"/>
      <w:lvlText w:val="o"/>
      <w:lvlJc w:val="left"/>
      <w:pPr>
        <w:ind w:left="3409" w:hanging="360"/>
      </w:pPr>
      <w:rPr>
        <w:rFonts w:ascii="Courier New" w:hAnsi="Courier New" w:cs="Courier New" w:hint="default"/>
      </w:rPr>
    </w:lvl>
    <w:lvl w:ilvl="5" w:tplc="04190005" w:tentative="1">
      <w:start w:val="1"/>
      <w:numFmt w:val="bullet"/>
      <w:lvlText w:val=""/>
      <w:lvlJc w:val="left"/>
      <w:pPr>
        <w:ind w:left="4129" w:hanging="360"/>
      </w:pPr>
      <w:rPr>
        <w:rFonts w:ascii="Wingdings" w:hAnsi="Wingdings" w:hint="default"/>
      </w:rPr>
    </w:lvl>
    <w:lvl w:ilvl="6" w:tplc="04190001" w:tentative="1">
      <w:start w:val="1"/>
      <w:numFmt w:val="bullet"/>
      <w:lvlText w:val=""/>
      <w:lvlJc w:val="left"/>
      <w:pPr>
        <w:ind w:left="4849" w:hanging="360"/>
      </w:pPr>
      <w:rPr>
        <w:rFonts w:ascii="Symbol" w:hAnsi="Symbol" w:hint="default"/>
      </w:rPr>
    </w:lvl>
    <w:lvl w:ilvl="7" w:tplc="04190003" w:tentative="1">
      <w:start w:val="1"/>
      <w:numFmt w:val="bullet"/>
      <w:lvlText w:val="o"/>
      <w:lvlJc w:val="left"/>
      <w:pPr>
        <w:ind w:left="5569" w:hanging="360"/>
      </w:pPr>
      <w:rPr>
        <w:rFonts w:ascii="Courier New" w:hAnsi="Courier New" w:cs="Courier New" w:hint="default"/>
      </w:rPr>
    </w:lvl>
    <w:lvl w:ilvl="8" w:tplc="04190005" w:tentative="1">
      <w:start w:val="1"/>
      <w:numFmt w:val="bullet"/>
      <w:lvlText w:val=""/>
      <w:lvlJc w:val="left"/>
      <w:pPr>
        <w:ind w:left="6289" w:hanging="360"/>
      </w:pPr>
      <w:rPr>
        <w:rFonts w:ascii="Wingdings" w:hAnsi="Wingdings" w:hint="default"/>
      </w:rPr>
    </w:lvl>
  </w:abstractNum>
  <w:abstractNum w:abstractNumId="13">
    <w:nsid w:val="78F81B2E"/>
    <w:multiLevelType w:val="hybridMultilevel"/>
    <w:tmpl w:val="6CF8C70C"/>
    <w:lvl w:ilvl="0" w:tplc="08B8CC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992BC1"/>
    <w:multiLevelType w:val="hybridMultilevel"/>
    <w:tmpl w:val="CDF83EB6"/>
    <w:lvl w:ilvl="0" w:tplc="EE7E0B90">
      <w:start w:val="1"/>
      <w:numFmt w:val="upperRoman"/>
      <w:lvlText w:val="%1."/>
      <w:lvlJc w:val="left"/>
      <w:pPr>
        <w:ind w:left="1760" w:hanging="72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9"/>
  </w:num>
  <w:num w:numId="2">
    <w:abstractNumId w:val="14"/>
  </w:num>
  <w:num w:numId="3">
    <w:abstractNumId w:val="11"/>
  </w:num>
  <w:num w:numId="4">
    <w:abstractNumId w:val="10"/>
  </w:num>
  <w:num w:numId="5">
    <w:abstractNumId w:val="3"/>
  </w:num>
  <w:num w:numId="6">
    <w:abstractNumId w:val="12"/>
  </w:num>
  <w:num w:numId="7">
    <w:abstractNumId w:val="8"/>
  </w:num>
  <w:num w:numId="8">
    <w:abstractNumId w:val="13"/>
  </w:num>
  <w:num w:numId="9">
    <w:abstractNumId w:val="1"/>
  </w:num>
  <w:num w:numId="10">
    <w:abstractNumId w:val="0"/>
  </w:num>
  <w:num w:numId="11">
    <w:abstractNumId w:val="4"/>
  </w:num>
  <w:num w:numId="12">
    <w:abstractNumId w:val="6"/>
  </w:num>
  <w:num w:numId="13">
    <w:abstractNumId w:val="7"/>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BD"/>
    <w:rsid w:val="00177BF1"/>
    <w:rsid w:val="00433408"/>
    <w:rsid w:val="00551BF4"/>
    <w:rsid w:val="00641CC1"/>
    <w:rsid w:val="006608AA"/>
    <w:rsid w:val="008111BD"/>
    <w:rsid w:val="008D19A2"/>
    <w:rsid w:val="00C328B1"/>
    <w:rsid w:val="00D64FA5"/>
    <w:rsid w:val="00D70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B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111BD"/>
    <w:pPr>
      <w:keepNext/>
      <w:outlineLvl w:val="0"/>
    </w:pPr>
    <w:rPr>
      <w:b/>
      <w:bCs/>
      <w:kern w:val="36"/>
      <w:sz w:val="40"/>
      <w:szCs w:val="40"/>
    </w:rPr>
  </w:style>
  <w:style w:type="paragraph" w:styleId="3">
    <w:name w:val="heading 3"/>
    <w:basedOn w:val="a"/>
    <w:link w:val="30"/>
    <w:qFormat/>
    <w:rsid w:val="008111BD"/>
    <w:pPr>
      <w:keepNext/>
      <w:ind w:left="-720" w:firstLine="720"/>
      <w:outlineLvl w:val="2"/>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11BD"/>
    <w:rPr>
      <w:rFonts w:ascii="Times New Roman" w:eastAsia="Times New Roman" w:hAnsi="Times New Roman" w:cs="Times New Roman"/>
      <w:b/>
      <w:bCs/>
      <w:kern w:val="36"/>
      <w:sz w:val="40"/>
      <w:szCs w:val="40"/>
      <w:lang w:eastAsia="ru-RU"/>
    </w:rPr>
  </w:style>
  <w:style w:type="character" w:customStyle="1" w:styleId="30">
    <w:name w:val="Заголовок 3 Знак"/>
    <w:basedOn w:val="a0"/>
    <w:link w:val="3"/>
    <w:rsid w:val="008111BD"/>
    <w:rPr>
      <w:rFonts w:ascii="Times New Roman" w:eastAsia="Times New Roman" w:hAnsi="Times New Roman" w:cs="Times New Roman"/>
      <w:sz w:val="28"/>
      <w:szCs w:val="28"/>
      <w:lang w:eastAsia="ru-RU"/>
    </w:rPr>
  </w:style>
  <w:style w:type="paragraph" w:styleId="a3">
    <w:name w:val="Body Text"/>
    <w:basedOn w:val="a"/>
    <w:link w:val="a4"/>
    <w:rsid w:val="008111BD"/>
    <w:pPr>
      <w:spacing w:after="120"/>
    </w:pPr>
  </w:style>
  <w:style w:type="character" w:customStyle="1" w:styleId="a4">
    <w:name w:val="Основной текст Знак"/>
    <w:basedOn w:val="a0"/>
    <w:link w:val="a3"/>
    <w:rsid w:val="008111BD"/>
    <w:rPr>
      <w:rFonts w:ascii="Times New Roman" w:eastAsia="Times New Roman" w:hAnsi="Times New Roman" w:cs="Times New Roman"/>
      <w:sz w:val="24"/>
      <w:szCs w:val="24"/>
      <w:lang w:eastAsia="ru-RU"/>
    </w:rPr>
  </w:style>
  <w:style w:type="paragraph" w:styleId="a5">
    <w:name w:val="Normal (Web)"/>
    <w:basedOn w:val="a"/>
    <w:rsid w:val="00641CC1"/>
    <w:pPr>
      <w:spacing w:before="100" w:beforeAutospacing="1" w:after="100" w:afterAutospacing="1"/>
    </w:pPr>
  </w:style>
  <w:style w:type="paragraph" w:styleId="a6">
    <w:name w:val="List Paragraph"/>
    <w:basedOn w:val="a"/>
    <w:uiPriority w:val="34"/>
    <w:qFormat/>
    <w:rsid w:val="00641CC1"/>
    <w:pPr>
      <w:ind w:left="720"/>
      <w:contextualSpacing/>
    </w:pPr>
  </w:style>
  <w:style w:type="paragraph" w:styleId="a7">
    <w:name w:val="Balloon Text"/>
    <w:basedOn w:val="a"/>
    <w:link w:val="a8"/>
    <w:uiPriority w:val="99"/>
    <w:semiHidden/>
    <w:unhideWhenUsed/>
    <w:rsid w:val="00C328B1"/>
    <w:rPr>
      <w:rFonts w:ascii="Tahoma" w:hAnsi="Tahoma" w:cs="Tahoma"/>
      <w:sz w:val="16"/>
      <w:szCs w:val="16"/>
    </w:rPr>
  </w:style>
  <w:style w:type="character" w:customStyle="1" w:styleId="a8">
    <w:name w:val="Текст выноски Знак"/>
    <w:basedOn w:val="a0"/>
    <w:link w:val="a7"/>
    <w:uiPriority w:val="99"/>
    <w:semiHidden/>
    <w:rsid w:val="00C32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B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111BD"/>
    <w:pPr>
      <w:keepNext/>
      <w:outlineLvl w:val="0"/>
    </w:pPr>
    <w:rPr>
      <w:b/>
      <w:bCs/>
      <w:kern w:val="36"/>
      <w:sz w:val="40"/>
      <w:szCs w:val="40"/>
    </w:rPr>
  </w:style>
  <w:style w:type="paragraph" w:styleId="3">
    <w:name w:val="heading 3"/>
    <w:basedOn w:val="a"/>
    <w:link w:val="30"/>
    <w:qFormat/>
    <w:rsid w:val="008111BD"/>
    <w:pPr>
      <w:keepNext/>
      <w:ind w:left="-720" w:firstLine="720"/>
      <w:outlineLvl w:val="2"/>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11BD"/>
    <w:rPr>
      <w:rFonts w:ascii="Times New Roman" w:eastAsia="Times New Roman" w:hAnsi="Times New Roman" w:cs="Times New Roman"/>
      <w:b/>
      <w:bCs/>
      <w:kern w:val="36"/>
      <w:sz w:val="40"/>
      <w:szCs w:val="40"/>
      <w:lang w:eastAsia="ru-RU"/>
    </w:rPr>
  </w:style>
  <w:style w:type="character" w:customStyle="1" w:styleId="30">
    <w:name w:val="Заголовок 3 Знак"/>
    <w:basedOn w:val="a0"/>
    <w:link w:val="3"/>
    <w:rsid w:val="008111BD"/>
    <w:rPr>
      <w:rFonts w:ascii="Times New Roman" w:eastAsia="Times New Roman" w:hAnsi="Times New Roman" w:cs="Times New Roman"/>
      <w:sz w:val="28"/>
      <w:szCs w:val="28"/>
      <w:lang w:eastAsia="ru-RU"/>
    </w:rPr>
  </w:style>
  <w:style w:type="paragraph" w:styleId="a3">
    <w:name w:val="Body Text"/>
    <w:basedOn w:val="a"/>
    <w:link w:val="a4"/>
    <w:rsid w:val="008111BD"/>
    <w:pPr>
      <w:spacing w:after="120"/>
    </w:pPr>
  </w:style>
  <w:style w:type="character" w:customStyle="1" w:styleId="a4">
    <w:name w:val="Основной текст Знак"/>
    <w:basedOn w:val="a0"/>
    <w:link w:val="a3"/>
    <w:rsid w:val="008111BD"/>
    <w:rPr>
      <w:rFonts w:ascii="Times New Roman" w:eastAsia="Times New Roman" w:hAnsi="Times New Roman" w:cs="Times New Roman"/>
      <w:sz w:val="24"/>
      <w:szCs w:val="24"/>
      <w:lang w:eastAsia="ru-RU"/>
    </w:rPr>
  </w:style>
  <w:style w:type="paragraph" w:styleId="a5">
    <w:name w:val="Normal (Web)"/>
    <w:basedOn w:val="a"/>
    <w:rsid w:val="00641CC1"/>
    <w:pPr>
      <w:spacing w:before="100" w:beforeAutospacing="1" w:after="100" w:afterAutospacing="1"/>
    </w:pPr>
  </w:style>
  <w:style w:type="paragraph" w:styleId="a6">
    <w:name w:val="List Paragraph"/>
    <w:basedOn w:val="a"/>
    <w:uiPriority w:val="34"/>
    <w:qFormat/>
    <w:rsid w:val="00641CC1"/>
    <w:pPr>
      <w:ind w:left="720"/>
      <w:contextualSpacing/>
    </w:pPr>
  </w:style>
  <w:style w:type="paragraph" w:styleId="a7">
    <w:name w:val="Balloon Text"/>
    <w:basedOn w:val="a"/>
    <w:link w:val="a8"/>
    <w:uiPriority w:val="99"/>
    <w:semiHidden/>
    <w:unhideWhenUsed/>
    <w:rsid w:val="00C328B1"/>
    <w:rPr>
      <w:rFonts w:ascii="Tahoma" w:hAnsi="Tahoma" w:cs="Tahoma"/>
      <w:sz w:val="16"/>
      <w:szCs w:val="16"/>
    </w:rPr>
  </w:style>
  <w:style w:type="character" w:customStyle="1" w:styleId="a8">
    <w:name w:val="Текст выноски Знак"/>
    <w:basedOn w:val="a0"/>
    <w:link w:val="a7"/>
    <w:uiPriority w:val="99"/>
    <w:semiHidden/>
    <w:rsid w:val="00C32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30</Pages>
  <Words>6384</Words>
  <Characters>36393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cp:lastPrinted>2017-10-25T12:01:00Z</cp:lastPrinted>
  <dcterms:created xsi:type="dcterms:W3CDTF">2017-10-25T09:29:00Z</dcterms:created>
  <dcterms:modified xsi:type="dcterms:W3CDTF">2017-10-25T12:16:00Z</dcterms:modified>
</cp:coreProperties>
</file>