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F3" w:rsidRPr="00142DF5" w:rsidRDefault="00160AF3" w:rsidP="006B3EDC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142DF5">
        <w:rPr>
          <w:rFonts w:ascii="Cambria" w:hAnsi="Cambria"/>
          <w:b/>
          <w:sz w:val="28"/>
          <w:szCs w:val="28"/>
        </w:rPr>
        <w:t>Муниципальное общеобразовательное учреждение</w:t>
      </w:r>
    </w:p>
    <w:p w:rsidR="00160AF3" w:rsidRPr="00142DF5" w:rsidRDefault="00160AF3" w:rsidP="006B3EDC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142DF5">
        <w:rPr>
          <w:rFonts w:ascii="Cambria" w:hAnsi="Cambria"/>
          <w:b/>
          <w:sz w:val="28"/>
          <w:szCs w:val="28"/>
        </w:rPr>
        <w:t>«Средняя школа №1»</w:t>
      </w:r>
    </w:p>
    <w:p w:rsidR="00160AF3" w:rsidRPr="00C54184" w:rsidRDefault="00160AF3" w:rsidP="006B3EDC">
      <w:pPr>
        <w:pStyle w:val="Title"/>
        <w:spacing w:before="0" w:after="0" w:line="360" w:lineRule="auto"/>
        <w:jc w:val="right"/>
      </w:pPr>
      <w:r w:rsidRPr="00C54184">
        <w:t xml:space="preserve">  </w:t>
      </w:r>
    </w:p>
    <w:p w:rsidR="00160AF3" w:rsidRDefault="00160AF3" w:rsidP="006B3EDC">
      <w:pPr>
        <w:pStyle w:val="Title"/>
        <w:rPr>
          <w:b w:val="0"/>
          <w:sz w:val="28"/>
          <w:szCs w:val="28"/>
        </w:rPr>
      </w:pPr>
      <w:r w:rsidRPr="00C54184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160AF3" w:rsidRDefault="00160AF3">
      <w:pPr>
        <w:pStyle w:val="NoSpacing"/>
        <w:rPr>
          <w:rFonts w:ascii="Cambria" w:hAnsi="Cambria"/>
          <w:sz w:val="72"/>
          <w:szCs w:val="72"/>
        </w:rPr>
      </w:pPr>
    </w:p>
    <w:p w:rsidR="00160AF3" w:rsidRDefault="00160AF3">
      <w:pPr>
        <w:pStyle w:val="NoSpacing"/>
        <w:rPr>
          <w:rFonts w:ascii="Cambria" w:hAnsi="Cambria"/>
          <w:sz w:val="72"/>
          <w:szCs w:val="72"/>
        </w:rPr>
      </w:pPr>
    </w:p>
    <w:p w:rsidR="00160AF3" w:rsidRDefault="00160AF3">
      <w:pPr>
        <w:pStyle w:val="NoSpacing"/>
        <w:rPr>
          <w:rFonts w:ascii="Cambria" w:hAnsi="Cambria"/>
          <w:sz w:val="72"/>
          <w:szCs w:val="72"/>
        </w:rPr>
      </w:pPr>
      <w:r>
        <w:rPr>
          <w:noProof/>
          <w:lang w:eastAsia="ru-RU"/>
        </w:rPr>
        <w:pict>
          <v:rect id="_x0000_s1026" style="position:absolute;margin-left:0;margin-top:0;width:623.3pt;height:31.15pt;z-index:251655680;mso-position-horizontal:center;mso-position-horizontal-relative:page;mso-position-vertical:bottom;mso-position-vertical-relative:page" o:allowincell="f" fillcolor="#4bacc6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7" style="position:absolute;margin-left:15.3pt;margin-top:-19.55pt;width:7.15pt;height:881.85pt;z-index:251658752;mso-position-horizontal-relative:page;mso-position-vertical-relative:page" o:allowincell="f" strokecolor="#31849b">
            <w10:wrap anchorx="margin" anchory="page"/>
          </v:rect>
        </w:pict>
      </w:r>
      <w:r>
        <w:rPr>
          <w:noProof/>
          <w:lang w:eastAsia="ru-RU"/>
        </w:rPr>
        <w:pict>
          <v:rect id="_x0000_s1028" style="position:absolute;margin-left:574.4pt;margin-top:-19.55pt;width:7.15pt;height:881.85pt;z-index:251657728;mso-position-horizontal-relative:page;mso-position-vertical-relative:page" o:allowincell="f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9" style="position:absolute;margin-left:-13.9pt;margin-top:.8pt;width:624.05pt;height:31.15pt;z-index:251656704;mso-position-horizontal-relative:page;mso-position-vertical-relative:page" o:allowincell="f" fillcolor="#4bacc6" strokecolor="#31849b">
            <w10:wrap anchorx="page" anchory="margin"/>
          </v:rect>
        </w:pict>
      </w:r>
    </w:p>
    <w:p w:rsidR="00160AF3" w:rsidRDefault="00160AF3" w:rsidP="006B3EDC">
      <w:pPr>
        <w:pStyle w:val="NoSpacing"/>
        <w:jc w:val="center"/>
        <w:rPr>
          <w:rFonts w:ascii="Cambria" w:hAnsi="Cambria"/>
          <w:b/>
          <w:sz w:val="44"/>
          <w:szCs w:val="44"/>
        </w:rPr>
      </w:pPr>
      <w:r w:rsidRPr="006B3EDC">
        <w:rPr>
          <w:rFonts w:ascii="Cambria" w:hAnsi="Cambria"/>
          <w:b/>
          <w:sz w:val="44"/>
          <w:szCs w:val="44"/>
        </w:rPr>
        <w:t>П</w:t>
      </w:r>
      <w:r>
        <w:rPr>
          <w:rFonts w:ascii="Cambria" w:hAnsi="Cambria"/>
          <w:b/>
          <w:sz w:val="44"/>
          <w:szCs w:val="44"/>
        </w:rPr>
        <w:t>рограмма</w:t>
      </w:r>
      <w:r w:rsidRPr="006B3EDC">
        <w:rPr>
          <w:b/>
          <w:sz w:val="44"/>
          <w:szCs w:val="44"/>
        </w:rPr>
        <w:t xml:space="preserve">  </w:t>
      </w:r>
      <w:r w:rsidRPr="006B3EDC">
        <w:rPr>
          <w:rFonts w:ascii="Cambria" w:hAnsi="Cambria"/>
          <w:b/>
          <w:sz w:val="44"/>
          <w:szCs w:val="44"/>
        </w:rPr>
        <w:t>внеурочной деятельности</w:t>
      </w:r>
    </w:p>
    <w:p w:rsidR="00160AF3" w:rsidRPr="006B3EDC" w:rsidRDefault="00160AF3" w:rsidP="006B3EDC">
      <w:pPr>
        <w:pStyle w:val="NoSpacing"/>
        <w:jc w:val="center"/>
        <w:rPr>
          <w:rFonts w:ascii="Cambria" w:hAnsi="Cambria"/>
          <w:b/>
          <w:sz w:val="44"/>
          <w:szCs w:val="44"/>
        </w:rPr>
      </w:pPr>
      <w:r w:rsidRPr="006B3EDC">
        <w:rPr>
          <w:rFonts w:ascii="Cambria" w:hAnsi="Cambria"/>
          <w:b/>
          <w:sz w:val="44"/>
          <w:szCs w:val="44"/>
        </w:rPr>
        <w:t xml:space="preserve"> обуча</w:t>
      </w:r>
      <w:r w:rsidRPr="006B3EDC">
        <w:rPr>
          <w:rFonts w:ascii="Cambria" w:hAnsi="Cambria"/>
          <w:b/>
          <w:sz w:val="44"/>
          <w:szCs w:val="44"/>
        </w:rPr>
        <w:t>ю</w:t>
      </w:r>
      <w:r w:rsidRPr="006B3EDC">
        <w:rPr>
          <w:rFonts w:ascii="Cambria" w:hAnsi="Cambria"/>
          <w:b/>
          <w:sz w:val="44"/>
          <w:szCs w:val="44"/>
        </w:rPr>
        <w:t>щихся</w:t>
      </w:r>
    </w:p>
    <w:p w:rsidR="00160AF3" w:rsidRPr="006B3EDC" w:rsidRDefault="00160AF3" w:rsidP="006B3EDC">
      <w:pPr>
        <w:pStyle w:val="NoSpacing"/>
        <w:jc w:val="center"/>
        <w:rPr>
          <w:rFonts w:ascii="Cambria" w:hAnsi="Cambria"/>
          <w:b/>
          <w:sz w:val="44"/>
          <w:szCs w:val="44"/>
        </w:rPr>
      </w:pPr>
      <w:r w:rsidRPr="006B3EDC">
        <w:rPr>
          <w:rFonts w:ascii="Cambria" w:hAnsi="Cambria"/>
          <w:b/>
          <w:sz w:val="44"/>
          <w:szCs w:val="44"/>
        </w:rPr>
        <w:t xml:space="preserve">на </w:t>
      </w:r>
      <w:r>
        <w:rPr>
          <w:rFonts w:ascii="Cambria" w:hAnsi="Cambria"/>
          <w:b/>
          <w:sz w:val="44"/>
          <w:szCs w:val="44"/>
        </w:rPr>
        <w:t>уровне</w:t>
      </w:r>
      <w:r w:rsidRPr="006B3EDC">
        <w:rPr>
          <w:rFonts w:ascii="Cambria" w:hAnsi="Cambria"/>
          <w:b/>
          <w:sz w:val="44"/>
          <w:szCs w:val="44"/>
        </w:rPr>
        <w:t xml:space="preserve"> основного общего образования</w:t>
      </w:r>
    </w:p>
    <w:p w:rsidR="00160AF3" w:rsidRDefault="00160AF3">
      <w:pPr>
        <w:pStyle w:val="NoSpacing"/>
      </w:pPr>
      <w:r>
        <w:rPr>
          <w:rFonts w:ascii="Cambria" w:hAnsi="Cambria"/>
          <w:sz w:val="36"/>
          <w:szCs w:val="36"/>
        </w:rPr>
        <w:t xml:space="preserve"> </w:t>
      </w:r>
    </w:p>
    <w:p w:rsidR="00160AF3" w:rsidRDefault="00160AF3"/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Default="00160AF3" w:rsidP="006B3ED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160AF3" w:rsidRPr="00225673" w:rsidRDefault="00160AF3" w:rsidP="009666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br w:type="page"/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I. Пояснительная записка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>Под внеурочной деятельностью в рамках реализации ФГОС ООО следует понимать образов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В качестве организационного механизма реализации внеурочной деятельности в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муниципальном общеобразовательном учреждении «Средняя школа №1» </w:t>
      </w:r>
      <w:r w:rsidRPr="00225673">
        <w:rPr>
          <w:rFonts w:ascii="Times New Roman" w:hAnsi="Times New Roman"/>
          <w:color w:val="000000"/>
          <w:sz w:val="24"/>
          <w:szCs w:val="24"/>
        </w:rPr>
        <w:t>г.Гаврилов-Ям используется план внеуро</w:t>
      </w:r>
      <w:r w:rsidRPr="00225673">
        <w:rPr>
          <w:rFonts w:ascii="Times New Roman" w:hAnsi="Times New Roman"/>
          <w:color w:val="000000"/>
          <w:sz w:val="24"/>
          <w:szCs w:val="24"/>
        </w:rPr>
        <w:t>ч</w:t>
      </w:r>
      <w:r w:rsidRPr="00225673">
        <w:rPr>
          <w:rFonts w:ascii="Times New Roman" w:hAnsi="Times New Roman"/>
          <w:color w:val="000000"/>
          <w:sz w:val="24"/>
          <w:szCs w:val="24"/>
        </w:rPr>
        <w:t>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основного общего образ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вания, определяет общий и максимальный объем нагрузки обучающихся в рамках внеурочной де</w:t>
      </w:r>
      <w:r w:rsidRPr="00225673">
        <w:rPr>
          <w:rFonts w:ascii="Times New Roman" w:hAnsi="Times New Roman"/>
          <w:color w:val="000000"/>
          <w:sz w:val="24"/>
          <w:szCs w:val="24"/>
        </w:rPr>
        <w:t>я</w:t>
      </w:r>
      <w:r w:rsidRPr="00225673">
        <w:rPr>
          <w:rFonts w:ascii="Times New Roman" w:hAnsi="Times New Roman"/>
          <w:color w:val="000000"/>
          <w:sz w:val="24"/>
          <w:szCs w:val="24"/>
        </w:rPr>
        <w:t>тельности, состав и структуру направлений и форм внеурочной деятельности по классам (годам об</w:t>
      </w:r>
      <w:r w:rsidRPr="00225673">
        <w:rPr>
          <w:rFonts w:ascii="Times New Roman" w:hAnsi="Times New Roman"/>
          <w:color w:val="000000"/>
          <w:sz w:val="24"/>
          <w:szCs w:val="24"/>
        </w:rPr>
        <w:t>у</w:t>
      </w:r>
      <w:r w:rsidRPr="00225673">
        <w:rPr>
          <w:rFonts w:ascii="Times New Roman" w:hAnsi="Times New Roman"/>
          <w:color w:val="000000"/>
          <w:sz w:val="24"/>
          <w:szCs w:val="24"/>
        </w:rPr>
        <w:t>чения).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В своей деятельности </w:t>
      </w:r>
      <w:r>
        <w:rPr>
          <w:rFonts w:ascii="Times New Roman" w:hAnsi="Times New Roman"/>
          <w:color w:val="000000"/>
          <w:sz w:val="24"/>
          <w:szCs w:val="24"/>
        </w:rPr>
        <w:t>Средняя школа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№1 ориентируется, прежде всего, на стратегические цели развития образования в Российской Федерации, на реализацию приоритетного национального прое</w:t>
      </w:r>
      <w:r w:rsidRPr="00225673">
        <w:rPr>
          <w:rFonts w:ascii="Times New Roman" w:hAnsi="Times New Roman"/>
          <w:color w:val="000000"/>
          <w:sz w:val="24"/>
          <w:szCs w:val="24"/>
        </w:rPr>
        <w:t>к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та «Образование», направленной на модернизацию и развитие системы общего образования. 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Организация внеурочной деятельности в </w:t>
      </w:r>
      <w:r>
        <w:rPr>
          <w:rFonts w:ascii="Times New Roman" w:hAnsi="Times New Roman"/>
          <w:color w:val="000000"/>
          <w:sz w:val="24"/>
          <w:szCs w:val="24"/>
        </w:rPr>
        <w:t>Средней школе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№ 1 опирается на следующие </w:t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норм</w:t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тивные документы: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1. 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41089C"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 w:rsidRPr="0041089C">
        <w:rPr>
          <w:rFonts w:ascii="Times New Roman" w:hAnsi="Times New Roman"/>
          <w:color w:val="000000"/>
          <w:sz w:val="24"/>
          <w:szCs w:val="24"/>
        </w:rPr>
        <w:t xml:space="preserve">. № 273-ФЗ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>"Об образовании в Российской Федерации".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2. Постановление Главного государственного санитарного врача Российской Федерации от 29.12.2010 «Об утверждении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СанПиН 2.4.2.2821-10 </w:t>
      </w:r>
      <w:r w:rsidRPr="0041089C">
        <w:rPr>
          <w:rFonts w:ascii="Times New Roman" w:hAnsi="Times New Roman"/>
          <w:color w:val="000000"/>
          <w:sz w:val="24"/>
          <w:szCs w:val="24"/>
        </w:rPr>
        <w:t>«Санитарно-эпидемиологические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89C">
        <w:rPr>
          <w:rFonts w:ascii="Times New Roman" w:hAnsi="Times New Roman"/>
          <w:color w:val="000000"/>
          <w:sz w:val="24"/>
          <w:szCs w:val="24"/>
        </w:rPr>
        <w:t>требования к условиям и организации обучения в общеобразовательных учреждениях».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222222"/>
          <w:sz w:val="24"/>
          <w:szCs w:val="24"/>
        </w:rPr>
        <w:t xml:space="preserve">3. 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</w:t>
      </w:r>
      <w:r w:rsidRPr="0041089C">
        <w:rPr>
          <w:rFonts w:ascii="Times New Roman" w:hAnsi="Times New Roman"/>
          <w:color w:val="222222"/>
          <w:sz w:val="24"/>
          <w:szCs w:val="24"/>
        </w:rPr>
        <w:t>«Об организации внеурочной деятельности привведении федерального государственного образовательного стандарта общего образования».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4. 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41089C"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 w:rsidRPr="0041089C">
        <w:rPr>
          <w:rFonts w:ascii="Times New Roman" w:hAnsi="Times New Roman"/>
          <w:color w:val="000000"/>
          <w:sz w:val="24"/>
          <w:szCs w:val="24"/>
        </w:rPr>
        <w:t xml:space="preserve"> №1897 «Об утверждении Федерального государственного образовательного стандарта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 основного общего образования</w:t>
      </w:r>
      <w:r w:rsidRPr="0041089C">
        <w:rPr>
          <w:rFonts w:ascii="Times New Roman" w:hAnsi="Times New Roman"/>
          <w:color w:val="000000"/>
          <w:sz w:val="24"/>
          <w:szCs w:val="24"/>
        </w:rPr>
        <w:t>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>5. Приказ Министерства образования и науки Российской Федерации от 29.12.2014 № 1643 «О внесении изменений в приказ Министерства образования и науки Российской Федерации от 6 октя</w:t>
      </w:r>
      <w:r w:rsidRPr="0041089C">
        <w:rPr>
          <w:rFonts w:ascii="Times New Roman" w:hAnsi="Times New Roman"/>
          <w:color w:val="000000"/>
          <w:sz w:val="24"/>
          <w:szCs w:val="24"/>
        </w:rPr>
        <w:t>б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ря </w:t>
      </w:r>
      <w:smartTag w:uri="urn:schemas-microsoft-com:office:smarttags" w:element="metricconverter">
        <w:smartTagPr>
          <w:attr w:name="ProductID" w:val="2009 г"/>
        </w:smartTagPr>
        <w:r w:rsidRPr="0041089C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41089C">
        <w:rPr>
          <w:rFonts w:ascii="Times New Roman" w:hAnsi="Times New Roman"/>
          <w:color w:val="000000"/>
          <w:sz w:val="24"/>
          <w:szCs w:val="24"/>
        </w:rPr>
        <w:t>. № 373 «Об утверждении и введении в действие федерального государственного образов</w:t>
      </w:r>
      <w:r w:rsidRPr="0041089C">
        <w:rPr>
          <w:rFonts w:ascii="Times New Roman" w:hAnsi="Times New Roman"/>
          <w:color w:val="000000"/>
          <w:sz w:val="24"/>
          <w:szCs w:val="24"/>
        </w:rPr>
        <w:t>а</w:t>
      </w:r>
      <w:r w:rsidRPr="0041089C">
        <w:rPr>
          <w:rFonts w:ascii="Times New Roman" w:hAnsi="Times New Roman"/>
          <w:color w:val="000000"/>
          <w:sz w:val="24"/>
          <w:szCs w:val="24"/>
        </w:rPr>
        <w:t>тельного стандарта начального общего образования» (начало действия документа - 21.02.2015 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Примерная основная образовательная программа </w:t>
      </w:r>
      <w:r w:rsidRPr="0041089C">
        <w:rPr>
          <w:rFonts w:ascii="Times New Roman" w:hAnsi="Times New Roman"/>
          <w:color w:val="000000"/>
          <w:sz w:val="24"/>
          <w:szCs w:val="24"/>
        </w:rPr>
        <w:t>основного общего образования одобрена Координационным советом при Департаменте общего образования Минобрнауки России по вопросу организации введения Федерального государственного образовательного стандарта общего образ</w:t>
      </w:r>
      <w:r w:rsidRPr="0041089C">
        <w:rPr>
          <w:rFonts w:ascii="Times New Roman" w:hAnsi="Times New Roman"/>
          <w:color w:val="000000"/>
          <w:sz w:val="24"/>
          <w:szCs w:val="24"/>
        </w:rPr>
        <w:t>о</w:t>
      </w:r>
      <w:r w:rsidRPr="0041089C">
        <w:rPr>
          <w:rFonts w:ascii="Times New Roman" w:hAnsi="Times New Roman"/>
          <w:color w:val="000000"/>
          <w:sz w:val="24"/>
          <w:szCs w:val="24"/>
        </w:rPr>
        <w:t>вания.</w:t>
      </w:r>
    </w:p>
    <w:p w:rsidR="00160AF3" w:rsidRPr="0041089C" w:rsidRDefault="00160AF3" w:rsidP="00225673">
      <w:pPr>
        <w:pStyle w:val="Default"/>
        <w:ind w:firstLine="567"/>
      </w:pPr>
      <w:r w:rsidRPr="0041089C">
        <w:t xml:space="preserve">7. Письмо Министерства образования и науки Российской Федерации от 13 мая 2013 года № </w:t>
      </w:r>
      <w:r>
        <w:t xml:space="preserve"> </w:t>
      </w:r>
      <w:r w:rsidRPr="0041089C">
        <w:t>Р-352/09 «О направлении программы развития воспитательной компоненты в общеобразовательных учреждениях».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>8. Приказ Министерства образования и науки РФ от 04.10.2010 № 986 «Об утверждении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89C">
        <w:rPr>
          <w:rFonts w:ascii="Times New Roman" w:hAnsi="Times New Roman"/>
          <w:color w:val="000000"/>
          <w:sz w:val="24"/>
          <w:szCs w:val="24"/>
        </w:rPr>
        <w:t>фед</w:t>
      </w:r>
      <w:r w:rsidRPr="0041089C">
        <w:rPr>
          <w:rFonts w:ascii="Times New Roman" w:hAnsi="Times New Roman"/>
          <w:color w:val="000000"/>
          <w:sz w:val="24"/>
          <w:szCs w:val="24"/>
        </w:rPr>
        <w:t>е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ральных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требований 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к образовательным учреждениям в части минимальной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оснащенности </w:t>
      </w:r>
      <w:r w:rsidRPr="0041089C">
        <w:rPr>
          <w:rFonts w:ascii="Times New Roman" w:hAnsi="Times New Roman"/>
          <w:color w:val="000000"/>
          <w:sz w:val="24"/>
          <w:szCs w:val="24"/>
        </w:rPr>
        <w:t>учебного процесса и оборудования учебных помещений».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>9. Приказ Министерства образования и науки РФ от 28.12.2010 № 2106 «Об утверждении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089C">
        <w:rPr>
          <w:rFonts w:ascii="Times New Roman" w:hAnsi="Times New Roman"/>
          <w:color w:val="000000"/>
          <w:sz w:val="24"/>
          <w:szCs w:val="24"/>
        </w:rPr>
        <w:t>ф</w:t>
      </w:r>
      <w:r w:rsidRPr="0041089C">
        <w:rPr>
          <w:rFonts w:ascii="Times New Roman" w:hAnsi="Times New Roman"/>
          <w:color w:val="000000"/>
          <w:sz w:val="24"/>
          <w:szCs w:val="24"/>
        </w:rPr>
        <w:t>е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деральных требований к образовательным учреждениям в </w:t>
      </w:r>
      <w:r w:rsidRPr="0041089C">
        <w:rPr>
          <w:rFonts w:ascii="Times New Roman" w:hAnsi="Times New Roman"/>
          <w:bCs/>
          <w:color w:val="000000"/>
          <w:sz w:val="24"/>
          <w:szCs w:val="24"/>
        </w:rPr>
        <w:t xml:space="preserve">части охраны здоровья </w:t>
      </w:r>
      <w:r w:rsidRPr="0041089C">
        <w:rPr>
          <w:rFonts w:ascii="Times New Roman" w:hAnsi="Times New Roman"/>
          <w:color w:val="000000"/>
          <w:sz w:val="24"/>
          <w:szCs w:val="24"/>
        </w:rPr>
        <w:t>обучающихся, во</w:t>
      </w:r>
      <w:r w:rsidRPr="0041089C">
        <w:rPr>
          <w:rFonts w:ascii="Times New Roman" w:hAnsi="Times New Roman"/>
          <w:color w:val="000000"/>
          <w:sz w:val="24"/>
          <w:szCs w:val="24"/>
        </w:rPr>
        <w:t>с</w:t>
      </w:r>
      <w:r w:rsidRPr="0041089C">
        <w:rPr>
          <w:rFonts w:ascii="Times New Roman" w:hAnsi="Times New Roman"/>
          <w:color w:val="000000"/>
          <w:sz w:val="24"/>
          <w:szCs w:val="24"/>
        </w:rPr>
        <w:t>питанников».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>10. Концепция  развития дополнительного образования детей (утверждена распоряжением Пр</w:t>
      </w:r>
      <w:r w:rsidRPr="0041089C">
        <w:rPr>
          <w:rFonts w:ascii="Times New Roman" w:hAnsi="Times New Roman"/>
          <w:color w:val="000000"/>
          <w:sz w:val="24"/>
          <w:szCs w:val="24"/>
        </w:rPr>
        <w:t>а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41089C">
          <w:rPr>
            <w:rFonts w:ascii="Times New Roman" w:hAnsi="Times New Roman"/>
            <w:color w:val="000000"/>
            <w:sz w:val="24"/>
            <w:szCs w:val="24"/>
          </w:rPr>
          <w:t>2014 г</w:t>
        </w:r>
      </w:smartTag>
      <w:r w:rsidRPr="0041089C">
        <w:rPr>
          <w:rFonts w:ascii="Times New Roman" w:hAnsi="Times New Roman"/>
          <w:color w:val="000000"/>
          <w:sz w:val="24"/>
          <w:szCs w:val="24"/>
        </w:rPr>
        <w:t>.  № 1726-р) 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9.Устав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общеобразовательного учреждения «Средняя школа №1»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 г. Гаврилов-Ям Ярославской области.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089C">
        <w:rPr>
          <w:rFonts w:ascii="Times New Roman" w:hAnsi="Times New Roman"/>
          <w:color w:val="000000"/>
          <w:sz w:val="24"/>
          <w:szCs w:val="24"/>
        </w:rPr>
        <w:t xml:space="preserve">        10. Положение о внеурочной деятельности</w:t>
      </w:r>
      <w:r w:rsidRPr="00142D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общеобразовательного учреждения «Средняя школа №1»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89C">
        <w:rPr>
          <w:rFonts w:ascii="Times New Roman" w:hAnsi="Times New Roman"/>
          <w:color w:val="000000"/>
          <w:sz w:val="24"/>
          <w:szCs w:val="24"/>
        </w:rPr>
        <w:t xml:space="preserve"> г. Гаврилов-Яма Ярославской области.</w:t>
      </w:r>
    </w:p>
    <w:p w:rsidR="00160AF3" w:rsidRPr="0041089C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II. Целевая направленность, стратегические и тактические цели внеурочной деятельн</w:t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>сти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>План подготовлен с учетом требований Федерального государственного образовательного ста</w:t>
      </w:r>
      <w:r w:rsidRPr="00225673">
        <w:rPr>
          <w:rFonts w:ascii="Times New Roman" w:hAnsi="Times New Roman"/>
          <w:color w:val="000000"/>
          <w:sz w:val="24"/>
          <w:szCs w:val="24"/>
        </w:rPr>
        <w:t>н</w:t>
      </w:r>
      <w:r w:rsidRPr="00225673">
        <w:rPr>
          <w:rFonts w:ascii="Times New Roman" w:hAnsi="Times New Roman"/>
          <w:color w:val="000000"/>
          <w:sz w:val="24"/>
          <w:szCs w:val="24"/>
        </w:rPr>
        <w:t>дарта основного общего образования, санитарно-эпидемиологических правил и нормативов СанПин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ния единого образовательного пространства, а также выполнения гигиенических требований к усл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виям обучения учащихся и сохранения их здоровья.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Модель организации внеурочной деятельности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общеобразовательного учрежд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ния «Средняя школа №1»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- оптимизационная, в ее реализации принимают участие все педагогич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ские работники учреждения (заместители директора по ВР и УВР, классные руководители 5-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225673">
        <w:rPr>
          <w:rFonts w:ascii="Times New Roman" w:hAnsi="Times New Roman"/>
          <w:color w:val="000000"/>
          <w:sz w:val="24"/>
          <w:szCs w:val="24"/>
        </w:rPr>
        <w:t>-х классов, учителя-предметники, психолог школы). Координирующую роль выполняет, как правило, классный руководитель. Преимущества оптимизационной модели состоят в минимизации финанс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ний.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Механизм конструирования оптимизационной модели: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1. Администрация образовательного учреждения проводит анализ ресурсного обеспечения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5673">
        <w:rPr>
          <w:rFonts w:ascii="Times New Roman" w:hAnsi="Times New Roman"/>
          <w:color w:val="000000"/>
          <w:sz w:val="24"/>
          <w:szCs w:val="24"/>
        </w:rPr>
        <w:t>(м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териально-технической базы, кадрового обеспечения, финансово-экономического обеспечения (во</w:t>
      </w:r>
      <w:r w:rsidRPr="00225673">
        <w:rPr>
          <w:rFonts w:ascii="Times New Roman" w:hAnsi="Times New Roman"/>
          <w:color w:val="000000"/>
          <w:sz w:val="24"/>
          <w:szCs w:val="24"/>
        </w:rPr>
        <w:t>з</w:t>
      </w:r>
      <w:r w:rsidRPr="00225673">
        <w:rPr>
          <w:rFonts w:ascii="Times New Roman" w:hAnsi="Times New Roman"/>
          <w:color w:val="000000"/>
          <w:sz w:val="24"/>
          <w:szCs w:val="24"/>
        </w:rPr>
        <w:t>можности использования внебюджетных средств, возможность осуществления платных дополн</w:t>
      </w:r>
      <w:r w:rsidRPr="00225673">
        <w:rPr>
          <w:rFonts w:ascii="Times New Roman" w:hAnsi="Times New Roman"/>
          <w:color w:val="000000"/>
          <w:sz w:val="24"/>
          <w:szCs w:val="24"/>
        </w:rPr>
        <w:t>и</w:t>
      </w:r>
      <w:r w:rsidRPr="00225673">
        <w:rPr>
          <w:rFonts w:ascii="Times New Roman" w:hAnsi="Times New Roman"/>
          <w:color w:val="000000"/>
          <w:sz w:val="24"/>
          <w:szCs w:val="24"/>
        </w:rPr>
        <w:t>тельных образовательных услуг) и определяет возможности для организации внеурочной деятельн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сти.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25673">
        <w:rPr>
          <w:rFonts w:ascii="Times New Roman" w:hAnsi="Times New Roman"/>
          <w:color w:val="000000"/>
          <w:sz w:val="24"/>
          <w:szCs w:val="24"/>
        </w:rPr>
        <w:t>Классный руководитель проводит анкетирование среди родителей (законных представит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лей)  и учащихся с целью: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- знакомства родителей (законных представителей) и учащихся с возможностями образовател</w:t>
      </w:r>
      <w:r w:rsidRPr="00225673">
        <w:rPr>
          <w:rFonts w:ascii="Times New Roman" w:hAnsi="Times New Roman"/>
          <w:color w:val="000000"/>
          <w:sz w:val="24"/>
          <w:szCs w:val="24"/>
        </w:rPr>
        <w:t>ь</w:t>
      </w:r>
      <w:r w:rsidRPr="00225673">
        <w:rPr>
          <w:rFonts w:ascii="Times New Roman" w:hAnsi="Times New Roman"/>
          <w:color w:val="000000"/>
          <w:sz w:val="24"/>
          <w:szCs w:val="24"/>
        </w:rPr>
        <w:t>ного учреждения по организации внеурочной деятельности обучающихся (примерным планом вн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урочной деятельности; программами кружков, секций, объединений; планируемыми результатами внеурочной деятельности обучающихся);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- получения информации о выборе родителями (законными представителями) и учащимися предпочтительных направлений и форм внеурочной деятельности детей.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</w:t>
      </w:r>
      <w:r w:rsidRPr="00225673">
        <w:rPr>
          <w:rFonts w:ascii="Times New Roman" w:hAnsi="Times New Roman"/>
          <w:color w:val="000000"/>
          <w:sz w:val="24"/>
          <w:szCs w:val="24"/>
        </w:rPr>
        <w:t>р</w:t>
      </w:r>
      <w:r w:rsidRPr="00225673">
        <w:rPr>
          <w:rFonts w:ascii="Times New Roman" w:hAnsi="Times New Roman"/>
          <w:color w:val="000000"/>
          <w:sz w:val="24"/>
          <w:szCs w:val="24"/>
        </w:rPr>
        <w:t>ждения плана и составления расписания внеурочной деятельности учащихся с учетом возможностей образовательного учреждения.</w:t>
      </w: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Принцип учета потребностей обучающихся и их родителей.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Для этого необходимо выявл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ния.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 xml:space="preserve">Принцип гуманистической направленности. </w:t>
      </w:r>
      <w:r w:rsidRPr="00225673">
        <w:rPr>
          <w:rFonts w:ascii="Times New Roman" w:hAnsi="Times New Roman"/>
          <w:color w:val="000000"/>
          <w:sz w:val="24"/>
          <w:szCs w:val="24"/>
        </w:rPr>
        <w:t>При организации внеурочной деятельности в максимальной степени учитываются интересы и потребности детей, поддерживаются процессы ст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новления и проявления индивидуальности и субъективности школьников, создаются условия для формирования умений и навыков самопознания обучающихся, самоопределения, самостоятельности, самореализации, самоутверждения.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Принцип разнообразия направлений внеурочной деятельности,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ний, интересов,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Принцип оптимального использования учебного и каникул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ярного периодов учебного года при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организации внеурочной деятельности.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Часть программы внеурочной деятельности может быть ре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лизована во время каникул. Информация о времени проведения тех или иных занятий должна соде</w:t>
      </w:r>
      <w:r w:rsidRPr="00225673">
        <w:rPr>
          <w:rFonts w:ascii="Times New Roman" w:hAnsi="Times New Roman"/>
          <w:color w:val="000000"/>
          <w:sz w:val="24"/>
          <w:szCs w:val="24"/>
        </w:rPr>
        <w:t>р</w:t>
      </w:r>
      <w:r w:rsidRPr="00225673">
        <w:rPr>
          <w:rFonts w:ascii="Times New Roman" w:hAnsi="Times New Roman"/>
          <w:color w:val="000000"/>
          <w:sz w:val="24"/>
          <w:szCs w:val="24"/>
        </w:rPr>
        <w:t>жаться в рабочей программе кружка, студии.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Принцип учета возможностей учебно-методического комплекта, используемого в образ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вательном процессе.</w:t>
      </w:r>
    </w:p>
    <w:p w:rsidR="00160AF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225673">
        <w:rPr>
          <w:rFonts w:ascii="Times New Roman" w:hAnsi="Times New Roman"/>
          <w:i/>
          <w:color w:val="000000"/>
          <w:sz w:val="24"/>
          <w:szCs w:val="24"/>
        </w:rPr>
        <w:t>Принцип успешности и социальной значимости.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Усилия организаторов внеурочной деятел</w:t>
      </w:r>
      <w:r w:rsidRPr="00225673">
        <w:rPr>
          <w:rFonts w:ascii="Times New Roman" w:hAnsi="Times New Roman"/>
          <w:color w:val="000000"/>
          <w:sz w:val="24"/>
          <w:szCs w:val="24"/>
        </w:rPr>
        <w:t>ь</w:t>
      </w:r>
      <w:r w:rsidRPr="00225673">
        <w:rPr>
          <w:rFonts w:ascii="Times New Roman" w:hAnsi="Times New Roman"/>
          <w:color w:val="000000"/>
          <w:sz w:val="24"/>
          <w:szCs w:val="24"/>
        </w:rPr>
        <w:t>ности направляются на формирование у детей потребности в достижении успеха. Важно, чтобы до</w:t>
      </w:r>
      <w:r w:rsidRPr="00225673">
        <w:rPr>
          <w:rFonts w:ascii="Times New Roman" w:hAnsi="Times New Roman"/>
          <w:color w:val="000000"/>
          <w:sz w:val="24"/>
          <w:szCs w:val="24"/>
        </w:rPr>
        <w:t>с</w:t>
      </w:r>
      <w:r w:rsidRPr="00225673">
        <w:rPr>
          <w:rFonts w:ascii="Times New Roman" w:hAnsi="Times New Roman"/>
          <w:color w:val="000000"/>
          <w:sz w:val="24"/>
          <w:szCs w:val="24"/>
        </w:rPr>
        <w:t>тигаемые ребенком результаты были не только личностно значимыми, но и ценными для социальн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го окружения образовательного учреждения. Специфика внеурочной деятельности заключается в том, что в условиях общеобразовательного учреждения ребёнок получает возможность подключит</w:t>
      </w:r>
      <w:r w:rsidRPr="00225673">
        <w:rPr>
          <w:rFonts w:ascii="Times New Roman" w:hAnsi="Times New Roman"/>
          <w:color w:val="000000"/>
          <w:sz w:val="24"/>
          <w:szCs w:val="24"/>
        </w:rPr>
        <w:t>ь</w:t>
      </w:r>
      <w:r w:rsidRPr="00225673">
        <w:rPr>
          <w:rFonts w:ascii="Times New Roman" w:hAnsi="Times New Roman"/>
          <w:color w:val="000000"/>
          <w:sz w:val="24"/>
          <w:szCs w:val="24"/>
        </w:rPr>
        <w:t>ся к занятиям по интересам, познать новый способ существования – безоценочный, при этом обесп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чивающий достижение успеха благодаря его способностям независимо от успеваемости по обяз</w:t>
      </w:r>
      <w:r w:rsidRPr="00225673">
        <w:rPr>
          <w:rFonts w:ascii="Times New Roman" w:hAnsi="Times New Roman"/>
          <w:color w:val="000000"/>
          <w:sz w:val="24"/>
          <w:szCs w:val="24"/>
        </w:rPr>
        <w:t>а</w:t>
      </w:r>
      <w:r w:rsidRPr="00225673">
        <w:rPr>
          <w:rFonts w:ascii="Times New Roman" w:hAnsi="Times New Roman"/>
          <w:color w:val="000000"/>
          <w:sz w:val="24"/>
          <w:szCs w:val="24"/>
        </w:rPr>
        <w:t>тельным учебным дисциплинам.</w:t>
      </w: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>лее сложных проблем современной педагогики. В процессе совместной творческой деятельности учителя и учащегося происходит становление личности ребенка.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225673" w:rsidRDefault="00160AF3" w:rsidP="00225673">
      <w:pPr>
        <w:pStyle w:val="1"/>
        <w:rPr>
          <w:rFonts w:ascii="Times New Roman" w:hAnsi="Times New Roman" w:cs="Times New Roman"/>
          <w:i/>
        </w:rPr>
      </w:pPr>
      <w:r w:rsidRPr="00225673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225673">
        <w:rPr>
          <w:rFonts w:ascii="Times New Roman" w:hAnsi="Times New Roman" w:cs="Times New Roman"/>
          <w:b/>
          <w:bCs/>
        </w:rPr>
        <w:t xml:space="preserve"> Цель внеурочной деятельности </w:t>
      </w:r>
      <w:r w:rsidRPr="00225673">
        <w:rPr>
          <w:rFonts w:ascii="Times New Roman" w:hAnsi="Times New Roman" w:cs="Times New Roman"/>
        </w:rPr>
        <w:t xml:space="preserve">- </w:t>
      </w:r>
      <w:r w:rsidRPr="00225673">
        <w:rPr>
          <w:rFonts w:ascii="Times New Roman" w:hAnsi="Times New Roman" w:cs="Times New Roman"/>
          <w:i/>
        </w:rPr>
        <w:t>создать условия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Задачи внеурочной деятельности:</w:t>
      </w:r>
    </w:p>
    <w:p w:rsidR="00160AF3" w:rsidRPr="00225673" w:rsidRDefault="00160AF3" w:rsidP="00E21F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формировать позитивное восприятие ценностей общего образования и более успешное осво</w:t>
      </w:r>
      <w:r w:rsidRPr="00225673">
        <w:rPr>
          <w:rFonts w:ascii="Times New Roman" w:hAnsi="Times New Roman"/>
          <w:color w:val="000000"/>
          <w:sz w:val="24"/>
          <w:szCs w:val="24"/>
        </w:rPr>
        <w:t>е</w:t>
      </w:r>
      <w:r w:rsidRPr="00225673">
        <w:rPr>
          <w:rFonts w:ascii="Times New Roman" w:hAnsi="Times New Roman"/>
          <w:color w:val="000000"/>
          <w:sz w:val="24"/>
          <w:szCs w:val="24"/>
        </w:rPr>
        <w:t>ние его содержания;</w:t>
      </w:r>
    </w:p>
    <w:p w:rsidR="00160AF3" w:rsidRPr="00225673" w:rsidRDefault="00160AF3" w:rsidP="00E21F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формировать у учащихся нравственные, духовные, эстетические ценности;</w:t>
      </w:r>
    </w:p>
    <w:p w:rsidR="00160AF3" w:rsidRPr="00225673" w:rsidRDefault="00160AF3" w:rsidP="00E21F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удовлетворить потребность  школьников в содержательном досуге через развитие системы воспитательной работы школы в рамках ФГОС;</w:t>
      </w:r>
    </w:p>
    <w:p w:rsidR="00160AF3" w:rsidRPr="00225673" w:rsidRDefault="00160AF3" w:rsidP="00E21F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создать условия для выявления потенциальных возможностей и интересов, оказания помощи в самореализации, профессиональном самоопределении, гражданском становлении</w:t>
      </w:r>
      <w:r>
        <w:rPr>
          <w:rFonts w:ascii="Times New Roman" w:hAnsi="Times New Roman"/>
          <w:sz w:val="24"/>
          <w:szCs w:val="24"/>
        </w:rPr>
        <w:t>;</w:t>
      </w:r>
      <w:r w:rsidRPr="00225673">
        <w:rPr>
          <w:rFonts w:ascii="Times New Roman" w:hAnsi="Times New Roman"/>
          <w:sz w:val="24"/>
          <w:szCs w:val="24"/>
        </w:rPr>
        <w:t xml:space="preserve">   </w:t>
      </w:r>
    </w:p>
    <w:p w:rsidR="00160AF3" w:rsidRPr="00225673" w:rsidRDefault="00160AF3" w:rsidP="00E21F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вовлечь учащихся школы в активную жизнь в социуме и в общественных организациях;</w:t>
      </w:r>
    </w:p>
    <w:p w:rsidR="00160AF3" w:rsidRPr="00225673" w:rsidRDefault="00160AF3" w:rsidP="00E21F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вовлечь учащихся в систему дополнительного образования с целью обеспечения самореализ</w:t>
      </w:r>
      <w:r w:rsidRPr="00225673">
        <w:rPr>
          <w:rFonts w:ascii="Times New Roman" w:hAnsi="Times New Roman"/>
          <w:sz w:val="24"/>
          <w:szCs w:val="24"/>
        </w:rPr>
        <w:t>а</w:t>
      </w:r>
      <w:r w:rsidRPr="00225673">
        <w:rPr>
          <w:rFonts w:ascii="Times New Roman" w:hAnsi="Times New Roman"/>
          <w:sz w:val="24"/>
          <w:szCs w:val="24"/>
        </w:rPr>
        <w:t xml:space="preserve">ции личности; </w:t>
      </w:r>
    </w:p>
    <w:p w:rsidR="00160AF3" w:rsidRPr="00225673" w:rsidRDefault="00160AF3" w:rsidP="00E21F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создать условия для участия семей учащихся в воспитательном процессе, повысить акти</w:t>
      </w:r>
      <w:r w:rsidRPr="00225673">
        <w:rPr>
          <w:rFonts w:ascii="Times New Roman" w:hAnsi="Times New Roman"/>
          <w:sz w:val="24"/>
          <w:szCs w:val="24"/>
        </w:rPr>
        <w:t>в</w:t>
      </w:r>
      <w:r w:rsidRPr="00225673">
        <w:rPr>
          <w:rFonts w:ascii="Times New Roman" w:hAnsi="Times New Roman"/>
          <w:sz w:val="24"/>
          <w:szCs w:val="24"/>
        </w:rPr>
        <w:t xml:space="preserve">ность родительского сообщества; </w:t>
      </w:r>
    </w:p>
    <w:p w:rsidR="00160AF3" w:rsidRPr="00225673" w:rsidRDefault="00160AF3" w:rsidP="00E21F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обеспечить новые подходы к организации воспитательного процесса и внедрение совреме</w:t>
      </w:r>
      <w:r w:rsidRPr="00225673">
        <w:rPr>
          <w:rFonts w:ascii="Times New Roman" w:hAnsi="Times New Roman"/>
          <w:sz w:val="24"/>
          <w:szCs w:val="24"/>
        </w:rPr>
        <w:t>н</w:t>
      </w:r>
      <w:r w:rsidRPr="00225673">
        <w:rPr>
          <w:rFonts w:ascii="Times New Roman" w:hAnsi="Times New Roman"/>
          <w:sz w:val="24"/>
          <w:szCs w:val="24"/>
        </w:rPr>
        <w:t xml:space="preserve">ных технологий воспитательной работы в воспитательный процесс; </w:t>
      </w:r>
    </w:p>
    <w:p w:rsidR="00160AF3" w:rsidRDefault="00160AF3" w:rsidP="00E21F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961">
        <w:rPr>
          <w:rFonts w:ascii="Times New Roman" w:hAnsi="Times New Roman"/>
          <w:sz w:val="24"/>
          <w:szCs w:val="24"/>
        </w:rPr>
        <w:t>создать условия для эффективной реализации на базе ОУ основных целевых образовательных программ различного уровня, реализуемых во внеурочное время;</w:t>
      </w:r>
    </w:p>
    <w:p w:rsidR="00160AF3" w:rsidRPr="00330961" w:rsidRDefault="00160AF3" w:rsidP="00E21F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961">
        <w:rPr>
          <w:rFonts w:ascii="Times New Roman" w:hAnsi="Times New Roman"/>
          <w:sz w:val="24"/>
          <w:szCs w:val="24"/>
        </w:rPr>
        <w:t>укрепить традиции и обычаи  во внеурочной работе школы.</w:t>
      </w: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225673" w:rsidRDefault="00160AF3" w:rsidP="0064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Средняя школа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№ 1 организует свою деятельность по следующим направлениям развития ли</w:t>
      </w:r>
      <w:r w:rsidRPr="00225673">
        <w:rPr>
          <w:rFonts w:ascii="Times New Roman" w:hAnsi="Times New Roman"/>
          <w:color w:val="000000"/>
          <w:sz w:val="24"/>
          <w:szCs w:val="24"/>
        </w:rPr>
        <w:t>ч</w:t>
      </w:r>
      <w:r w:rsidRPr="00225673">
        <w:rPr>
          <w:rFonts w:ascii="Times New Roman" w:hAnsi="Times New Roman"/>
          <w:color w:val="000000"/>
          <w:sz w:val="24"/>
          <w:szCs w:val="24"/>
        </w:rPr>
        <w:t>ности:</w:t>
      </w:r>
      <w:r w:rsidRPr="00225673">
        <w:rPr>
          <w:rFonts w:ascii="Times New Roman" w:hAnsi="Times New Roman"/>
          <w:sz w:val="24"/>
          <w:szCs w:val="24"/>
        </w:rPr>
        <w:t xml:space="preserve"> </w:t>
      </w:r>
    </w:p>
    <w:p w:rsidR="00160AF3" w:rsidRPr="00225673" w:rsidRDefault="00160AF3" w:rsidP="00E21F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</w:p>
    <w:p w:rsidR="00160AF3" w:rsidRPr="00225673" w:rsidRDefault="00160AF3" w:rsidP="00E21F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физкультурно-спортивное и оздоровительное </w:t>
      </w:r>
    </w:p>
    <w:p w:rsidR="00160AF3" w:rsidRPr="00225673" w:rsidRDefault="00160AF3" w:rsidP="00E21F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социальное</w:t>
      </w:r>
    </w:p>
    <w:p w:rsidR="00160AF3" w:rsidRPr="00225673" w:rsidRDefault="00160AF3" w:rsidP="00E21F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</w:p>
    <w:p w:rsidR="00160AF3" w:rsidRDefault="00160AF3" w:rsidP="00E21F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общекультурное</w:t>
      </w:r>
    </w:p>
    <w:p w:rsidR="00160AF3" w:rsidRDefault="00160AF3" w:rsidP="006414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Содержание занятий, предусмотренных в рамках внеурочной деятельности, формируется с уч</w:t>
      </w:r>
      <w:r w:rsidRPr="00225673">
        <w:rPr>
          <w:rFonts w:ascii="Times New Roman" w:hAnsi="Times New Roman"/>
          <w:color w:val="000000"/>
          <w:sz w:val="24"/>
          <w:szCs w:val="24"/>
        </w:rPr>
        <w:t>ё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том пожеланий обучающихся и их родителей (законных представителей) и реализуется посредством различных форм организации, таких, как экскурсии, кружки, </w:t>
      </w:r>
      <w:r w:rsidRPr="00225673">
        <w:rPr>
          <w:rFonts w:ascii="Times New Roman" w:hAnsi="Times New Roman"/>
          <w:sz w:val="24"/>
          <w:szCs w:val="24"/>
        </w:rPr>
        <w:t xml:space="preserve">художественные студии, спортивные клубы и секции, 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</w:t>
      </w:r>
      <w:r w:rsidRPr="00225673">
        <w:rPr>
          <w:rFonts w:ascii="Times New Roman" w:hAnsi="Times New Roman"/>
          <w:color w:val="000000"/>
          <w:sz w:val="24"/>
          <w:szCs w:val="24"/>
        </w:rPr>
        <w:t>о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циальное проектирование,  </w:t>
      </w:r>
      <w:r w:rsidRPr="00225673">
        <w:rPr>
          <w:rFonts w:ascii="Times New Roman" w:hAnsi="Times New Roman"/>
          <w:sz w:val="24"/>
          <w:szCs w:val="24"/>
        </w:rPr>
        <w:t xml:space="preserve">военно-патриотические объединения </w:t>
      </w:r>
      <w:r w:rsidRPr="00225673">
        <w:rPr>
          <w:rFonts w:ascii="Times New Roman" w:hAnsi="Times New Roman"/>
          <w:color w:val="000000"/>
          <w:sz w:val="24"/>
          <w:szCs w:val="24"/>
        </w:rPr>
        <w:t>и т.д.</w:t>
      </w:r>
    </w:p>
    <w:p w:rsidR="00160AF3" w:rsidRPr="00225673" w:rsidRDefault="00160AF3" w:rsidP="00142DF5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225673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 xml:space="preserve">Для реализации в школе доступны следующие </w:t>
      </w:r>
      <w:r w:rsidRPr="00225673">
        <w:rPr>
          <w:rFonts w:ascii="Times New Roman" w:hAnsi="Times New Roman"/>
          <w:b/>
          <w:color w:val="000000"/>
          <w:sz w:val="24"/>
          <w:szCs w:val="24"/>
        </w:rPr>
        <w:t>виды внеурочной деятельности</w:t>
      </w:r>
      <w:r w:rsidRPr="0022567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игровая деятельность;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познавательная деятельность;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проблемно-ценностное общение;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досугово-развлекательная деятельность (досуговое общение);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художественное творчество;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социальное творчество (социально преобразующая добровольческая деятельность);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трудовая (производственная) деятельность;</w:t>
      </w:r>
    </w:p>
    <w:p w:rsidR="00160AF3" w:rsidRPr="0022567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спортивно-оздоровительная деятельность;</w:t>
      </w:r>
    </w:p>
    <w:p w:rsidR="00160AF3" w:rsidRDefault="00160AF3" w:rsidP="00142D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туристско-краеведческая деятельность.</w:t>
      </w:r>
    </w:p>
    <w:p w:rsidR="00160AF3" w:rsidRPr="00A05EF9" w:rsidRDefault="00160AF3" w:rsidP="00142DF5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A05EF9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5EF9">
        <w:rPr>
          <w:rFonts w:ascii="Times New Roman" w:hAnsi="Times New Roman"/>
          <w:color w:val="000000"/>
          <w:sz w:val="24"/>
          <w:szCs w:val="24"/>
        </w:rPr>
        <w:t>Все виды внеурочной деятельности ориентированы на воспитательные результаты.</w:t>
      </w:r>
    </w:p>
    <w:p w:rsidR="00160AF3" w:rsidRPr="00A05EF9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5EF9">
        <w:rPr>
          <w:rFonts w:ascii="Times New Roman" w:hAnsi="Times New Roman"/>
          <w:color w:val="000000"/>
          <w:sz w:val="24"/>
          <w:szCs w:val="24"/>
        </w:rPr>
        <w:t>При организации внеурочной деятельности обучающихся МОУ СОШ №1 используются во</w:t>
      </w:r>
      <w:r w:rsidRPr="00A05EF9">
        <w:rPr>
          <w:rFonts w:ascii="Times New Roman" w:hAnsi="Times New Roman"/>
          <w:color w:val="000000"/>
          <w:sz w:val="24"/>
          <w:szCs w:val="24"/>
        </w:rPr>
        <w:t>з</w:t>
      </w:r>
      <w:r w:rsidRPr="00A05EF9">
        <w:rPr>
          <w:rFonts w:ascii="Times New Roman" w:hAnsi="Times New Roman"/>
          <w:color w:val="000000"/>
          <w:sz w:val="24"/>
          <w:szCs w:val="24"/>
        </w:rPr>
        <w:t>можности учреждений дополнительного образования, культуры, спорта и других организаций. Чер</w:t>
      </w:r>
      <w:r w:rsidRPr="00A05EF9">
        <w:rPr>
          <w:rFonts w:ascii="Times New Roman" w:hAnsi="Times New Roman"/>
          <w:color w:val="000000"/>
          <w:sz w:val="24"/>
          <w:szCs w:val="24"/>
        </w:rPr>
        <w:t>е</w:t>
      </w:r>
      <w:r w:rsidRPr="00A05EF9">
        <w:rPr>
          <w:rFonts w:ascii="Times New Roman" w:hAnsi="Times New Roman"/>
          <w:color w:val="000000"/>
          <w:sz w:val="24"/>
          <w:szCs w:val="24"/>
        </w:rPr>
        <w:t>дование учебной и внеурочной деятельности в рамках реализации основной образовательной пр</w:t>
      </w:r>
      <w:r w:rsidRPr="00A05EF9">
        <w:rPr>
          <w:rFonts w:ascii="Times New Roman" w:hAnsi="Times New Roman"/>
          <w:color w:val="000000"/>
          <w:sz w:val="24"/>
          <w:szCs w:val="24"/>
        </w:rPr>
        <w:t>о</w:t>
      </w:r>
      <w:r w:rsidRPr="00A05EF9">
        <w:rPr>
          <w:rFonts w:ascii="Times New Roman" w:hAnsi="Times New Roman"/>
          <w:color w:val="000000"/>
          <w:sz w:val="24"/>
          <w:szCs w:val="24"/>
        </w:rPr>
        <w:t>граммы основного общего образования определяет образовательное учреждение.</w:t>
      </w:r>
    </w:p>
    <w:p w:rsidR="00160AF3" w:rsidRPr="00A05EF9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EF9">
        <w:rPr>
          <w:rFonts w:ascii="Times New Roman" w:hAnsi="Times New Roman"/>
          <w:color w:val="000000"/>
          <w:sz w:val="24"/>
          <w:szCs w:val="24"/>
        </w:rPr>
        <w:t>Основное с</w:t>
      </w:r>
      <w:r w:rsidRPr="00A05EF9">
        <w:rPr>
          <w:rFonts w:ascii="Times New Roman" w:hAnsi="Times New Roman"/>
          <w:sz w:val="24"/>
          <w:szCs w:val="24"/>
        </w:rPr>
        <w:t xml:space="preserve">одержание образовательного процесса внеурочной деятельности и его организация прописаны в Положении о внеурочной деятельности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общеобразовательного учре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дения «Средняя школа №1»</w:t>
      </w:r>
      <w:r w:rsidRPr="00A05EF9">
        <w:rPr>
          <w:rFonts w:ascii="Times New Roman" w:hAnsi="Times New Roman"/>
          <w:sz w:val="24"/>
          <w:szCs w:val="24"/>
        </w:rPr>
        <w:t xml:space="preserve"> г. Гаврилов-Яма Ярославской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160AF3" w:rsidRPr="00A05EF9" w:rsidRDefault="00160AF3" w:rsidP="00142D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225673" w:rsidRDefault="00160AF3" w:rsidP="0022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225673">
      <w:pPr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</w:rPr>
        <w:sectPr w:rsidR="00160AF3" w:rsidSect="00D85E77"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:rsidR="00160AF3" w:rsidRPr="00225673" w:rsidRDefault="00160AF3" w:rsidP="005005B0">
      <w:pPr>
        <w:spacing w:after="0" w:line="240" w:lineRule="auto"/>
        <w:jc w:val="center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005B0">
        <w:rPr>
          <w:rFonts w:ascii="Times New Roman" w:hAnsi="Times New Roman"/>
          <w:b/>
          <w:sz w:val="24"/>
          <w:szCs w:val="24"/>
        </w:rPr>
        <w:t>.</w:t>
      </w:r>
      <w:r w:rsidRPr="00225673">
        <w:rPr>
          <w:rFonts w:ascii="Times New Roman" w:hAnsi="Times New Roman"/>
          <w:b/>
          <w:sz w:val="24"/>
          <w:szCs w:val="24"/>
        </w:rPr>
        <w:t xml:space="preserve">Формы внеурочной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225673">
        <w:rPr>
          <w:rFonts w:ascii="Times New Roman" w:hAnsi="Times New Roman"/>
          <w:b/>
          <w:sz w:val="24"/>
          <w:szCs w:val="24"/>
        </w:rPr>
        <w:t xml:space="preserve"> по направлениям</w:t>
      </w:r>
    </w:p>
    <w:tbl>
      <w:tblPr>
        <w:tblW w:w="155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233"/>
        <w:gridCol w:w="6380"/>
        <w:gridCol w:w="2977"/>
        <w:gridCol w:w="3969"/>
      </w:tblGrid>
      <w:tr w:rsidR="00160AF3" w:rsidRPr="001B5979" w:rsidTr="00A324A5">
        <w:tc>
          <w:tcPr>
            <w:tcW w:w="2233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 Направление</w:t>
            </w:r>
          </w:p>
        </w:tc>
        <w:tc>
          <w:tcPr>
            <w:tcW w:w="6380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Формы организации ВД </w:t>
            </w:r>
          </w:p>
        </w:tc>
        <w:tc>
          <w:tcPr>
            <w:tcW w:w="2977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969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Решаемые задачи</w:t>
            </w:r>
          </w:p>
        </w:tc>
      </w:tr>
      <w:tr w:rsidR="00160AF3" w:rsidRPr="001B5979" w:rsidTr="00A324A5">
        <w:tc>
          <w:tcPr>
            <w:tcW w:w="223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Физкультурно-спортивное и о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доровительное</w:t>
            </w:r>
          </w:p>
        </w:tc>
        <w:tc>
          <w:tcPr>
            <w:tcW w:w="6380" w:type="dxa"/>
          </w:tcPr>
          <w:p w:rsidR="00160AF3" w:rsidRPr="00A324A5" w:rsidRDefault="00160AF3" w:rsidP="00A324A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Работа спортивных объединений: 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Студия красоты «Грация»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«Будущий олимпиец»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«Быстрее, выше, сильнее»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«Сильный, ловкий, смелый»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Секция волейбола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Секция баскетбола</w:t>
            </w:r>
          </w:p>
          <w:p w:rsidR="00160AF3" w:rsidRPr="00A324A5" w:rsidRDefault="00160AF3" w:rsidP="00A324A5">
            <w:pPr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Секция футбола</w:t>
            </w:r>
          </w:p>
          <w:p w:rsidR="00160AF3" w:rsidRPr="00A324A5" w:rsidRDefault="00160AF3" w:rsidP="00A324A5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Работа познавательных объединений: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«Я –домашняя медицинская сестра» </w:t>
            </w:r>
          </w:p>
          <w:p w:rsidR="00160AF3" w:rsidRPr="00A324A5" w:rsidRDefault="00160AF3" w:rsidP="00A324A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«Военно-патриотический клуб «Разведчик»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Организация деятельности школьного спортивного клуба: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Организация школьных соревнований и участие школьников в районных и областных соревнованиях.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Сдача норм ГТО учащимися.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Организация спортивных походов, экскурсий.</w:t>
            </w:r>
          </w:p>
          <w:p w:rsidR="00160AF3" w:rsidRPr="00A324A5" w:rsidRDefault="00160AF3" w:rsidP="00A324A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Спортивно-массовые и физкультурно-оздоровительные общешкольные мероприятия: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День Здоровья «О, спорт! Ты мир!»: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-торжественная линейка открытия Дня Здоровья;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-Малые олимпийские игры;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-фестиваль роллеров;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-веселые старты «Сильные, быстрые, ловкие!»;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-викторина для классных команд «И это все о спорте!»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-спортивный флэшмоб;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-линейка - подведение итогов Дня Здоровья.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2. Праздник народных игр и забав «Забытая старина».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3. День Туриста. 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мероприятия в классных коллективах:</w:t>
            </w:r>
          </w:p>
          <w:p w:rsidR="00160AF3" w:rsidRPr="00A324A5" w:rsidRDefault="00160AF3" w:rsidP="00A324A5">
            <w:pPr>
              <w:numPr>
                <w:ilvl w:val="0"/>
                <w:numId w:val="38"/>
              </w:numPr>
              <w:spacing w:after="0" w:line="240" w:lineRule="auto"/>
              <w:ind w:left="602" w:hanging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Интерактивные игры, спортивные конкурсы в классе, викторины, проекты «Здоровье - плюс», обсуждение газетных и журнальных публикаций по теме «Спорт».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02" w:hanging="6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Беседы о значении занятий физическими упражн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ниями, активного образа жизни, спорта, прогулок на природе для укрепления своего здоровья.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Тематические беседы, беседы – встречи с работн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ками ЦРБ, школьным фельдшером.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Просмотры учебных фильмов, игровые и тренинг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вые программы.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Встречи со спортсменами, тренерами, представит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лями профессий, предъявляющих высокие требования к здоровью.</w:t>
            </w:r>
          </w:p>
          <w:p w:rsidR="00160AF3" w:rsidRPr="00A324A5" w:rsidRDefault="00160AF3" w:rsidP="00A324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Поощрение учащихся, демонстрирующих ответс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венное отношение к занятиям спортом, демонстрация спортивных достижений учащихся класса. </w:t>
            </w:r>
          </w:p>
          <w:p w:rsidR="00160AF3" w:rsidRPr="00A324A5" w:rsidRDefault="00160AF3" w:rsidP="00A324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Совместная деятельность с МУ «Молодежный центр»: </w:t>
            </w:r>
          </w:p>
          <w:p w:rsidR="00160AF3" w:rsidRPr="00A324A5" w:rsidRDefault="00160AF3" w:rsidP="00A324A5">
            <w:pPr>
              <w:numPr>
                <w:ilvl w:val="0"/>
                <w:numId w:val="17"/>
              </w:numPr>
              <w:spacing w:after="0" w:line="240" w:lineRule="auto"/>
              <w:ind w:left="232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Реализация программ различной направленности:</w:t>
            </w:r>
          </w:p>
          <w:p w:rsidR="00160AF3" w:rsidRPr="00A324A5" w:rsidRDefault="00160AF3" w:rsidP="00A324A5">
            <w:pPr>
              <w:tabs>
                <w:tab w:val="left" w:pos="555"/>
                <w:tab w:val="center" w:pos="453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 Направление «Профилактика зависимостей»: «Здоровый образ жизни», «Первичная профилактика аддиктивного п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ведения подростков 14-16 лет», «Все, что тебя касается»;</w:t>
            </w:r>
          </w:p>
          <w:p w:rsidR="00160AF3" w:rsidRPr="00A324A5" w:rsidRDefault="00160AF3" w:rsidP="00A324A5">
            <w:pPr>
              <w:tabs>
                <w:tab w:val="left" w:pos="555"/>
                <w:tab w:val="center" w:pos="453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-Направление «Сохранение репродуктивного здоровья»: «Сохранение репродуктивного здоровья молодежи»;</w:t>
            </w:r>
          </w:p>
          <w:p w:rsidR="00160AF3" w:rsidRPr="00A324A5" w:rsidRDefault="00160AF3" w:rsidP="00A324A5">
            <w:pPr>
              <w:numPr>
                <w:ilvl w:val="0"/>
                <w:numId w:val="16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Районная акция «Я выбираю жизнь»:</w:t>
            </w:r>
          </w:p>
          <w:p w:rsidR="00160AF3" w:rsidRPr="00A324A5" w:rsidRDefault="00160AF3" w:rsidP="00A324A5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-конкурс агитбригад «Будь здоров!»;</w:t>
            </w:r>
          </w:p>
          <w:p w:rsidR="00160AF3" w:rsidRPr="00A324A5" w:rsidRDefault="00160AF3" w:rsidP="00A324A5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-конкурс фотопроектов «Касается меня. Касается кажд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го»;</w:t>
            </w:r>
          </w:p>
          <w:p w:rsidR="00160AF3" w:rsidRPr="00A324A5" w:rsidRDefault="00160AF3" w:rsidP="00A324A5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-игра «От рассвета до заката».</w:t>
            </w:r>
          </w:p>
          <w:p w:rsidR="00160AF3" w:rsidRPr="00A324A5" w:rsidRDefault="00160AF3" w:rsidP="00A324A5">
            <w:pPr>
              <w:numPr>
                <w:ilvl w:val="0"/>
                <w:numId w:val="18"/>
              </w:numPr>
              <w:spacing w:after="0" w:line="240" w:lineRule="auto"/>
              <w:ind w:left="46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Совместной деятельность с МОБУ Центр диагн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стики и консультирования «Консилиум»: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Программа «Азбука здоровья»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Классные часы: «Влияние курения на умственные сп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собности», «Гражданин нового века – здоровый, сильный духом человек», «Влияние алкоголя на детский организм», «Основы здорового образа жизни», «Как сказать наркот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кам НЕТ!», «Чума двадцатого века –СПИД».</w:t>
            </w:r>
          </w:p>
        </w:tc>
        <w:tc>
          <w:tcPr>
            <w:tcW w:w="297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Программы секций, кружков, объединений;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Программа формиров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ния экологически целес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образного, здорового и  безопасного образа жизни, план воспитательной 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боты школы, план сан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тарно-просветительской работы школы.</w:t>
            </w:r>
          </w:p>
        </w:tc>
        <w:tc>
          <w:tcPr>
            <w:tcW w:w="396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Всесторонне гармоническое ра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з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витие личности учащегося, форм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рование физически здорового чел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века, формирование мотивации к сохранению и укреплению здор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вья.</w:t>
            </w:r>
          </w:p>
        </w:tc>
      </w:tr>
      <w:tr w:rsidR="00160AF3" w:rsidRPr="001B5979" w:rsidTr="00A324A5">
        <w:tc>
          <w:tcPr>
            <w:tcW w:w="223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Общекульту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ное направление</w:t>
            </w:r>
          </w:p>
        </w:tc>
        <w:tc>
          <w:tcPr>
            <w:tcW w:w="6380" w:type="dxa"/>
          </w:tcPr>
          <w:p w:rsidR="00160AF3" w:rsidRPr="00A324A5" w:rsidRDefault="00160AF3" w:rsidP="00A324A5">
            <w:pPr>
              <w:numPr>
                <w:ilvl w:val="0"/>
                <w:numId w:val="10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Работа творческих объединений: 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 «Кукольный мир»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«Хозяюшка»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«Сударушка»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Творческое объединение «</w:t>
            </w:r>
            <w:r w:rsidRPr="00A324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Primavera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«Хоровая студия»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«Ярославские мотивы»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Вокальные студии «Домисолька» и «Сияние»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«Мир вокальной музыки»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«Книжки-малышки»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«Деревянное зодчество»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Художественная студия «Волшебная палитра»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9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«Основы ландшафтного дизайна»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Организация Дней творчества  учащихся и родит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лей.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Культпоходы в театры, музеи, концертные залы, на выставки.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Проведение тематических классных часов по эст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тике внешнего вида ученика, культуре поведения и речи.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Участие в конкурсах, выставках детского творчества эстетического цикла на уровне школы, района, области.</w:t>
            </w:r>
          </w:p>
          <w:p w:rsidR="00160AF3" w:rsidRPr="00A324A5" w:rsidRDefault="00160AF3" w:rsidP="00A324A5">
            <w:pPr>
              <w:pStyle w:val="21"/>
              <w:widowControl w:val="0"/>
              <w:numPr>
                <w:ilvl w:val="0"/>
                <w:numId w:val="39"/>
              </w:numPr>
              <w:suppressAutoHyphens w:val="0"/>
              <w:overflowPunct w:val="0"/>
              <w:autoSpaceDE w:val="0"/>
              <w:autoSpaceDN w:val="0"/>
              <w:adjustRightInd w:val="0"/>
              <w:ind w:left="35" w:firstLine="284"/>
              <w:textAlignment w:val="baseline"/>
              <w:rPr>
                <w:bCs/>
                <w:sz w:val="24"/>
              </w:rPr>
            </w:pPr>
            <w:r w:rsidRPr="00A324A5">
              <w:rPr>
                <w:bCs/>
                <w:sz w:val="24"/>
              </w:rPr>
              <w:t>Встречи с представителями творческих профессий, экскурсий на художественные производства, к памятникам зодчества и на объекты современной архитектуры, лан</w:t>
            </w:r>
            <w:r w:rsidRPr="00A324A5">
              <w:rPr>
                <w:bCs/>
                <w:sz w:val="24"/>
              </w:rPr>
              <w:t>д</w:t>
            </w:r>
            <w:r w:rsidRPr="00A324A5">
              <w:rPr>
                <w:bCs/>
                <w:sz w:val="24"/>
              </w:rPr>
              <w:t>шафтного дизайна и парковых ансамблей, знакомство с лучшими произведениями искусства по репродукциям, учебным фильмам.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Посещение конкурсов и фестивалей исполнителей народной музыки, художественных мастерских, театрал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зованных народных ярмарок, фестивалей народного тво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чества, тематических выставок.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Занятия в городской и школьной библиотеках.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Традиционные общешкольные праздники, КТД.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Встречи с артистами Ярославской и Ивановской ф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лармонии, просмотры театральных постановок.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программы 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«Веселые каникулы!» - 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ганизация мероприятий, экскурсий, поездок во время к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никул.</w:t>
            </w:r>
          </w:p>
          <w:p w:rsidR="00160AF3" w:rsidRPr="00A324A5" w:rsidRDefault="00160AF3" w:rsidP="00A324A5">
            <w:pPr>
              <w:numPr>
                <w:ilvl w:val="0"/>
                <w:numId w:val="39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Реализация программ совместной деятельности с Детским домом творчества, Отделом по делам молодежи и спорту,  Районным клубом культуры «Текстильщик», де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ской школой искусств.</w:t>
            </w:r>
          </w:p>
          <w:p w:rsidR="00160AF3" w:rsidRPr="00A324A5" w:rsidRDefault="00160AF3" w:rsidP="00A324A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Программы кружков, творческих объединений;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Программа воспитания и социализации обуча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ю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щихся; план воспитател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ной работы школы.  </w:t>
            </w:r>
          </w:p>
        </w:tc>
        <w:tc>
          <w:tcPr>
            <w:tcW w:w="396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Развитие эмоциональной сферы учащихся, чувства прекрасного, творческих способностей, форм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рование коммуникативной и общ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культурной компетенций.</w:t>
            </w:r>
          </w:p>
        </w:tc>
      </w:tr>
      <w:tr w:rsidR="00160AF3" w:rsidRPr="001B5979" w:rsidTr="00A324A5">
        <w:tc>
          <w:tcPr>
            <w:tcW w:w="223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Общеинтелле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туальное напра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ление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0" w:type="dxa"/>
          </w:tcPr>
          <w:p w:rsidR="00160AF3" w:rsidRPr="00A324A5" w:rsidRDefault="00160AF3" w:rsidP="00A324A5">
            <w:pPr>
              <w:numPr>
                <w:ilvl w:val="0"/>
                <w:numId w:val="6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Работа познавательных объединений: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«Занимательный английский»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«Увлекательный немецкий»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«Немецкий детский университет»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«Немецкий с настольной игрой «Путешествуем по Германии»»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«Мастерская интеллект»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«Занимательная география»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«Путешествие в филологию»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«Живое слово»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«В мире книг»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«Учимся работать с текстовой информацией»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«Методы решения творческих задач»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«Изучаем французский»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«Занимательная химия»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«Чудеса химии»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«Практикум по химии»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«Путешествуем по России»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«Золотое слово»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«Я – исследователь»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«Загадки русского языка»</w:t>
            </w:r>
            <w:r w:rsidRPr="00A324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«Занимательный русский язык»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Мастерская «Учимся мыслить творчески»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«В мире математики»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«Решение текстовых задач»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 «Увлекательная грамматика»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 «Русская словесность»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«Избирательное право»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«Основы работы в среде Blender»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«Здоровье человека и окружающая среда»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«Русские Колумбы»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«Страноведение. Великобритания»</w:t>
            </w:r>
          </w:p>
          <w:p w:rsidR="00160AF3" w:rsidRPr="00A324A5" w:rsidRDefault="00160AF3" w:rsidP="00A324A5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 страницами учебника информатики»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Предметные недели; проблемно-тематические дни. Уроки Знаний. Всероссийские тематические уроки.</w:t>
            </w:r>
          </w:p>
          <w:p w:rsidR="00160AF3" w:rsidRPr="00A324A5" w:rsidRDefault="00160AF3" w:rsidP="00A324A5">
            <w:pPr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Библиотечные уроки.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t>Неделя науки, техники и производства.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t xml:space="preserve"> Конкурсы научно-фантастических проектов.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t>Работа научных лабораторий, организация совмес</w:t>
            </w:r>
            <w:r w:rsidRPr="001B5979">
              <w:t>т</w:t>
            </w:r>
            <w:r w:rsidRPr="001B5979">
              <w:t>ных учебных и исследовательских работ учеников и уч</w:t>
            </w:r>
            <w:r w:rsidRPr="001B5979">
              <w:t>и</w:t>
            </w:r>
            <w:r w:rsidRPr="001B5979">
              <w:t>телей.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t>Работа в рамках школьного ученического научно-исследовательского общества: круглые столы, дискуссии, дебаты, интеллектуальные игры, публичные защиты, ко</w:t>
            </w:r>
            <w:r w:rsidRPr="001B5979">
              <w:t>н</w:t>
            </w:r>
            <w:r w:rsidRPr="001B5979">
              <w:t>ференции, встречи с представителями науки и образов</w:t>
            </w:r>
            <w:r w:rsidRPr="001B5979">
              <w:t>а</w:t>
            </w:r>
            <w:r w:rsidRPr="001B5979">
              <w:t>ния, экскурсии в учреждения науки и образования).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t>Вечер неразгаданных тайн.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Внешкольные акции познавательной направленн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сти (олимпиады, конференции учащихся, интеллектуал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ные марафоны, участие школьников в интернет-проектах).</w:t>
            </w:r>
          </w:p>
          <w:p w:rsidR="00160AF3" w:rsidRPr="00A324A5" w:rsidRDefault="00160AF3" w:rsidP="00A324A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Программы научно-познавательных масте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ских, курсов, кружков. Программа воспитания и социализации обуча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ю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щихся; план воспитател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ной работы школы.  </w:t>
            </w:r>
          </w:p>
        </w:tc>
        <w:tc>
          <w:tcPr>
            <w:tcW w:w="396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Выработка у обучающихся мот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вации к учебному труду, развитие познавательной активности; фо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мирование навыков научно-интеллектуального труда;  развитие   стремления к познанию, трудол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ю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бия, способности к преодолению трудностей, целеустремлённости, добросовестности, креативности, ответственности за результат своего труда; овладение навыками униве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сальных учебных действий об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чающихся на ступени основного общего образования.</w:t>
            </w:r>
          </w:p>
          <w:p w:rsidR="00160AF3" w:rsidRPr="00A324A5" w:rsidRDefault="00160AF3" w:rsidP="00A324A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AF3" w:rsidRPr="001B5979" w:rsidTr="00A324A5">
        <w:tc>
          <w:tcPr>
            <w:tcW w:w="223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Духовно-нравственное н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правление</w:t>
            </w:r>
          </w:p>
        </w:tc>
        <w:tc>
          <w:tcPr>
            <w:tcW w:w="6380" w:type="dxa"/>
          </w:tcPr>
          <w:p w:rsidR="00160AF3" w:rsidRPr="00A324A5" w:rsidRDefault="00160AF3" w:rsidP="00A324A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Работа школьных кружков, объединений, клубов: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«Друзья природы»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«Экологическая грамотность»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«Юный эколог»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«Экология общения»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«Познай себя»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«Сделай себя сам»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Военно-патриотический клуб «Разведчик»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«Профессиональное самоопределение»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«Путешествуем по России»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«Тайны школьного музея»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«Литературное краеведение»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Курс по психологическому развитию «Познай себя»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Курс по формированию психологических компете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ций «Счастливый подросток»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Курс по развитию исследовательских способностей «Путь в неизведанное»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602"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«Основы школьного музееведения»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17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Беседы о семье, о родителях и прародителях.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Открытые семейные праздники, совместные с род</w:t>
            </w:r>
            <w:r w:rsidRPr="001B5979">
              <w:rPr>
                <w:lang w:eastAsia="ru-RU"/>
              </w:rPr>
              <w:t>и</w:t>
            </w:r>
            <w:r w:rsidRPr="001B5979">
              <w:rPr>
                <w:lang w:eastAsia="ru-RU"/>
              </w:rPr>
              <w:t>телями презентации творческих проектов, проведение во</w:t>
            </w:r>
            <w:r w:rsidRPr="001B5979">
              <w:rPr>
                <w:lang w:eastAsia="ru-RU"/>
              </w:rPr>
              <w:t>с</w:t>
            </w:r>
            <w:r w:rsidRPr="001B5979">
              <w:rPr>
                <w:lang w:eastAsia="ru-RU"/>
              </w:rPr>
              <w:t>питательных мероприятий, раскрывающих историю семьи, воспитывающих уважение к старшему поколению, укре</w:t>
            </w:r>
            <w:r w:rsidRPr="001B5979">
              <w:rPr>
                <w:lang w:eastAsia="ru-RU"/>
              </w:rPr>
              <w:t>п</w:t>
            </w:r>
            <w:r w:rsidRPr="001B5979">
              <w:rPr>
                <w:lang w:eastAsia="ru-RU"/>
              </w:rPr>
              <w:t>ляющих преемственность между поколениями.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5" w:firstLine="3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Участие в общественно полезном труде. 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5" w:firstLine="3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Ролевые игры, моделирующие ситуации нравстве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ного выбора.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t>Туристические походы и другие формы совместной деятельности, требующие выработки и следования прав</w:t>
            </w:r>
            <w:r w:rsidRPr="001B5979">
              <w:t>и</w:t>
            </w:r>
            <w:r w:rsidRPr="001B5979">
              <w:t>лам нравственного поведения, решения моральных д</w:t>
            </w:r>
            <w:r w:rsidRPr="001B5979">
              <w:t>и</w:t>
            </w:r>
            <w:r w:rsidRPr="001B5979">
              <w:t>лемм.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  Общение со сверстниками противоположного пола во внеурочное время, общественной работе, отдыхе. 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Классные праздники и утренники, посвященные Дням именинников, праздники Дружбы на параллели, ча</w:t>
            </w:r>
            <w:r w:rsidRPr="001B5979">
              <w:rPr>
                <w:lang w:eastAsia="ru-RU"/>
              </w:rPr>
              <w:t>е</w:t>
            </w:r>
            <w:r w:rsidRPr="001B5979">
              <w:rPr>
                <w:lang w:eastAsia="ru-RU"/>
              </w:rPr>
              <w:t>питие и свободное общение с соблюдением правил вежл</w:t>
            </w:r>
            <w:r w:rsidRPr="001B5979">
              <w:rPr>
                <w:lang w:eastAsia="ru-RU"/>
              </w:rPr>
              <w:t>и</w:t>
            </w:r>
            <w:r w:rsidRPr="001B5979">
              <w:rPr>
                <w:lang w:eastAsia="ru-RU"/>
              </w:rPr>
              <w:t>вости, создание ситуации практического применения нра</w:t>
            </w:r>
            <w:r w:rsidRPr="001B5979">
              <w:rPr>
                <w:lang w:eastAsia="ru-RU"/>
              </w:rPr>
              <w:t>в</w:t>
            </w:r>
            <w:r w:rsidRPr="001B5979">
              <w:rPr>
                <w:lang w:eastAsia="ru-RU"/>
              </w:rPr>
              <w:t>ственных зна</w:t>
            </w:r>
            <w:r w:rsidRPr="001B5979">
              <w:rPr>
                <w:lang w:eastAsia="ru-RU"/>
              </w:rPr>
              <w:softHyphen/>
              <w:t>ний в реальной жизни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  Общешкольные КТД: День Пожилого человека, День Учителя, День Защитника Отечества, Междунаро</w:t>
            </w:r>
            <w:r w:rsidRPr="001B5979">
              <w:rPr>
                <w:lang w:eastAsia="ru-RU"/>
              </w:rPr>
              <w:t>д</w:t>
            </w:r>
            <w:r w:rsidRPr="001B5979">
              <w:rPr>
                <w:lang w:eastAsia="ru-RU"/>
              </w:rPr>
              <w:t xml:space="preserve">ный женский день, День святого  Валентина и др. 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Тематические   классные часы по нравственной тематике: беседы о дружбе, любви, нравственных отнош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ниях, дискуссии, игровые тренинги, коммуникативные тренинги.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Наблюдение и обсуждение в педагогически орган</w:t>
            </w:r>
            <w:r w:rsidRPr="001B5979">
              <w:rPr>
                <w:lang w:eastAsia="ru-RU"/>
              </w:rPr>
              <w:t>и</w:t>
            </w:r>
            <w:r w:rsidRPr="001B5979">
              <w:rPr>
                <w:lang w:eastAsia="ru-RU"/>
              </w:rPr>
              <w:t>зованной ситуации поступков, поведения разных  людей.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Ведение читательских дневников, дневников сам</w:t>
            </w:r>
            <w:r w:rsidRPr="001B5979">
              <w:rPr>
                <w:lang w:eastAsia="ru-RU"/>
              </w:rPr>
              <w:t>о</w:t>
            </w:r>
            <w:r w:rsidRPr="001B5979">
              <w:rPr>
                <w:lang w:eastAsia="ru-RU"/>
              </w:rPr>
              <w:t>наблюдений.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Театральные  постановки, литературно-музыкальные композиции на нравственные темы.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Добровольное участие в подготовке и проведении мероприятий, посвящённых религиозным праздникам. 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Встречи с религиозными деятелями (с письменного согласия родителей).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Составление с учащимися словаря нравственных понятий и критерий.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</w:pPr>
            <w:r w:rsidRPr="001B5979">
              <w:rPr>
                <w:lang w:eastAsia="ru-RU"/>
              </w:rPr>
              <w:t xml:space="preserve">Письменные формы диалогического взаимодействия обучающегося с другими (ветераны, выпускники и др.) и самим собой. 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</w:pPr>
            <w:r w:rsidRPr="001B5979">
              <w:t xml:space="preserve"> Реализация плана мероприятий с детским отделом центральной библиотеки. </w:t>
            </w:r>
            <w:r w:rsidRPr="00A324A5">
              <w:rPr>
                <w:u w:val="single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5" w:firstLine="3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Просмотр и обсуждение видеофрагментов, фильмов, представляющих образцы гражданского и примеры ант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гражданского поведения, в том числе противоречивые 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туации.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Работа в школьном краеведческом музее.  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Сюжетно-ролевые игры гражданского и  историко-патриотического содержания. 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 xml:space="preserve">Участие в подготовке и проведении мероприятий, посвящённых государственным праздникам. 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Беседы – встречи с известными людьми города и района: с родителями-выпускниками школы, с учителями-ветеранами школы (в рамках Дня  рождения школы), с 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теранами Великой Отечественной войны, с ветеранами 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ф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ганской войны, представителями военкомата (в рамках Дня Защитника Отечества и Дня Победы), МВД, ГИБДД .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t>Встречи с очевидцами ярких исторических собы</w:t>
            </w: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softHyphen/>
              <w:t>тий, старожилами, местными краеведами, хранителями школ</w:t>
            </w: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t>ных музеев, членами поисковых отрядов и с другими инт</w:t>
            </w: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iCs/>
                <w:sz w:val="24"/>
                <w:szCs w:val="24"/>
              </w:rPr>
              <w:t>ресными людьми.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Экскурсии и путешествия по примерной тематике: «Герои Великой Отечественной войны в памяти нашего края», «Патриотизм в дни мира», «Культурное наследие предков в музеях нашего края» и т.д.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Заочные и выездные экскурсии по городам Золотого кольца: «Знакомьтесь, Ярославский край».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Игры,  конкурсы и спортивные соревнования вое</w:t>
            </w:r>
            <w:r w:rsidRPr="001B5979">
              <w:rPr>
                <w:lang w:eastAsia="ru-RU"/>
              </w:rPr>
              <w:t>н</w:t>
            </w:r>
            <w:r w:rsidRPr="001B5979">
              <w:rPr>
                <w:lang w:eastAsia="ru-RU"/>
              </w:rPr>
              <w:t xml:space="preserve">но-патриотического содержания. </w:t>
            </w:r>
          </w:p>
          <w:p w:rsidR="00160AF3" w:rsidRPr="00A324A5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bCs/>
              </w:rPr>
            </w:pPr>
            <w:r w:rsidRPr="001B5979">
              <w:rPr>
                <w:lang w:eastAsia="ru-RU"/>
              </w:rPr>
              <w:t xml:space="preserve"> Народные игры, организация и проведение наци</w:t>
            </w:r>
            <w:r w:rsidRPr="001B5979">
              <w:rPr>
                <w:lang w:eastAsia="ru-RU"/>
              </w:rPr>
              <w:t>о</w:t>
            </w:r>
            <w:r w:rsidRPr="001B5979">
              <w:rPr>
                <w:lang w:eastAsia="ru-RU"/>
              </w:rPr>
              <w:t>нально-культурных праздников.</w:t>
            </w:r>
          </w:p>
          <w:p w:rsidR="00160AF3" w:rsidRPr="00A324A5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bCs/>
              </w:rPr>
            </w:pPr>
            <w:r w:rsidRPr="00A324A5">
              <w:rPr>
                <w:bCs/>
              </w:rPr>
              <w:t>Экскурсии в городской краеведческий музей.</w:t>
            </w:r>
          </w:p>
          <w:p w:rsidR="00160AF3" w:rsidRPr="00A324A5" w:rsidRDefault="00160AF3" w:rsidP="00A324A5">
            <w:pPr>
              <w:numPr>
                <w:ilvl w:val="0"/>
                <w:numId w:val="42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Занятия в Детском отделе центральной библиотеки по тематическим программам духовно-нравственного и гражданско-патриотического воспитания.  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Программа воспитания и социализации обуча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ю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щихся. План воспитател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ной работы школы. План работы школьного музея.        Программа патриотич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ского воспитания школ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ников.  </w:t>
            </w:r>
          </w:p>
        </w:tc>
        <w:tc>
          <w:tcPr>
            <w:tcW w:w="396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 Формирование толерантности, подготовка обучающихся к беско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фликтному, конструктивному вза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модействию с другими людьми; создание условий для нравственн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го самовыражения личности; разв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тие духовно-нравственных ценн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стей и утверждение их в сознании и поведении учащихся через духо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ное возрождение народных обыч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ев, семейных традиций.</w:t>
            </w:r>
          </w:p>
          <w:p w:rsidR="00160AF3" w:rsidRPr="00A324A5" w:rsidRDefault="00160AF3" w:rsidP="00A32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AF3" w:rsidRPr="001B5979" w:rsidTr="00A324A5">
        <w:tc>
          <w:tcPr>
            <w:tcW w:w="223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Социальное н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правление</w:t>
            </w:r>
          </w:p>
        </w:tc>
        <w:tc>
          <w:tcPr>
            <w:tcW w:w="6380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Работа школьных кружков, объединений, клубов: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«Школа в фокусе: школьное ТV»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«Клуб Непосед»</w:t>
            </w:r>
          </w:p>
          <w:p w:rsidR="00160AF3" w:rsidRPr="00A324A5" w:rsidRDefault="00160AF3" w:rsidP="00A324A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Школьный пресс-центр «Школьная пора»</w:t>
            </w:r>
          </w:p>
          <w:p w:rsidR="00160AF3" w:rsidRPr="00A324A5" w:rsidRDefault="00160AF3" w:rsidP="00A324A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 по технологии»</w:t>
            </w:r>
          </w:p>
          <w:p w:rsidR="00160AF3" w:rsidRPr="00A324A5" w:rsidRDefault="00160AF3" w:rsidP="00A324A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 «Школьный экскурсовод»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«Юный кулинар» </w:t>
            </w:r>
          </w:p>
          <w:p w:rsidR="00160AF3" w:rsidRPr="00A324A5" w:rsidRDefault="00160AF3" w:rsidP="00A324A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«Практико-ориентированные проекты»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AF3" w:rsidRPr="001B5979" w:rsidRDefault="00160AF3" w:rsidP="00A324A5">
            <w:pPr>
              <w:pStyle w:val="BodyText2"/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Работа органов детского самоуправления: Совета школы, Совета Старшеклассников, Совета мэров, творч</w:t>
            </w:r>
            <w:r w:rsidRPr="001B5979">
              <w:rPr>
                <w:lang w:eastAsia="ru-RU"/>
              </w:rPr>
              <w:t>е</w:t>
            </w:r>
            <w:r w:rsidRPr="001B5979">
              <w:rPr>
                <w:lang w:eastAsia="ru-RU"/>
              </w:rPr>
              <w:t>ских Советов</w:t>
            </w:r>
          </w:p>
          <w:p w:rsidR="00160AF3" w:rsidRPr="001B5979" w:rsidRDefault="00160AF3" w:rsidP="00A324A5">
            <w:pPr>
              <w:pStyle w:val="BodyText2"/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Общешкольные деловые игры «Выборы Президента школьной Республики», «Школьная перепись», «Живая г</w:t>
            </w:r>
            <w:r w:rsidRPr="001B5979">
              <w:rPr>
                <w:lang w:eastAsia="ru-RU"/>
              </w:rPr>
              <w:t>а</w:t>
            </w:r>
            <w:r w:rsidRPr="001B5979">
              <w:rPr>
                <w:lang w:eastAsia="ru-RU"/>
              </w:rPr>
              <w:t>зета»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Школа Лидерства: мастерские, часы заинтересова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ного общения, тренинги, деловые и ролевые игры.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</w:pPr>
            <w:r w:rsidRPr="001B5979">
              <w:rPr>
                <w:lang w:eastAsia="ru-RU"/>
              </w:rPr>
              <w:t>Работа школьного пресс-центра, выпуск школьной газеты, тематического журнала.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</w:pPr>
            <w:r w:rsidRPr="001B5979">
              <w:t>Реализация проекта «Школьное ТV»: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-видеорепортажи о событиях в школе и за её пред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лами;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видеоконкурсы «Лучший социальный ролик», «Лучшее видеопризнание ко Дню Учителя», «Школьные годы чудесные»,  «В Новый год случаются чудеса» и др.;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-выпуск школьных новостей  «Школа в фокусе».</w:t>
            </w:r>
          </w:p>
          <w:p w:rsidR="00160AF3" w:rsidRPr="001B5979" w:rsidRDefault="00160AF3" w:rsidP="00A324A5">
            <w:pPr>
              <w:pStyle w:val="BodyText2"/>
              <w:framePr w:hSpace="180" w:wrap="around" w:vAnchor="text" w:hAnchor="margin" w:y="23"/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lang w:eastAsia="ru-RU"/>
              </w:rPr>
            </w:pPr>
            <w:r w:rsidRPr="001B5979">
              <w:rPr>
                <w:lang w:eastAsia="ru-RU"/>
              </w:rPr>
              <w:t>Самостоятельная подготовка материалов для вну</w:t>
            </w:r>
            <w:r w:rsidRPr="001B5979">
              <w:rPr>
                <w:lang w:eastAsia="ru-RU"/>
              </w:rPr>
              <w:t>т</w:t>
            </w:r>
            <w:r w:rsidRPr="001B5979">
              <w:rPr>
                <w:lang w:eastAsia="ru-RU"/>
              </w:rPr>
              <w:t>ришкольного сайта.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рамках проекта «Благоустройство школ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ной территории»: работа по озеленению школы и школ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ной территории, 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серии трудовых десантов по уборке школьной территории и оформлению клумб. 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Проектная деятельность «100 дел для любимой школы».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Ролевые и социальные проекты. 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делах благотворительности, милосердия, в оказании помощи нуждающимся, заботе о животных, живых существах, природе: 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-акция «Добро» - благотворительные праздничные программы для ветеранов дома-интерната для престар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лых;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-акция «Дети – детям!» - познавательные и игровые программы для учащихся школы-интерната для  слабов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дящих детей;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-акции «Накорми птиц зимой» и «Кормушка».</w:t>
            </w:r>
          </w:p>
          <w:p w:rsidR="00160AF3" w:rsidRPr="00A324A5" w:rsidRDefault="00160AF3" w:rsidP="00A324A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Участие в мероприятиях, проводимых детско-юношескими организациями (МУ «Молодежный центр»,  Центр культуры,  спорта, туризма и молодежной политики, ДК «Текстильщик»)</w:t>
            </w:r>
          </w:p>
        </w:tc>
        <w:tc>
          <w:tcPr>
            <w:tcW w:w="2977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 Программы кружков, творческих объединений.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Программа воспитания и социализации обуча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ю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щихся. План воспитател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ной работы школы.</w:t>
            </w:r>
          </w:p>
        </w:tc>
        <w:tc>
          <w:tcPr>
            <w:tcW w:w="3969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Формирование у подростков  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выков успешной социализации и социальных компетенций;  развитие навыков и умений организации и осуществления сотрудничества с педагогами, сверстниками, родит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лями, старшими и младшими в 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шении личностно и социально зн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чимых проблем;    развитие и укр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пление  у обучающихся чувства долга и личной ответственности 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ред людьми своего общества и св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ей страной за её настоящее и буд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щее;  воспитание умения отвечать за свои гражданские поступки перед своей совестью и гражданами своей страны.</w:t>
            </w:r>
          </w:p>
        </w:tc>
      </w:tr>
    </w:tbl>
    <w:p w:rsidR="00160AF3" w:rsidRPr="00ED5E0A" w:rsidRDefault="00160AF3" w:rsidP="00ED5E0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D5E0A">
        <w:rPr>
          <w:rFonts w:ascii="Times New Roman" w:hAnsi="Times New Roman"/>
          <w:sz w:val="24"/>
          <w:szCs w:val="24"/>
        </w:rPr>
        <w:t>Образовательным учреждением гарантируется использование воспитательного потенциала основных и дополнительных образовательных пр</w:t>
      </w:r>
      <w:r w:rsidRPr="00ED5E0A">
        <w:rPr>
          <w:rFonts w:ascii="Times New Roman" w:hAnsi="Times New Roman"/>
          <w:sz w:val="24"/>
          <w:szCs w:val="24"/>
        </w:rPr>
        <w:t>о</w:t>
      </w:r>
      <w:r w:rsidRPr="00ED5E0A">
        <w:rPr>
          <w:rFonts w:ascii="Times New Roman" w:hAnsi="Times New Roman"/>
          <w:sz w:val="24"/>
          <w:szCs w:val="24"/>
        </w:rPr>
        <w:t>грамм и включение обучающихся в разнообразную, соответствующую их возрастным и индивидуальным особенностям деятельность, направленную на формирование у детей: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 xml:space="preserve">гражданственности, патриотизма, уважения к правам и свободам человека; 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 xml:space="preserve">социальной активности; 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представлений о нравственности и опыте взаимодействия со сверстниками и взрослыми в соответствии с общепринятыми нравственными нормами;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приобщение к системе культурных ценностей;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трудолюбия, готовности к осознанному выбору будущей профессии, стремления к профессионализму, конкурентоспособности;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экологической культуры, предполагающей ценностное отношение к природе, людям, собственному здоровью;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эстетического отношения к окружающему миру, умения видеть и понимать прекрасное, потребности и умения выражать себя в различных, доступных и наиболее привлекательных для ребенка видах творческой деятельности;</w:t>
      </w:r>
    </w:p>
    <w:p w:rsidR="00160AF3" w:rsidRPr="00ED5E0A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E0A">
        <w:rPr>
          <w:rFonts w:ascii="Times New Roman" w:hAnsi="Times New Roman"/>
          <w:sz w:val="24"/>
          <w:szCs w:val="24"/>
        </w:rPr>
        <w:t>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деятельности;</w:t>
      </w:r>
    </w:p>
    <w:p w:rsidR="00160AF3" w:rsidRPr="00142DF5" w:rsidRDefault="00160AF3" w:rsidP="00B61EDA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DF5">
        <w:rPr>
          <w:rFonts w:ascii="Times New Roman" w:hAnsi="Times New Roman"/>
          <w:sz w:val="24"/>
          <w:szCs w:val="24"/>
        </w:rPr>
        <w:t>навыков здорового образа жизни.</w:t>
      </w:r>
    </w:p>
    <w:p w:rsidR="00160AF3" w:rsidRDefault="00160AF3" w:rsidP="00ED5E0A">
      <w:pPr>
        <w:rPr>
          <w:rFonts w:ascii="Times New Roman" w:hAnsi="Times New Roman"/>
          <w:sz w:val="24"/>
          <w:szCs w:val="24"/>
        </w:rPr>
        <w:sectPr w:rsidR="00160AF3" w:rsidSect="00D85E77">
          <w:pgSz w:w="16838" w:h="11906" w:orient="landscape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:rsidR="00160AF3" w:rsidRDefault="00160AF3" w:rsidP="005005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IV</w:t>
      </w:r>
      <w:r w:rsidRPr="005005B0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613D3E">
        <w:rPr>
          <w:rFonts w:ascii="Times New Roman" w:hAnsi="Times New Roman"/>
          <w:b/>
          <w:bCs/>
          <w:iCs/>
          <w:sz w:val="24"/>
          <w:szCs w:val="24"/>
        </w:rPr>
        <w:t>План внеурочной деятельности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на ступени основного общего образования</w:t>
      </w:r>
    </w:p>
    <w:p w:rsidR="00160AF3" w:rsidRPr="00833F69" w:rsidRDefault="00160AF3" w:rsidP="00B10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Pr="00833F69">
        <w:rPr>
          <w:rFonts w:ascii="Times New Roman" w:hAnsi="Times New Roman"/>
          <w:color w:val="000000"/>
          <w:sz w:val="24"/>
          <w:szCs w:val="24"/>
        </w:rPr>
        <w:t>План внеурочной деятельности предусматривает распределение обучающихся по возрасту,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зав</w:t>
      </w:r>
      <w:r w:rsidRPr="00833F69"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симости от направления развития личности и реализуемых программ внеурочной деятельности,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ре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лизует индивидуальный подход в процессе внеурочной деятельности, позволяя обучающимся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ра</w:t>
      </w:r>
      <w:r w:rsidRPr="00833F69">
        <w:rPr>
          <w:rFonts w:ascii="Times New Roman" w:hAnsi="Times New Roman"/>
          <w:color w:val="000000"/>
          <w:sz w:val="24"/>
          <w:szCs w:val="24"/>
        </w:rPr>
        <w:t>с</w:t>
      </w:r>
      <w:r w:rsidRPr="00833F69">
        <w:rPr>
          <w:rFonts w:ascii="Times New Roman" w:hAnsi="Times New Roman"/>
          <w:color w:val="000000"/>
          <w:sz w:val="24"/>
          <w:szCs w:val="24"/>
        </w:rPr>
        <w:t>крыть свои творческие способности и интересы.</w:t>
      </w:r>
    </w:p>
    <w:p w:rsidR="00160AF3" w:rsidRPr="00833F69" w:rsidRDefault="00160AF3" w:rsidP="0083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М</w:t>
      </w:r>
      <w:r w:rsidRPr="00833F69">
        <w:rPr>
          <w:rFonts w:ascii="Times New Roman" w:hAnsi="Times New Roman"/>
          <w:color w:val="000000"/>
          <w:sz w:val="24"/>
          <w:szCs w:val="24"/>
        </w:rPr>
        <w:t>ОУ 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Ш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является целостной открытой социально-педагогической системой,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создающей комплексно-образовательное пространство для развития каждого обучающего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средствами внеуро</w:t>
      </w:r>
      <w:r w:rsidRPr="00833F69">
        <w:rPr>
          <w:rFonts w:ascii="Times New Roman" w:hAnsi="Times New Roman"/>
          <w:color w:val="000000"/>
          <w:sz w:val="24"/>
          <w:szCs w:val="24"/>
        </w:rPr>
        <w:t>ч</w:t>
      </w:r>
      <w:r w:rsidRPr="00833F69">
        <w:rPr>
          <w:rFonts w:ascii="Times New Roman" w:hAnsi="Times New Roman"/>
          <w:color w:val="000000"/>
          <w:sz w:val="24"/>
          <w:szCs w:val="24"/>
        </w:rPr>
        <w:t>ной деятельности и дополнительного образования.</w:t>
      </w: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План внеурочной деятельности на уровне основного общего образования</w:t>
      </w: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356"/>
        <w:gridCol w:w="1281"/>
        <w:gridCol w:w="1275"/>
        <w:gridCol w:w="1276"/>
        <w:gridCol w:w="1276"/>
        <w:gridCol w:w="1276"/>
      </w:tblGrid>
      <w:tr w:rsidR="00160AF3" w:rsidRPr="005E13E5" w:rsidTr="00A324A5">
        <w:trPr>
          <w:trHeight w:val="426"/>
        </w:trPr>
        <w:tc>
          <w:tcPr>
            <w:tcW w:w="4356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iCs/>
                <w:caps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6384" w:type="dxa"/>
            <w:gridSpan w:val="5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iCs/>
                <w:caps/>
                <w:sz w:val="24"/>
                <w:szCs w:val="24"/>
                <w:lang w:eastAsia="ru-RU"/>
              </w:rPr>
              <w:t>Классы, количество часов</w:t>
            </w:r>
          </w:p>
        </w:tc>
      </w:tr>
      <w:tr w:rsidR="00160AF3" w:rsidRPr="005E13E5" w:rsidTr="00A324A5">
        <w:trPr>
          <w:trHeight w:val="465"/>
        </w:trPr>
        <w:tc>
          <w:tcPr>
            <w:tcW w:w="4356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 классы</w:t>
            </w:r>
          </w:p>
        </w:tc>
      </w:tr>
      <w:tr w:rsidR="00160AF3" w:rsidRPr="005E13E5" w:rsidTr="00A324A5">
        <w:tc>
          <w:tcPr>
            <w:tcW w:w="435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 Духовно-нравственное</w:t>
            </w:r>
          </w:p>
          <w:p w:rsidR="00160AF3" w:rsidRPr="00A324A5" w:rsidRDefault="00160AF3" w:rsidP="00A324A5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час</w:t>
            </w:r>
          </w:p>
        </w:tc>
      </w:tr>
      <w:tr w:rsidR="00160AF3" w:rsidRPr="005E13E5" w:rsidTr="00A324A5">
        <w:tc>
          <w:tcPr>
            <w:tcW w:w="435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 Физкультурно-спортивное и оздор</w:t>
            </w: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вительное</w:t>
            </w:r>
            <w:r w:rsidRPr="00A324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час</w:t>
            </w:r>
          </w:p>
        </w:tc>
      </w:tr>
      <w:tr w:rsidR="00160AF3" w:rsidRPr="005E13E5" w:rsidTr="00A324A5">
        <w:tc>
          <w:tcPr>
            <w:tcW w:w="435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 Общеинтеллектуальное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 часов</w:t>
            </w:r>
          </w:p>
        </w:tc>
      </w:tr>
      <w:tr w:rsidR="00160AF3" w:rsidRPr="005E13E5" w:rsidTr="00A324A5">
        <w:tc>
          <w:tcPr>
            <w:tcW w:w="435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 Общекультурное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час</w:t>
            </w:r>
          </w:p>
        </w:tc>
      </w:tr>
      <w:tr w:rsidR="00160AF3" w:rsidRPr="005E13E5" w:rsidTr="00A324A5">
        <w:trPr>
          <w:trHeight w:val="410"/>
        </w:trPr>
        <w:tc>
          <w:tcPr>
            <w:tcW w:w="435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 Социальное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 час</w:t>
            </w:r>
          </w:p>
        </w:tc>
      </w:tr>
      <w:tr w:rsidR="00160AF3" w:rsidRPr="005E13E5" w:rsidTr="00A324A5">
        <w:trPr>
          <w:trHeight w:val="410"/>
        </w:trPr>
        <w:tc>
          <w:tcPr>
            <w:tcW w:w="435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ИТОГО:    в неделю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                  в год</w:t>
            </w:r>
          </w:p>
        </w:tc>
        <w:tc>
          <w:tcPr>
            <w:tcW w:w="128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340 часов</w:t>
            </w: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340 часов</w:t>
            </w:r>
          </w:p>
        </w:tc>
      </w:tr>
    </w:tbl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78715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E5295">
        <w:rPr>
          <w:rFonts w:ascii="Times New Roman" w:hAnsi="Times New Roman"/>
          <w:bCs/>
          <w:iCs/>
          <w:sz w:val="24"/>
          <w:szCs w:val="24"/>
        </w:rPr>
        <w:t xml:space="preserve">Таким образом, общее количество часов внеурочной деятельности на уровне основного общего образования в </w:t>
      </w:r>
      <w:r>
        <w:rPr>
          <w:rFonts w:ascii="Times New Roman" w:hAnsi="Times New Roman"/>
          <w:bCs/>
          <w:iCs/>
          <w:sz w:val="24"/>
          <w:szCs w:val="24"/>
        </w:rPr>
        <w:t xml:space="preserve">Средней </w:t>
      </w:r>
      <w:r w:rsidRPr="002E5295">
        <w:rPr>
          <w:rFonts w:ascii="Times New Roman" w:hAnsi="Times New Roman"/>
          <w:bCs/>
          <w:iCs/>
          <w:sz w:val="24"/>
          <w:szCs w:val="24"/>
        </w:rPr>
        <w:t xml:space="preserve">школе №1 составляет </w:t>
      </w:r>
      <w:r w:rsidRPr="009318D6">
        <w:rPr>
          <w:rFonts w:ascii="Times New Roman" w:hAnsi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sz w:val="24"/>
          <w:szCs w:val="24"/>
        </w:rPr>
        <w:t>700</w:t>
      </w:r>
      <w:r w:rsidRPr="009318D6">
        <w:rPr>
          <w:rFonts w:ascii="Times New Roman" w:hAnsi="Times New Roman"/>
          <w:b/>
          <w:bCs/>
          <w:iCs/>
          <w:sz w:val="24"/>
          <w:szCs w:val="24"/>
        </w:rPr>
        <w:t xml:space="preserve"> часов</w:t>
      </w:r>
      <w:r>
        <w:rPr>
          <w:rFonts w:ascii="Times New Roman" w:hAnsi="Times New Roman"/>
          <w:bCs/>
          <w:iCs/>
          <w:sz w:val="24"/>
          <w:szCs w:val="24"/>
        </w:rPr>
        <w:t>, что соответствует ФГОС (</w:t>
      </w:r>
      <w:r w:rsidRPr="002E5295">
        <w:rPr>
          <w:rFonts w:ascii="Times New Roman" w:hAnsi="Times New Roman"/>
          <w:bCs/>
          <w:iCs/>
          <w:sz w:val="24"/>
          <w:szCs w:val="24"/>
        </w:rPr>
        <w:t>допустимая но</w:t>
      </w:r>
      <w:r w:rsidRPr="002E5295">
        <w:rPr>
          <w:rFonts w:ascii="Times New Roman" w:hAnsi="Times New Roman"/>
          <w:bCs/>
          <w:iCs/>
          <w:sz w:val="24"/>
          <w:szCs w:val="24"/>
        </w:rPr>
        <w:t>р</w:t>
      </w:r>
      <w:r w:rsidRPr="002E5295">
        <w:rPr>
          <w:rFonts w:ascii="Times New Roman" w:hAnsi="Times New Roman"/>
          <w:bCs/>
          <w:iCs/>
          <w:sz w:val="24"/>
          <w:szCs w:val="24"/>
        </w:rPr>
        <w:t>ма до 1750 часов).</w:t>
      </w:r>
    </w:p>
    <w:p w:rsidR="00160AF3" w:rsidRDefault="00160AF3" w:rsidP="009C68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 xml:space="preserve">Распределение часов внеурочной деятельности по </w:t>
      </w:r>
      <w:r>
        <w:rPr>
          <w:rFonts w:ascii="Times New Roman" w:hAnsi="Times New Roman"/>
          <w:sz w:val="24"/>
          <w:szCs w:val="24"/>
        </w:rPr>
        <w:t xml:space="preserve">классам и </w:t>
      </w:r>
      <w:r w:rsidRPr="00833F69">
        <w:rPr>
          <w:rFonts w:ascii="Times New Roman" w:hAnsi="Times New Roman"/>
          <w:sz w:val="24"/>
          <w:szCs w:val="24"/>
        </w:rPr>
        <w:t xml:space="preserve">направлениям может меняться </w:t>
      </w:r>
      <w:r>
        <w:rPr>
          <w:rFonts w:ascii="Times New Roman" w:hAnsi="Times New Roman"/>
          <w:sz w:val="24"/>
          <w:szCs w:val="24"/>
        </w:rPr>
        <w:t xml:space="preserve">ежегодно </w:t>
      </w:r>
      <w:r w:rsidRPr="00833F69">
        <w:rPr>
          <w:rFonts w:ascii="Times New Roman" w:hAnsi="Times New Roman"/>
          <w:sz w:val="24"/>
          <w:szCs w:val="24"/>
        </w:rPr>
        <w:t xml:space="preserve">в зависимости от возможностей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833F69">
        <w:rPr>
          <w:rFonts w:ascii="Times New Roman" w:hAnsi="Times New Roman"/>
          <w:sz w:val="24"/>
          <w:szCs w:val="24"/>
        </w:rPr>
        <w:t>, кадрового обеспечения, з</w:t>
      </w:r>
      <w:r w:rsidRPr="00833F69">
        <w:rPr>
          <w:rFonts w:ascii="Times New Roman" w:hAnsi="Times New Roman"/>
          <w:sz w:val="24"/>
          <w:szCs w:val="24"/>
        </w:rPr>
        <w:t>а</w:t>
      </w:r>
      <w:r w:rsidRPr="00833F69">
        <w:rPr>
          <w:rFonts w:ascii="Times New Roman" w:hAnsi="Times New Roman"/>
          <w:sz w:val="24"/>
          <w:szCs w:val="24"/>
        </w:rPr>
        <w:t xml:space="preserve">проса родителей учащихся (законных представителей) и </w:t>
      </w:r>
      <w:r>
        <w:rPr>
          <w:rFonts w:ascii="Times New Roman" w:hAnsi="Times New Roman"/>
          <w:sz w:val="24"/>
          <w:szCs w:val="24"/>
        </w:rPr>
        <w:t>других условий. Подробный план внеуро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ной деятельности на каждый учебный год представлен в Приложениях № 1 - 5. </w:t>
      </w:r>
    </w:p>
    <w:p w:rsidR="00160AF3" w:rsidRPr="00E96579" w:rsidRDefault="00160AF3" w:rsidP="009C687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E96579">
        <w:rPr>
          <w:rFonts w:ascii="Times New Roman" w:hAnsi="Times New Roman"/>
          <w:bCs/>
          <w:iCs/>
          <w:sz w:val="24"/>
          <w:szCs w:val="24"/>
        </w:rPr>
        <w:t>Учет занятий внеурочной деятельности осуществляется педагогическими работниками, вед</w:t>
      </w:r>
      <w:r w:rsidRPr="00E96579">
        <w:rPr>
          <w:rFonts w:ascii="Times New Roman" w:hAnsi="Times New Roman"/>
          <w:bCs/>
          <w:iCs/>
          <w:sz w:val="24"/>
          <w:szCs w:val="24"/>
        </w:rPr>
        <w:t>у</w:t>
      </w:r>
      <w:r w:rsidRPr="00E96579">
        <w:rPr>
          <w:rFonts w:ascii="Times New Roman" w:hAnsi="Times New Roman"/>
          <w:bCs/>
          <w:iCs/>
          <w:sz w:val="24"/>
          <w:szCs w:val="24"/>
        </w:rPr>
        <w:t>щими занятия. Для обучающихся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посещающих занятия в </w:t>
      </w:r>
      <w:r>
        <w:rPr>
          <w:rFonts w:ascii="Times New Roman" w:hAnsi="Times New Roman"/>
          <w:bCs/>
          <w:iCs/>
          <w:sz w:val="24"/>
          <w:szCs w:val="24"/>
        </w:rPr>
        <w:t>учреждениях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дополнительного образов</w:t>
      </w:r>
      <w:r w:rsidRPr="00E96579">
        <w:rPr>
          <w:rFonts w:ascii="Times New Roman" w:hAnsi="Times New Roman"/>
          <w:bCs/>
          <w:iCs/>
          <w:sz w:val="24"/>
          <w:szCs w:val="24"/>
        </w:rPr>
        <w:t>а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ния </w:t>
      </w:r>
      <w:r>
        <w:rPr>
          <w:rFonts w:ascii="Times New Roman" w:hAnsi="Times New Roman"/>
          <w:bCs/>
          <w:iCs/>
          <w:sz w:val="24"/>
          <w:szCs w:val="24"/>
        </w:rPr>
        <w:t>города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в </w:t>
      </w:r>
      <w:r w:rsidRPr="00E96579">
        <w:rPr>
          <w:rFonts w:ascii="Times New Roman" w:hAnsi="Times New Roman"/>
          <w:bCs/>
          <w:iCs/>
          <w:sz w:val="24"/>
          <w:szCs w:val="24"/>
        </w:rPr>
        <w:t>спортивн</w:t>
      </w:r>
      <w:r>
        <w:rPr>
          <w:rFonts w:ascii="Times New Roman" w:hAnsi="Times New Roman"/>
          <w:bCs/>
          <w:iCs/>
          <w:sz w:val="24"/>
          <w:szCs w:val="24"/>
        </w:rPr>
        <w:t>ой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школ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школе искусств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и др., количество часов внеурочной деятельности сокращается. Учет посещения занятий в организациях дополнительного образования, спортивн</w:t>
      </w:r>
      <w:r>
        <w:rPr>
          <w:rFonts w:ascii="Times New Roman" w:hAnsi="Times New Roman"/>
          <w:bCs/>
          <w:iCs/>
          <w:sz w:val="24"/>
          <w:szCs w:val="24"/>
        </w:rPr>
        <w:t>ой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школ</w:t>
      </w:r>
      <w:r>
        <w:rPr>
          <w:rFonts w:ascii="Times New Roman" w:hAnsi="Times New Roman"/>
          <w:bCs/>
          <w:iCs/>
          <w:sz w:val="24"/>
          <w:szCs w:val="24"/>
        </w:rPr>
        <w:t>ы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школе искусств</w:t>
      </w:r>
      <w:r w:rsidRPr="00E96579">
        <w:rPr>
          <w:rFonts w:ascii="Times New Roman" w:hAnsi="Times New Roman"/>
          <w:bCs/>
          <w:iCs/>
          <w:sz w:val="24"/>
          <w:szCs w:val="24"/>
        </w:rPr>
        <w:t xml:space="preserve"> и др. организациях осуществляется на основании справок указанных орган</w:t>
      </w:r>
      <w:r w:rsidRPr="00E96579">
        <w:rPr>
          <w:rFonts w:ascii="Times New Roman" w:hAnsi="Times New Roman"/>
          <w:bCs/>
          <w:iCs/>
          <w:sz w:val="24"/>
          <w:szCs w:val="24"/>
        </w:rPr>
        <w:t>и</w:t>
      </w:r>
      <w:r w:rsidRPr="00E96579">
        <w:rPr>
          <w:rFonts w:ascii="Times New Roman" w:hAnsi="Times New Roman"/>
          <w:bCs/>
          <w:iCs/>
          <w:sz w:val="24"/>
          <w:szCs w:val="24"/>
        </w:rPr>
        <w:t>заций, предоставленных родителями (законными представителями) обучающегося, которые прил</w:t>
      </w:r>
      <w:r w:rsidRPr="00E96579">
        <w:rPr>
          <w:rFonts w:ascii="Times New Roman" w:hAnsi="Times New Roman"/>
          <w:bCs/>
          <w:iCs/>
          <w:sz w:val="24"/>
          <w:szCs w:val="24"/>
        </w:rPr>
        <w:t>а</w:t>
      </w:r>
      <w:r w:rsidRPr="00E96579">
        <w:rPr>
          <w:rFonts w:ascii="Times New Roman" w:hAnsi="Times New Roman"/>
          <w:bCs/>
          <w:iCs/>
          <w:sz w:val="24"/>
          <w:szCs w:val="24"/>
        </w:rPr>
        <w:t>гаются к карточке учета внеурочной деятельности обучающегося. Текущий контроль за посещением занятий внеурочной деятельности обучающимися класса осуществляется классным руководителем. Реализация курсов внеурочной деятельности проводится без балльного оценивания результатов о</w:t>
      </w:r>
      <w:r w:rsidRPr="00E96579">
        <w:rPr>
          <w:rFonts w:ascii="Times New Roman" w:hAnsi="Times New Roman"/>
          <w:bCs/>
          <w:iCs/>
          <w:sz w:val="24"/>
          <w:szCs w:val="24"/>
        </w:rPr>
        <w:t>с</w:t>
      </w:r>
      <w:r w:rsidRPr="00E96579">
        <w:rPr>
          <w:rFonts w:ascii="Times New Roman" w:hAnsi="Times New Roman"/>
          <w:bCs/>
          <w:iCs/>
          <w:sz w:val="24"/>
          <w:szCs w:val="24"/>
        </w:rPr>
        <w:t>воения курса.</w:t>
      </w:r>
    </w:p>
    <w:p w:rsidR="00160AF3" w:rsidRDefault="00160AF3" w:rsidP="009C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Таким образом, пла</w:t>
      </w:r>
      <w:r>
        <w:rPr>
          <w:rFonts w:ascii="Times New Roman" w:hAnsi="Times New Roman"/>
          <w:color w:val="000000"/>
          <w:sz w:val="24"/>
          <w:szCs w:val="24"/>
        </w:rPr>
        <w:t xml:space="preserve">н внеурочной деятельности 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создаёт условия 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повышения качества обр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зования, обеспечивает развитие личности обучающихся, способствует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самоопределению обуча</w:t>
      </w:r>
      <w:r w:rsidRPr="00833F69">
        <w:rPr>
          <w:rFonts w:ascii="Times New Roman" w:hAnsi="Times New Roman"/>
          <w:color w:val="000000"/>
          <w:sz w:val="24"/>
          <w:szCs w:val="24"/>
        </w:rPr>
        <w:t>ю</w:t>
      </w:r>
      <w:r w:rsidRPr="00833F69">
        <w:rPr>
          <w:rFonts w:ascii="Times New Roman" w:hAnsi="Times New Roman"/>
          <w:color w:val="000000"/>
          <w:sz w:val="24"/>
          <w:szCs w:val="24"/>
        </w:rPr>
        <w:t>щихся в выборе дальнейшего профиля обучения с учетом возможностей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педагогического коллект</w:t>
      </w:r>
      <w:r w:rsidRPr="00833F69"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ва.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Pr="005005B0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Режим организации внеурочной деятельности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Расписание занятий внеурочной деятельности составляется с учетом наиболее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благоприятного режима труда и отдыха обучающихся. При работе с детьми осуществляется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дифференцированный подход с учетом возраста детей и этапов их подготовки, чередованием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различных видов деятельн</w:t>
      </w:r>
      <w:r w:rsidRPr="00833F69">
        <w:rPr>
          <w:rFonts w:ascii="Times New Roman" w:hAnsi="Times New Roman"/>
          <w:color w:val="000000"/>
          <w:sz w:val="24"/>
          <w:szCs w:val="24"/>
        </w:rPr>
        <w:t>о</w:t>
      </w:r>
      <w:r w:rsidRPr="00833F69">
        <w:rPr>
          <w:rFonts w:ascii="Times New Roman" w:hAnsi="Times New Roman"/>
          <w:color w:val="000000"/>
          <w:sz w:val="24"/>
          <w:szCs w:val="24"/>
        </w:rPr>
        <w:t>сти (мыслительной, двигательной).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Расписание занятий включает в себя следующие нормативы: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недельную (максимальную) нагрузку на обучающихся;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недельное количество часов на реализацию программ по каждому направлению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ли</w:t>
      </w:r>
      <w:r w:rsidRPr="00833F69">
        <w:rPr>
          <w:rFonts w:ascii="Times New Roman" w:hAnsi="Times New Roman"/>
          <w:color w:val="000000"/>
          <w:sz w:val="24"/>
          <w:szCs w:val="24"/>
        </w:rPr>
        <w:t>ч</w:t>
      </w:r>
      <w:r w:rsidRPr="00833F69">
        <w:rPr>
          <w:rFonts w:ascii="Times New Roman" w:hAnsi="Times New Roman"/>
          <w:color w:val="000000"/>
          <w:sz w:val="24"/>
          <w:szCs w:val="24"/>
        </w:rPr>
        <w:t>ности;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количество групп по направлениям.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Продолжительность учебного года составляет: 5</w:t>
      </w:r>
      <w:r>
        <w:rPr>
          <w:rFonts w:ascii="Times New Roman" w:hAnsi="Times New Roman"/>
          <w:color w:val="000000"/>
          <w:sz w:val="24"/>
          <w:szCs w:val="24"/>
        </w:rPr>
        <w:t xml:space="preserve">-9 </w:t>
      </w:r>
      <w:r w:rsidRPr="00833F69">
        <w:rPr>
          <w:rFonts w:ascii="Times New Roman" w:hAnsi="Times New Roman"/>
          <w:color w:val="000000"/>
          <w:sz w:val="24"/>
          <w:szCs w:val="24"/>
        </w:rPr>
        <w:t>классы - 3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недел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.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Продолжительность учебной недели: 5</w:t>
      </w:r>
      <w:r>
        <w:rPr>
          <w:rFonts w:ascii="Times New Roman" w:hAnsi="Times New Roman"/>
          <w:color w:val="000000"/>
          <w:sz w:val="24"/>
          <w:szCs w:val="24"/>
        </w:rPr>
        <w:t>-9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классы – 6 дней.</w:t>
      </w:r>
    </w:p>
    <w:p w:rsidR="00160AF3" w:rsidRPr="00833F69" w:rsidRDefault="00160AF3" w:rsidP="007871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Количество часов на каждый класс не должно превышать 10 часов. Распределение часов вн</w:t>
      </w:r>
      <w:r w:rsidRPr="00833F69">
        <w:rPr>
          <w:rFonts w:ascii="Times New Roman" w:hAnsi="Times New Roman"/>
          <w:sz w:val="24"/>
          <w:szCs w:val="24"/>
        </w:rPr>
        <w:t>е</w:t>
      </w:r>
      <w:r w:rsidRPr="00833F69">
        <w:rPr>
          <w:rFonts w:ascii="Times New Roman" w:hAnsi="Times New Roman"/>
          <w:sz w:val="24"/>
          <w:szCs w:val="24"/>
        </w:rPr>
        <w:t xml:space="preserve">урочной деятельности по данным направлениям может меняться в зависимости от возможностей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разовательного учреждения</w:t>
      </w:r>
      <w:r w:rsidRPr="00833F69">
        <w:rPr>
          <w:rFonts w:ascii="Times New Roman" w:hAnsi="Times New Roman"/>
          <w:sz w:val="24"/>
          <w:szCs w:val="24"/>
        </w:rPr>
        <w:t>, кадрового обеспечения, запроса родителей учащихся (законных пре</w:t>
      </w:r>
      <w:r w:rsidRPr="00833F69">
        <w:rPr>
          <w:rFonts w:ascii="Times New Roman" w:hAnsi="Times New Roman"/>
          <w:sz w:val="24"/>
          <w:szCs w:val="24"/>
        </w:rPr>
        <w:t>д</w:t>
      </w:r>
      <w:r w:rsidRPr="00833F69">
        <w:rPr>
          <w:rFonts w:ascii="Times New Roman" w:hAnsi="Times New Roman"/>
          <w:sz w:val="24"/>
          <w:szCs w:val="24"/>
        </w:rPr>
        <w:t xml:space="preserve">ставителей) и т.д. </w:t>
      </w:r>
      <w:r w:rsidRPr="00833F69">
        <w:rPr>
          <w:rFonts w:ascii="Times New Roman" w:hAnsi="Times New Roman"/>
          <w:color w:val="000000"/>
          <w:sz w:val="24"/>
          <w:szCs w:val="24"/>
        </w:rPr>
        <w:t>Обязательная (максимальная) нагрузка внеурочн</w:t>
      </w:r>
      <w:r>
        <w:rPr>
          <w:rFonts w:ascii="Times New Roman" w:hAnsi="Times New Roman"/>
          <w:color w:val="000000"/>
          <w:sz w:val="24"/>
          <w:szCs w:val="24"/>
        </w:rPr>
        <w:t>ой деятельности обучающихся в Средней школе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 xml:space="preserve">1: </w:t>
      </w:r>
      <w:r w:rsidRPr="00833F69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-9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классы- 6 часов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 xml:space="preserve">Продолжительность одного занятия составляет не менее </w:t>
      </w:r>
      <w:r>
        <w:rPr>
          <w:rFonts w:ascii="Times New Roman" w:hAnsi="Times New Roman"/>
          <w:color w:val="000000"/>
          <w:sz w:val="24"/>
          <w:szCs w:val="24"/>
        </w:rPr>
        <w:t>45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минут (в соответствии с нормами СанПин.). Между началом внеурочной деятельности и последним уроком организуется перерыв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для отдыха детей.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Наполняемость групп осуществляется в зависимости от направлений и форм внеуро</w:t>
      </w:r>
      <w:r w:rsidRPr="00833F69">
        <w:rPr>
          <w:rFonts w:ascii="Times New Roman" w:hAnsi="Times New Roman"/>
          <w:color w:val="000000"/>
          <w:sz w:val="24"/>
          <w:szCs w:val="24"/>
        </w:rPr>
        <w:t>ч</w:t>
      </w:r>
      <w:r w:rsidRPr="00833F69"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деятельности. Занятия проводятся по группам в соответствии с утвержденной программой.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Кадровое обеспечение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 xml:space="preserve">Для реализации плана внеурочной деятельности в </w:t>
      </w:r>
      <w:r>
        <w:rPr>
          <w:rFonts w:ascii="Times New Roman" w:hAnsi="Times New Roman"/>
          <w:color w:val="000000"/>
          <w:sz w:val="24"/>
          <w:szCs w:val="24"/>
        </w:rPr>
        <w:t>Средней школе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созданы необходимые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кадровые, методические, материально-технические, финансовые условия.</w:t>
      </w:r>
    </w:p>
    <w:p w:rsidR="00160AF3" w:rsidRDefault="00160AF3" w:rsidP="007871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В реализации программы участвуют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F69">
        <w:rPr>
          <w:rFonts w:ascii="Times New Roman" w:hAnsi="Times New Roman"/>
          <w:sz w:val="24"/>
          <w:szCs w:val="24"/>
        </w:rPr>
        <w:t>педагоги школы</w:t>
      </w:r>
      <w:r>
        <w:rPr>
          <w:rFonts w:ascii="Times New Roman" w:hAnsi="Times New Roman"/>
          <w:sz w:val="24"/>
          <w:szCs w:val="24"/>
        </w:rPr>
        <w:t xml:space="preserve"> и социальные партнеры:</w:t>
      </w:r>
    </w:p>
    <w:p w:rsidR="00160AF3" w:rsidRDefault="00160AF3" w:rsidP="009C6873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</w:r>
      <w:r w:rsidRPr="001A28AF">
        <w:rPr>
          <w:sz w:val="28"/>
          <w:szCs w:val="28"/>
        </w:rPr>
        <w:pict>
          <v:group id="_x0000_s1030" editas="radial" style="width:513pt;height:392.85pt;mso-position-horizontal-relative:char;mso-position-vertical-relative:line" coordorigin="1858,8403" coordsize="8784,8703">
            <o:lock v:ext="edit" aspectratio="t"/>
            <o:diagram v:ext="edit" dgmstyle="0" dgmscalex="76553" dgmscaley="59162" dgmfontsize="10" constrainbounds="1858,8714,10066,16922">
              <o:relationtable v:ext="edit">
                <o:rel v:ext="edit" idsrc="#_s1056" iddest="#_s1056"/>
                <o:rel v:ext="edit" idsrc="#_s1055" iddest="#_s1056" idcntr="#_s1054"/>
                <o:rel v:ext="edit" idsrc="#_s1053" iddest="#_s1056" idcntr="#_s1052"/>
                <o:rel v:ext="edit" idsrc="#_s1051" iddest="#_s1056" idcntr="#_s1050"/>
                <o:rel v:ext="edit" idsrc="#_s1049" iddest="#_s1056" idcntr="#_s1048"/>
                <o:rel v:ext="edit" idsrc="#_s1047" iddest="#_s1056" idcntr="#_s1046"/>
                <o:rel v:ext="edit" idsrc="#_s1045" iddest="#_s1056" idcntr="#_s1044"/>
                <o:rel v:ext="edit" idsrc="#_s1043" iddest="#_s1056" idcntr="#_s1042"/>
                <o:rel v:ext="edit" idsrc="#_s1041" iddest="#_s1056" idcntr="#_s1040"/>
                <o:rel v:ext="edit" idsrc="#_s1039" iddest="#_s1056" idcntr="#_s1038"/>
                <o:rel v:ext="edit" idsrc="#_s1037" iddest="#_s1056" idcntr="#_s1036"/>
                <o:rel v:ext="edit" idsrc="#_s1035" iddest="#_s1056" idcntr="#_s1034"/>
                <o:rel v:ext="edit" idsrc="#_s1033" iddest="#_s1056" idcntr="#_s1032"/>
              </o:relationtable>
            </o:diagram>
            <v:shape id="_x0000_s1031" type="#_x0000_t75" style="position:absolute;left:1858;top:8403;width:8784;height:8703" o:preferrelative="f">
              <v:fill o:detectmouseclick="t"/>
              <v:path o:extrusionok="t" o:connecttype="none"/>
              <o:lock v:ext="edit" text="t"/>
            </v:shape>
            <v:line id="_s1032" o:spid="_x0000_s1032" style="position:absolute;flip:x y;v-text-anchor:middle" from="4866,10354" to="5919,12178" o:dgmnodekind="65535" strokeweight="2.25pt"/>
            <v:oval id="_s1033" o:spid="_x0000_s1033" style="position:absolute;left:3865;top:9113;width:1332;height:1332;v-text-anchor:middle" o:dgmnodekind="0" fillcolor="yellow">
              <v:textbox style="mso-next-textbox:#_s1033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</w:rPr>
                    </w:pPr>
                    <w:r w:rsidRPr="009C6873">
                      <w:rPr>
                        <w:b/>
                        <w:bCs/>
                      </w:rPr>
                      <w:t>ЦРБ</w:t>
                    </w:r>
                  </w:p>
                </w:txbxContent>
              </v:textbox>
            </v:oval>
            <v:line id="_s1034" o:spid="_x0000_s1034" style="position:absolute;flip:x y;v-text-anchor:middle" from="3852,11368" to="5676,12421" o:dgmnodekind="65535" strokeweight="2.25pt"/>
            <v:oval id="_s1035" o:spid="_x0000_s1035" style="position:absolute;left:2608;top:10371;width:1332;height:1332;v-text-anchor:middle" o:dgmnodekind="0" fillcolor="#6f3">
              <v:textbox style="mso-next-textbox:#_s1035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9C6873">
                      <w:rPr>
                        <w:b/>
                        <w:bCs/>
                        <w:sz w:val="16"/>
                        <w:szCs w:val="18"/>
                      </w:rPr>
                      <w:t>ПДН Гаврилов-Ямского ОМВД</w:t>
                    </w:r>
                  </w:p>
                </w:txbxContent>
              </v:textbox>
            </v:oval>
            <v:line id="_s1036" o:spid="_x0000_s1036" style="position:absolute;flip:x;v-text-anchor:middle" from="3481,12753" to="5587,12753" o:dgmnodekind="65535" strokeweight="2.25pt"/>
            <v:oval id="_s1037" o:spid="_x0000_s1037" style="position:absolute;left:2148;top:12089;width:1332;height:1332;v-text-anchor:middle" o:dgmnodekind="0" fillcolor="#92cddc">
              <v:textbox style="mso-next-textbox:#_s1037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8"/>
                      </w:rPr>
                    </w:pPr>
                    <w:r w:rsidRPr="009C6873">
                      <w:rPr>
                        <w:b/>
                        <w:bCs/>
                        <w:sz w:val="18"/>
                      </w:rPr>
                      <w:t xml:space="preserve">Отделение ГИБДД </w:t>
                    </w:r>
                  </w:p>
                </w:txbxContent>
              </v:textbox>
            </v:oval>
            <v:line id="_s1038" o:spid="_x0000_s1038" style="position:absolute;flip:x;v-text-anchor:middle" from="3852,13085" to="5676,14138" o:dgmnodekind="65535" strokeweight="2.25pt"/>
            <v:oval id="_s1039" o:spid="_x0000_s1039" style="position:absolute;left:2609;top:13807;width:1332;height:1332;v-text-anchor:middle" o:dgmnodekind="0" fillcolor="#f6f">
              <v:textbox style="mso-next-textbox:#_s1039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9C6873">
                      <w:rPr>
                        <w:b/>
                        <w:bCs/>
                        <w:sz w:val="18"/>
                      </w:rPr>
                      <w:t>Частный м</w:t>
                    </w:r>
                    <w:r w:rsidRPr="009C6873">
                      <w:rPr>
                        <w:b/>
                        <w:bCs/>
                        <w:sz w:val="18"/>
                      </w:rPr>
                      <w:t>у</w:t>
                    </w:r>
                    <w:r w:rsidRPr="009C6873">
                      <w:rPr>
                        <w:b/>
                        <w:bCs/>
                        <w:sz w:val="18"/>
                      </w:rPr>
                      <w:t xml:space="preserve">зей </w:t>
                    </w:r>
                    <w:r w:rsidRPr="009C6873">
                      <w:rPr>
                        <w:b/>
                        <w:bCs/>
                        <w:sz w:val="16"/>
                        <w:szCs w:val="18"/>
                      </w:rPr>
                      <w:t>«Мар</w:t>
                    </w:r>
                    <w:r w:rsidRPr="009C6873">
                      <w:rPr>
                        <w:b/>
                        <w:bCs/>
                        <w:sz w:val="16"/>
                        <w:szCs w:val="18"/>
                      </w:rPr>
                      <w:t>ь</w:t>
                    </w:r>
                    <w:r w:rsidRPr="009C6873">
                      <w:rPr>
                        <w:b/>
                        <w:bCs/>
                        <w:sz w:val="16"/>
                        <w:szCs w:val="18"/>
                      </w:rPr>
                      <w:t>юшка»</w:t>
                    </w:r>
                  </w:p>
                </w:txbxContent>
              </v:textbox>
            </v:oval>
            <v:line id="_s1040" o:spid="_x0000_s1040" style="position:absolute;flip:x;v-text-anchor:middle" from="4866,13328" to="5919,15152" o:dgmnodekind="65535" strokeweight="2.25pt"/>
            <v:oval id="_s1041" o:spid="_x0000_s1041" style="position:absolute;left:3867;top:15065;width:1332;height:1332;v-text-anchor:middle" o:dgmnodekind="0" fillcolor="#7030a0">
              <v:textbox style="mso-next-textbox:#_s1041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8"/>
                      </w:rPr>
                    </w:pPr>
                    <w:r w:rsidRPr="009C6873">
                      <w:rPr>
                        <w:b/>
                        <w:bCs/>
                        <w:sz w:val="18"/>
                      </w:rPr>
                      <w:t>Городской музей «Я</w:t>
                    </w:r>
                    <w:r w:rsidRPr="009C6873">
                      <w:rPr>
                        <w:b/>
                        <w:bCs/>
                        <w:sz w:val="18"/>
                      </w:rPr>
                      <w:t>м</w:t>
                    </w:r>
                    <w:r w:rsidRPr="009C6873">
                      <w:rPr>
                        <w:b/>
                        <w:bCs/>
                        <w:sz w:val="18"/>
                      </w:rPr>
                      <w:t>щика»</w:t>
                    </w:r>
                  </w:p>
                </w:txbxContent>
              </v:textbox>
            </v:oval>
            <v:line id="_s1042" o:spid="_x0000_s1042" style="position:absolute;v-text-anchor:middle" from="6251,13417" to="6251,15523" o:dgmnodekind="65535" strokeweight="2.25pt"/>
            <v:oval id="_s1043" o:spid="_x0000_s1043" style="position:absolute;left:5586;top:15525;width:1332;height:1332;v-text-anchor:middle" o:dgmnodekind="0" fillcolor="#0070c0">
              <v:textbox style="mso-next-textbox:#_s1043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8"/>
                      </w:rPr>
                    </w:pPr>
                    <w:r w:rsidRPr="009C6873">
                      <w:rPr>
                        <w:b/>
                        <w:bCs/>
                        <w:sz w:val="18"/>
                      </w:rPr>
                      <w:t>Городской краеведч</w:t>
                    </w:r>
                    <w:r w:rsidRPr="009C6873">
                      <w:rPr>
                        <w:b/>
                        <w:bCs/>
                        <w:sz w:val="18"/>
                      </w:rPr>
                      <w:t>е</w:t>
                    </w:r>
                    <w:r w:rsidRPr="009C6873">
                      <w:rPr>
                        <w:b/>
                        <w:bCs/>
                        <w:sz w:val="18"/>
                      </w:rPr>
                      <w:t>ский музей</w:t>
                    </w:r>
                  </w:p>
                </w:txbxContent>
              </v:textbox>
            </v:oval>
            <v:line id="_s1044" o:spid="_x0000_s1044" style="position:absolute;v-text-anchor:middle" from="6583,13328" to="7636,15152" o:dgmnodekind="65535" strokeweight="2.25pt"/>
            <v:oval id="_s1045" o:spid="_x0000_s1045" style="position:absolute;left:7304;top:15064;width:1332;height:1332;v-text-anchor:middle" o:dgmnodekind="0" fillcolor="#00b0f0">
              <v:textbox style="mso-next-textbox:#_s1045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8"/>
                        <w:szCs w:val="20"/>
                      </w:rPr>
                    </w:pPr>
                    <w:r w:rsidRPr="009C6873">
                      <w:rPr>
                        <w:b/>
                        <w:bCs/>
                        <w:sz w:val="18"/>
                        <w:szCs w:val="20"/>
                      </w:rPr>
                      <w:t>Централь-ная библиотека</w:t>
                    </w:r>
                  </w:p>
                </w:txbxContent>
              </v:textbox>
            </v:oval>
            <v:line id="_s1046" o:spid="_x0000_s1046" style="position:absolute;v-text-anchor:middle" from="6826,13085" to="8650,14138" o:dgmnodekind="65535" strokeweight="2.25pt"/>
            <v:oval id="_s1047" o:spid="_x0000_s1047" style="position:absolute;left:8562;top:13806;width:1332;height:1332;v-text-anchor:middle" o:dgmnodekind="0" fillcolor="#92d050">
              <v:textbox style="mso-next-textbox:#_s1047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C6873">
                      <w:rPr>
                        <w:b/>
                        <w:bCs/>
                        <w:sz w:val="16"/>
                        <w:szCs w:val="16"/>
                      </w:rPr>
                      <w:t>Отдел по кул</w:t>
                    </w:r>
                    <w:r w:rsidRPr="009C6873">
                      <w:rPr>
                        <w:b/>
                        <w:bCs/>
                        <w:sz w:val="16"/>
                        <w:szCs w:val="16"/>
                      </w:rPr>
                      <w:t>ь</w:t>
                    </w:r>
                    <w:r w:rsidRPr="009C6873">
                      <w:rPr>
                        <w:b/>
                        <w:bCs/>
                        <w:sz w:val="16"/>
                        <w:szCs w:val="16"/>
                      </w:rPr>
                      <w:t>туре, спорту и молодежной политике</w:t>
                    </w:r>
                  </w:p>
                </w:txbxContent>
              </v:textbox>
            </v:oval>
            <v:line id="_s1048" o:spid="_x0000_s1048" style="position:absolute;v-text-anchor:middle" from="6915,12753" to="9021,12753" o:dgmnodekind="65535" strokeweight="2.25pt"/>
            <v:oval id="_s1049" o:spid="_x0000_s1049" style="position:absolute;left:9022;top:12087;width:1332;height:1332;v-text-anchor:middle" o:dgmnodekind="0" fillcolor="yellow">
              <v:textbox style="mso-next-textbox:#_s1049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6"/>
                        <w:szCs w:val="20"/>
                      </w:rPr>
                    </w:pPr>
                    <w:r w:rsidRPr="009C6873">
                      <w:rPr>
                        <w:b/>
                        <w:sz w:val="16"/>
                        <w:szCs w:val="20"/>
                      </w:rPr>
                      <w:t>Детско-юношеская спортивная школа</w:t>
                    </w:r>
                  </w:p>
                </w:txbxContent>
              </v:textbox>
            </v:oval>
            <v:line id="_s1050" o:spid="_x0000_s1050" style="position:absolute;flip:y;v-text-anchor:middle" from="6826,11368" to="8650,12421" o:dgmnodekind="65535" strokeweight="2.25pt"/>
            <v:oval id="_s1051" o:spid="_x0000_s1051" style="position:absolute;left:8561;top:10369;width:1332;height:1332;v-text-anchor:middle" o:dgmnodekind="0" fillcolor="#ffc000">
              <v:textbox style="mso-next-textbox:#_s1051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8"/>
                      </w:rPr>
                    </w:pPr>
                    <w:r w:rsidRPr="009C6873">
                      <w:rPr>
                        <w:b/>
                        <w:sz w:val="18"/>
                      </w:rPr>
                      <w:t>ДК «Те</w:t>
                    </w:r>
                    <w:r w:rsidRPr="009C6873">
                      <w:rPr>
                        <w:b/>
                        <w:sz w:val="18"/>
                      </w:rPr>
                      <w:t>к</w:t>
                    </w:r>
                    <w:r w:rsidRPr="009C6873">
                      <w:rPr>
                        <w:b/>
                        <w:sz w:val="18"/>
                      </w:rPr>
                      <w:t>стильщик»</w:t>
                    </w:r>
                  </w:p>
                </w:txbxContent>
              </v:textbox>
            </v:oval>
            <v:line id="_s1052" o:spid="_x0000_s1052" style="position:absolute;flip:y;v-text-anchor:middle" from="6583,10354" to="7636,12178" o:dgmnodekind="65535" strokeweight="2.25pt"/>
            <v:oval id="_s1053" o:spid="_x0000_s1053" style="position:absolute;left:7303;top:9111;width:1332;height:1332;v-text-anchor:middle" o:dgmnodekind="0" fillcolor="red">
              <v:textbox style="mso-next-textbox:#_s1053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9C6873">
                      <w:rPr>
                        <w:b/>
                        <w:bCs/>
                        <w:sz w:val="16"/>
                        <w:szCs w:val="18"/>
                      </w:rPr>
                      <w:t>Центр Д и К «Консилиум»</w:t>
                    </w:r>
                  </w:p>
                </w:txbxContent>
              </v:textbox>
            </v:oval>
            <v:line id="_s1054" o:spid="_x0000_s1054" style="position:absolute;flip:y;v-text-anchor:middle" from="6250,9983" to="6250,12089" o:dgmnodekind="65535" strokeweight="2.25pt"/>
            <v:oval id="_s1055" o:spid="_x0000_s1055" style="position:absolute;left:5584;top:8651;width:1332;height:1332;v-text-anchor:middle" o:dgmnodekind="0" filled="f" fillcolor="#c00000">
              <v:textbox style="mso-next-textbox:#_s1055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</w:rPr>
                    </w:pPr>
                    <w:r w:rsidRPr="009C6873">
                      <w:rPr>
                        <w:b/>
                      </w:rPr>
                      <w:t>ДДТ</w:t>
                    </w:r>
                  </w:p>
                </w:txbxContent>
              </v:textbox>
            </v:oval>
            <v:oval id="_s1056" o:spid="_x0000_s1056" style="position:absolute;left:5584;top:12089;width:1332;height:1332;v-text-anchor:middle" o:dgmnodekind="0" fillcolor="#f06">
              <v:textbox style="mso-next-textbox:#_s1056" inset="0,0,0,0">
                <w:txbxContent>
                  <w:p w:rsidR="00160AF3" w:rsidRPr="009C6873" w:rsidRDefault="00160AF3" w:rsidP="0078715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Средняя школа </w:t>
                    </w:r>
                    <w:r w:rsidRPr="009C6873">
                      <w:rPr>
                        <w:b/>
                      </w:rPr>
                      <w:t xml:space="preserve"> №1</w:t>
                    </w:r>
                  </w:p>
                </w:txbxContent>
              </v:textbox>
            </v:oval>
            <w10:anchorlock/>
          </v:group>
        </w:pict>
      </w:r>
    </w:p>
    <w:p w:rsidR="00160AF3" w:rsidRDefault="00160AF3" w:rsidP="0078715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160AF3" w:rsidRDefault="00160AF3" w:rsidP="0078715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33F69">
        <w:rPr>
          <w:rFonts w:ascii="Times New Roman" w:hAnsi="Times New Roman"/>
          <w:b/>
          <w:bCs/>
          <w:sz w:val="24"/>
          <w:szCs w:val="24"/>
        </w:rPr>
        <w:t>Совершенствование уровня кадрового обеспечения:</w:t>
      </w:r>
    </w:p>
    <w:p w:rsidR="00160AF3" w:rsidRPr="00833F69" w:rsidRDefault="00160AF3" w:rsidP="00787159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652"/>
        <w:gridCol w:w="6946"/>
      </w:tblGrid>
      <w:tr w:rsidR="00160AF3" w:rsidRPr="006C115C" w:rsidTr="00A324A5">
        <w:tc>
          <w:tcPr>
            <w:tcW w:w="3652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Задачи</w:t>
            </w:r>
          </w:p>
        </w:tc>
        <w:tc>
          <w:tcPr>
            <w:tcW w:w="6946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Мероприятия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60AF3" w:rsidRPr="006C115C" w:rsidTr="00A324A5">
        <w:tc>
          <w:tcPr>
            <w:tcW w:w="36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Подготовка педагогических кадров к созданию клубного пространства школы</w:t>
            </w:r>
          </w:p>
        </w:tc>
        <w:tc>
          <w:tcPr>
            <w:tcW w:w="6946" w:type="dxa"/>
          </w:tcPr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Анализ возможностей педагогических кадров в этом 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правлении.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Индивидуальные собеседования с преподавателями-предметниками и руководителями кружков, готовыми к де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тельности в данном направлении.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Педагогические советы по проблемам создания простра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ства для внеурочной деятельности школы.</w:t>
            </w:r>
          </w:p>
        </w:tc>
      </w:tr>
      <w:tr w:rsidR="00160AF3" w:rsidRPr="006C115C" w:rsidTr="00A324A5">
        <w:tc>
          <w:tcPr>
            <w:tcW w:w="36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Повышение методического уровня всех участников восп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тательного процесса</w:t>
            </w:r>
          </w:p>
        </w:tc>
        <w:tc>
          <w:tcPr>
            <w:tcW w:w="6946" w:type="dxa"/>
          </w:tcPr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Разработка системы индивидуальных и групповых ко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сультаций для руководителей объединений.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Семинары с психологами, социальными и медицинскими работниками, специалистами внешкольных учреждений.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Семинары-практикумы в методических объединениях с целью обмена передовым опытом, накопленным в школе.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Проведение семинаров по реализуемым программам и проектам.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Работа руководителей объединений над собственной м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тодической темой: ее выбор и разработка.</w:t>
            </w:r>
          </w:p>
          <w:p w:rsidR="00160AF3" w:rsidRPr="00A324A5" w:rsidRDefault="00160AF3" w:rsidP="00A324A5">
            <w:pPr>
              <w:numPr>
                <w:ilvl w:val="0"/>
                <w:numId w:val="2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 xml:space="preserve">Курсы повышения квалификации  педагога-организатора, классных руководителей.   </w:t>
            </w:r>
          </w:p>
        </w:tc>
      </w:tr>
      <w:tr w:rsidR="00160AF3" w:rsidRPr="006C115C" w:rsidTr="00A324A5">
        <w:tc>
          <w:tcPr>
            <w:tcW w:w="36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Обеспечение комфортных условий для работы педагогов</w:t>
            </w:r>
          </w:p>
        </w:tc>
        <w:tc>
          <w:tcPr>
            <w:tcW w:w="6946" w:type="dxa"/>
          </w:tcPr>
          <w:p w:rsidR="00160AF3" w:rsidRPr="00A324A5" w:rsidRDefault="00160AF3" w:rsidP="00A324A5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Разработать критерии стимулирующих поощрений  рук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водителей объединений за результативность и качество прод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ланной работы.</w:t>
            </w:r>
          </w:p>
          <w:p w:rsidR="00160AF3" w:rsidRPr="00A324A5" w:rsidRDefault="00160AF3" w:rsidP="00A324A5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Организация психологической помощи всем участникам воспитательного процесса.</w:t>
            </w:r>
          </w:p>
        </w:tc>
      </w:tr>
      <w:tr w:rsidR="00160AF3" w:rsidRPr="006C115C" w:rsidTr="00A324A5">
        <w:tc>
          <w:tcPr>
            <w:tcW w:w="3652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Активизация вовлеченности руководителей объединений в систему общешкольных мер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>приятий</w:t>
            </w:r>
          </w:p>
        </w:tc>
        <w:tc>
          <w:tcPr>
            <w:tcW w:w="694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общешкольных  мероприятий.</w:t>
            </w:r>
          </w:p>
          <w:p w:rsidR="00160AF3" w:rsidRPr="00A324A5" w:rsidRDefault="00160AF3" w:rsidP="00A324A5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sz w:val="24"/>
                <w:szCs w:val="24"/>
              </w:rPr>
              <w:t>Годовое планирование воспитательной работы с учетом возможностей педагогов.</w:t>
            </w:r>
          </w:p>
        </w:tc>
      </w:tr>
    </w:tbl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Программно-методическое обеспечение внеурочной деятельности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Средней школы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 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33F69">
        <w:rPr>
          <w:rFonts w:ascii="Times New Roman" w:hAnsi="Times New Roman"/>
          <w:color w:val="000000"/>
          <w:sz w:val="24"/>
          <w:szCs w:val="24"/>
        </w:rPr>
        <w:t>Программы внеурочной деятельности направлены: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на расширение содержания программ общего образования;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на реализацию основных направлений региональной образовательной политики;</w:t>
      </w:r>
    </w:p>
    <w:p w:rsidR="00160AF3" w:rsidRPr="00833F69" w:rsidRDefault="00160AF3" w:rsidP="007871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на формирование личности ребенка средствами искусства, творчества, спорта.</w:t>
      </w: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33F69">
        <w:rPr>
          <w:rFonts w:ascii="Times New Roman" w:hAnsi="Times New Roman"/>
          <w:color w:val="000000"/>
          <w:sz w:val="24"/>
          <w:szCs w:val="24"/>
        </w:rPr>
        <w:t>Программы, реализуемые во внеурочной деятельности школьников, могут быть разработаны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о</w:t>
      </w:r>
      <w:r w:rsidRPr="00833F69">
        <w:rPr>
          <w:rFonts w:ascii="Times New Roman" w:hAnsi="Times New Roman"/>
          <w:color w:val="000000"/>
          <w:sz w:val="24"/>
          <w:szCs w:val="24"/>
        </w:rPr>
        <w:t>б</w:t>
      </w:r>
      <w:r w:rsidRPr="00833F69">
        <w:rPr>
          <w:rFonts w:ascii="Times New Roman" w:hAnsi="Times New Roman"/>
          <w:color w:val="000000"/>
          <w:sz w:val="24"/>
          <w:szCs w:val="24"/>
        </w:rPr>
        <w:t>разовательным учреждением самостоятельно (авторские) или на основе переработки примерных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о</w:t>
      </w:r>
      <w:r w:rsidRPr="00833F69">
        <w:rPr>
          <w:rFonts w:ascii="Times New Roman" w:hAnsi="Times New Roman"/>
          <w:color w:val="000000"/>
          <w:sz w:val="24"/>
          <w:szCs w:val="24"/>
        </w:rPr>
        <w:t>б</w:t>
      </w:r>
      <w:r w:rsidRPr="00833F69">
        <w:rPr>
          <w:rFonts w:ascii="Times New Roman" w:hAnsi="Times New Roman"/>
          <w:color w:val="000000"/>
          <w:sz w:val="24"/>
          <w:szCs w:val="24"/>
        </w:rPr>
        <w:t>разовательных программ. Программное обеспечение внеурочной деятельности опирается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соц</w:t>
      </w:r>
      <w:r w:rsidRPr="00833F69"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альный заказ, имеющиеся возможности и особенности образовательного процесса с целью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макс</w:t>
      </w:r>
      <w:r w:rsidRPr="00833F69"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мального удовлетворения потребностей обучающихся, его дифференциации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индивидуализации.</w:t>
      </w:r>
    </w:p>
    <w:p w:rsidR="00160AF3" w:rsidRPr="00833F69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Программы по внеурочной деятельности соответствуют нормативно-правовым требованиям,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в том числе утвержденным СанПиН. Выбор форм внеурочной деятельности опирается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достижение результата определенного уровня. При разработке программы выстраивается логика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перехода от р</w:t>
      </w:r>
      <w:r w:rsidRPr="00833F69">
        <w:rPr>
          <w:rFonts w:ascii="Times New Roman" w:hAnsi="Times New Roman"/>
          <w:color w:val="000000"/>
          <w:sz w:val="24"/>
          <w:szCs w:val="24"/>
        </w:rPr>
        <w:t>е</w:t>
      </w:r>
      <w:r w:rsidRPr="00833F69">
        <w:rPr>
          <w:rFonts w:ascii="Times New Roman" w:hAnsi="Times New Roman"/>
          <w:color w:val="000000"/>
          <w:sz w:val="24"/>
          <w:szCs w:val="24"/>
        </w:rPr>
        <w:t>зультатов одного уровня к результатам другого.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Программы внеурочной деятельности согласовыв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ются на школьных методических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объединениях, рассматриваются на педагогическом совете </w:t>
      </w:r>
      <w:r>
        <w:rPr>
          <w:rFonts w:ascii="Times New Roman" w:hAnsi="Times New Roman"/>
          <w:color w:val="000000"/>
          <w:sz w:val="24"/>
          <w:szCs w:val="24"/>
        </w:rPr>
        <w:t>Средней школы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 и осуществляется 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внутреннее рецензирование. Программа утверждается директором школы, проходит внешнее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рецензирование, если она авторская.</w:t>
      </w:r>
    </w:p>
    <w:p w:rsidR="00160AF3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В ходе внутреннего рецензирования оценивается уровень воспитательного результата,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мотив</w:t>
      </w:r>
      <w:r w:rsidRPr="00833F69">
        <w:rPr>
          <w:rFonts w:ascii="Times New Roman" w:hAnsi="Times New Roman"/>
          <w:color w:val="000000"/>
          <w:sz w:val="24"/>
          <w:szCs w:val="24"/>
        </w:rPr>
        <w:t>и</w:t>
      </w:r>
      <w:r w:rsidRPr="00833F69">
        <w:rPr>
          <w:rFonts w:ascii="Times New Roman" w:hAnsi="Times New Roman"/>
          <w:color w:val="000000"/>
          <w:sz w:val="24"/>
          <w:szCs w:val="24"/>
        </w:rPr>
        <w:t>рующий и развивающий потенциал программы. Внутреннее рецензирование проводят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учителя обр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зовательного учреждения высшей квалификационной категории, администрация школы.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Pr="00833F69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 Финансово-экономические условия 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 обучающихся</w:t>
      </w:r>
    </w:p>
    <w:p w:rsidR="00160AF3" w:rsidRPr="003E0596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3E0596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0596">
        <w:rPr>
          <w:rFonts w:ascii="Times New Roman" w:hAnsi="Times New Roman"/>
          <w:sz w:val="24"/>
          <w:szCs w:val="24"/>
        </w:rPr>
        <w:t>В соответствии с Постановлением Правительства Ярославской области от 22.01.2014 № 30-п «О методических рекомендациях по расчету нормативов бюджетного финансирования на реализ</w:t>
      </w:r>
      <w:r w:rsidRPr="003E0596">
        <w:rPr>
          <w:rFonts w:ascii="Times New Roman" w:hAnsi="Times New Roman"/>
          <w:sz w:val="24"/>
          <w:szCs w:val="24"/>
        </w:rPr>
        <w:t>а</w:t>
      </w:r>
      <w:r w:rsidRPr="003E0596">
        <w:rPr>
          <w:rFonts w:ascii="Times New Roman" w:hAnsi="Times New Roman"/>
          <w:sz w:val="24"/>
          <w:szCs w:val="24"/>
        </w:rPr>
        <w:t>цию общеобразовательных программ в общеобразовательных организациях» при расчёте среднего количества педагогических ставок на один класс предусматривается, что основная образовательная программа начального общего образования реализуется через учебный план и внеурочную деятел</w:t>
      </w:r>
      <w:r w:rsidRPr="003E0596">
        <w:rPr>
          <w:rFonts w:ascii="Times New Roman" w:hAnsi="Times New Roman"/>
          <w:sz w:val="24"/>
          <w:szCs w:val="24"/>
        </w:rPr>
        <w:t>ь</w:t>
      </w:r>
      <w:r w:rsidRPr="003E0596">
        <w:rPr>
          <w:rFonts w:ascii="Times New Roman" w:hAnsi="Times New Roman"/>
          <w:sz w:val="24"/>
          <w:szCs w:val="24"/>
        </w:rPr>
        <w:t>ность. Расчётное количество учебных часов, направляемых на реализацию внеурочной деятельности на ступени начального общего образования, составляет 10 часов в неделю.</w:t>
      </w:r>
    </w:p>
    <w:p w:rsidR="00160AF3" w:rsidRPr="003E0596" w:rsidRDefault="00160AF3" w:rsidP="006C115C">
      <w:pPr>
        <w:pStyle w:val="1"/>
        <w:ind w:firstLine="567"/>
        <w:rPr>
          <w:rFonts w:ascii="Times New Roman" w:hAnsi="Times New Roman" w:cs="Times New Roman"/>
        </w:rPr>
      </w:pPr>
      <w:r w:rsidRPr="003E0596">
        <w:rPr>
          <w:rFonts w:ascii="Times New Roman" w:hAnsi="Times New Roman" w:cs="Times New Roman"/>
        </w:rPr>
        <w:t>На ступени основного общего образования расчётная учебная нагрузка внеурочной деятельн</w:t>
      </w:r>
      <w:r w:rsidRPr="003E0596">
        <w:rPr>
          <w:rFonts w:ascii="Times New Roman" w:hAnsi="Times New Roman" w:cs="Times New Roman"/>
        </w:rPr>
        <w:t>о</w:t>
      </w:r>
      <w:r w:rsidRPr="003E0596">
        <w:rPr>
          <w:rFonts w:ascii="Times New Roman" w:hAnsi="Times New Roman" w:cs="Times New Roman"/>
        </w:rPr>
        <w:t>сти рассчитана для  обучающихся 5 - 9 классов общеобразовательных организаций, реализующих федеральный государственный образовательный стандарт основного общего образования, составляет 6 учебных часов в неделю.</w:t>
      </w:r>
    </w:p>
    <w:p w:rsidR="00160AF3" w:rsidRDefault="00160AF3" w:rsidP="006C115C">
      <w:pPr>
        <w:pStyle w:val="1"/>
        <w:ind w:firstLine="567"/>
        <w:rPr>
          <w:rFonts w:ascii="Times New Roman" w:hAnsi="Times New Roman" w:cs="Times New Roman"/>
        </w:rPr>
      </w:pPr>
      <w:r w:rsidRPr="003E0596">
        <w:rPr>
          <w:rFonts w:ascii="Times New Roman" w:hAnsi="Times New Roman" w:cs="Times New Roman"/>
        </w:rPr>
        <w:t>Финансирование часов, отводимых на внеурочную деятельность, организуемую в школе, ос</w:t>
      </w:r>
      <w:r w:rsidRPr="003E0596">
        <w:rPr>
          <w:rFonts w:ascii="Times New Roman" w:hAnsi="Times New Roman" w:cs="Times New Roman"/>
        </w:rPr>
        <w:t>у</w:t>
      </w:r>
      <w:r w:rsidRPr="003E0596">
        <w:rPr>
          <w:rFonts w:ascii="Times New Roman" w:hAnsi="Times New Roman" w:cs="Times New Roman"/>
        </w:rPr>
        <w:t>ществляется в пределах средств субвенции бюджета на обеспечение государственных гарантий прав граждан на получение общедоступного и бесплатного дошкольного, общего и дополнительного о</w:t>
      </w:r>
      <w:r w:rsidRPr="003E0596">
        <w:rPr>
          <w:rFonts w:ascii="Times New Roman" w:hAnsi="Times New Roman" w:cs="Times New Roman"/>
        </w:rPr>
        <w:t>б</w:t>
      </w:r>
      <w:r w:rsidRPr="003E0596">
        <w:rPr>
          <w:rFonts w:ascii="Times New Roman" w:hAnsi="Times New Roman" w:cs="Times New Roman"/>
        </w:rPr>
        <w:t>разования в общеобразовательных учреждениях.</w:t>
      </w:r>
    </w:p>
    <w:p w:rsidR="00160AF3" w:rsidRPr="003E0596" w:rsidRDefault="00160AF3" w:rsidP="006C115C">
      <w:pPr>
        <w:pStyle w:val="1"/>
        <w:ind w:firstLine="567"/>
      </w:pPr>
    </w:p>
    <w:p w:rsidR="00160AF3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IX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. Информационное обеспечение организации</w:t>
      </w:r>
    </w:p>
    <w:p w:rsidR="00160AF3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b/>
          <w:bCs/>
          <w:color w:val="000000"/>
          <w:sz w:val="24"/>
          <w:szCs w:val="24"/>
        </w:rPr>
        <w:t>обучающихся на ступени основного общего образования</w:t>
      </w:r>
    </w:p>
    <w:p w:rsidR="00160AF3" w:rsidRPr="00833F69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833F69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 xml:space="preserve">В информационное обеспечение реализации внеурочной деятельности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Средней школы </w:t>
      </w:r>
      <w:r w:rsidRPr="00833F69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833F69">
        <w:rPr>
          <w:rFonts w:ascii="Times New Roman" w:hAnsi="Times New Roman"/>
          <w:color w:val="000000"/>
          <w:sz w:val="24"/>
          <w:szCs w:val="24"/>
        </w:rPr>
        <w:t>включено:</w:t>
      </w:r>
    </w:p>
    <w:p w:rsidR="00160AF3" w:rsidRPr="00833F69" w:rsidRDefault="00160AF3" w:rsidP="006C115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проведение мониторинга профессионально-общественного мнения среди педагогов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образов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тельного учреждения, обучающихся и родительской общественности;</w:t>
      </w:r>
    </w:p>
    <w:p w:rsidR="00160AF3" w:rsidRPr="00833F69" w:rsidRDefault="00160AF3" w:rsidP="006C115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 для организации взаимодействия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образов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тельного учреждения с родительской общественностью, социальными партнерами, другими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образовательными учреждениями, органами, осуществляющими управление в сфере образ</w:t>
      </w:r>
      <w:r w:rsidRPr="00833F69">
        <w:rPr>
          <w:rFonts w:ascii="Times New Roman" w:hAnsi="Times New Roman"/>
          <w:color w:val="000000"/>
          <w:sz w:val="24"/>
          <w:szCs w:val="24"/>
        </w:rPr>
        <w:t>о</w:t>
      </w:r>
      <w:r w:rsidRPr="00833F69">
        <w:rPr>
          <w:rFonts w:ascii="Times New Roman" w:hAnsi="Times New Roman"/>
          <w:color w:val="000000"/>
          <w:sz w:val="24"/>
          <w:szCs w:val="24"/>
        </w:rPr>
        <w:t>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(через официальный сайт образовательного учреждения);</w:t>
      </w:r>
    </w:p>
    <w:p w:rsidR="00160AF3" w:rsidRPr="00833F69" w:rsidRDefault="00160AF3" w:rsidP="006C115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создание и ведение различных баз данных (нормативно-правовой, методической и других);</w:t>
      </w:r>
    </w:p>
    <w:p w:rsidR="00160AF3" w:rsidRDefault="00160AF3" w:rsidP="006C115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технологии, обеспечивающие процессы планирования,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мотивации, контроля реализации внеурочной деятельности.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0AF3" w:rsidRDefault="00160AF3" w:rsidP="006C1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3F69">
        <w:rPr>
          <w:rFonts w:ascii="Times New Roman" w:hAnsi="Times New Roman"/>
          <w:color w:val="000000"/>
          <w:sz w:val="24"/>
          <w:szCs w:val="24"/>
        </w:rPr>
        <w:t>Значительную роль в информационной поддержке реализации внеурочной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играет сайт образовательного учреждения, не только обеспечивающий взаимодействие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социальными партнерами и открытость государственно-общественного управления, но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расширяющий многоо</w:t>
      </w:r>
      <w:r w:rsidRPr="00833F69">
        <w:rPr>
          <w:rFonts w:ascii="Times New Roman" w:hAnsi="Times New Roman"/>
          <w:color w:val="000000"/>
          <w:sz w:val="24"/>
          <w:szCs w:val="24"/>
        </w:rPr>
        <w:t>б</w:t>
      </w:r>
      <w:r w:rsidRPr="00833F69">
        <w:rPr>
          <w:rFonts w:ascii="Times New Roman" w:hAnsi="Times New Roman"/>
          <w:color w:val="000000"/>
          <w:sz w:val="24"/>
          <w:szCs w:val="24"/>
        </w:rPr>
        <w:t>разие форм поощрений, усиливающий публичное признание достижений всех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участников образов</w:t>
      </w:r>
      <w:r w:rsidRPr="00833F69">
        <w:rPr>
          <w:rFonts w:ascii="Times New Roman" w:hAnsi="Times New Roman"/>
          <w:color w:val="000000"/>
          <w:sz w:val="24"/>
          <w:szCs w:val="24"/>
        </w:rPr>
        <w:t>а</w:t>
      </w:r>
      <w:r w:rsidRPr="00833F69">
        <w:rPr>
          <w:rFonts w:ascii="Times New Roman" w:hAnsi="Times New Roman"/>
          <w:color w:val="000000"/>
          <w:sz w:val="24"/>
          <w:szCs w:val="24"/>
        </w:rPr>
        <w:t>тельного процесса, поддерживающий мотивационную среду образовательного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учреждения. Именно информационно-коммуникационные технологии дают сегодня возможность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участвовать всем суб</w:t>
      </w:r>
      <w:r w:rsidRPr="00833F69">
        <w:rPr>
          <w:rFonts w:ascii="Times New Roman" w:hAnsi="Times New Roman"/>
          <w:color w:val="000000"/>
          <w:sz w:val="24"/>
          <w:szCs w:val="24"/>
        </w:rPr>
        <w:t>ъ</w:t>
      </w:r>
      <w:r w:rsidRPr="00833F69">
        <w:rPr>
          <w:rFonts w:ascii="Times New Roman" w:hAnsi="Times New Roman"/>
          <w:color w:val="000000"/>
          <w:sz w:val="24"/>
          <w:szCs w:val="24"/>
        </w:rPr>
        <w:t>ектам образовательного процесса не только в региональных 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всероссийских, но и в междунаро</w:t>
      </w:r>
      <w:r w:rsidRPr="00833F69">
        <w:rPr>
          <w:rFonts w:ascii="Times New Roman" w:hAnsi="Times New Roman"/>
          <w:color w:val="000000"/>
          <w:sz w:val="24"/>
          <w:szCs w:val="24"/>
        </w:rPr>
        <w:t>д</w:t>
      </w:r>
      <w:r w:rsidRPr="00833F69">
        <w:rPr>
          <w:rFonts w:ascii="Times New Roman" w:hAnsi="Times New Roman"/>
          <w:color w:val="000000"/>
          <w:sz w:val="24"/>
          <w:szCs w:val="24"/>
        </w:rPr>
        <w:t>ных конкурсах, расширяя тем самым пространство для 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3F69">
        <w:rPr>
          <w:rFonts w:ascii="Times New Roman" w:hAnsi="Times New Roman"/>
          <w:color w:val="000000"/>
          <w:sz w:val="24"/>
          <w:szCs w:val="24"/>
        </w:rPr>
        <w:t>творческой самореализации, в том числе и во внеурочной деятельности.</w:t>
      </w:r>
    </w:p>
    <w:p w:rsidR="00160AF3" w:rsidRDefault="00160AF3" w:rsidP="0078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0AF3" w:rsidRDefault="00160AF3" w:rsidP="00787159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F69">
        <w:rPr>
          <w:rFonts w:ascii="Times New Roman" w:hAnsi="Times New Roman"/>
          <w:b/>
          <w:bCs/>
          <w:sz w:val="24"/>
          <w:szCs w:val="24"/>
        </w:rPr>
        <w:t>Информационная поддержка занятости учащихся в свободное от учебы время</w:t>
      </w:r>
    </w:p>
    <w:p w:rsidR="00160AF3" w:rsidRDefault="00160AF3" w:rsidP="00787159">
      <w:pPr>
        <w:spacing w:after="0" w:line="240" w:lineRule="auto"/>
        <w:ind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8"/>
        <w:gridCol w:w="5620"/>
      </w:tblGrid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Создать систему информирования уч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щихся, родителей и педагогов о возможн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сти участия в мероприятиях района и шк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лы.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Создать систему информирования род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телей о возможности занятий во внеуро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ное время. 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на информационных стендах. 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Экскурсии в учреждения внешкольного во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питания и обучения.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Оформление расписания работы кружков, факультативов, спортивных секций.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Создать систему информирования детей и родителей о событиях, происходящих в школе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Оформление стендов в фойе школы.</w:t>
            </w:r>
          </w:p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Заседания методических объединений учит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лей школы. </w:t>
            </w:r>
          </w:p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Оформление отчетных листов творческих групп в школьном пресс-центре.</w:t>
            </w:r>
          </w:p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Информационное освещение  деятельности школы  в районной газете.</w:t>
            </w:r>
          </w:p>
          <w:p w:rsidR="00160AF3" w:rsidRPr="00A324A5" w:rsidRDefault="00160AF3" w:rsidP="00A324A5">
            <w:pPr>
              <w:numPr>
                <w:ilvl w:val="0"/>
                <w:numId w:val="31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Школьный сайт.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 Создать систему информирования уч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щихся и взрослых о достижениях учащи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х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Размещение копий благодарностей и грамот на информационных стендах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Оформление стенда «Наши достижения».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Размещение на сайте школы.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Информировать учащихся, педагогов и родителей о работе  Совета школы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2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Оформление наглядной агитации  во время выборов в Совет школы.</w:t>
            </w:r>
          </w:p>
          <w:p w:rsidR="00160AF3" w:rsidRPr="00A324A5" w:rsidRDefault="00160AF3" w:rsidP="00A324A5">
            <w:pPr>
              <w:numPr>
                <w:ilvl w:val="0"/>
                <w:numId w:val="32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Демонстрация копий протоколов заседаний  Совета школы на информационных стендах.</w:t>
            </w:r>
          </w:p>
          <w:p w:rsidR="00160AF3" w:rsidRPr="00A324A5" w:rsidRDefault="00160AF3" w:rsidP="00A324A5">
            <w:pPr>
              <w:numPr>
                <w:ilvl w:val="0"/>
                <w:numId w:val="32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Конференции  Совета школы.</w:t>
            </w:r>
          </w:p>
        </w:tc>
      </w:tr>
      <w:tr w:rsidR="00160AF3" w:rsidRPr="0057055D" w:rsidTr="00A324A5">
        <w:tc>
          <w:tcPr>
            <w:tcW w:w="47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  Продолжить работу над сайтом школы в Интернете.</w:t>
            </w:r>
          </w:p>
        </w:tc>
        <w:tc>
          <w:tcPr>
            <w:tcW w:w="5620" w:type="dxa"/>
          </w:tcPr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Работа над созданием сайта учащимися.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Курсы компьютерной грамотности для пед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гогов.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Работа над созданием сайта педагогами. </w:t>
            </w:r>
          </w:p>
          <w:p w:rsidR="00160AF3" w:rsidRPr="00A324A5" w:rsidRDefault="00160AF3" w:rsidP="00A324A5">
            <w:pPr>
              <w:numPr>
                <w:ilvl w:val="0"/>
                <w:numId w:val="30"/>
              </w:numPr>
              <w:spacing w:after="0" w:line="240" w:lineRule="auto"/>
              <w:ind w:lef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Размещение мобильной информации на са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й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те школы.</w:t>
            </w:r>
          </w:p>
        </w:tc>
      </w:tr>
    </w:tbl>
    <w:p w:rsidR="00160AF3" w:rsidRDefault="00160AF3" w:rsidP="00787159">
      <w:pPr>
        <w:spacing w:after="0" w:line="240" w:lineRule="auto"/>
        <w:ind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spacing w:after="0" w:line="240" w:lineRule="auto"/>
        <w:ind w:hanging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0A544E">
        <w:rPr>
          <w:rFonts w:ascii="Times New Roman" w:hAnsi="Times New Roman"/>
          <w:b/>
          <w:bCs/>
          <w:color w:val="000000"/>
          <w:sz w:val="24"/>
          <w:szCs w:val="24"/>
        </w:rPr>
        <w:t>Создан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 материально-технической базы</w:t>
      </w:r>
    </w:p>
    <w:p w:rsidR="00160AF3" w:rsidRDefault="00160AF3" w:rsidP="007871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/>
          <w:bCs/>
          <w:color w:val="000000"/>
          <w:sz w:val="24"/>
          <w:szCs w:val="24"/>
        </w:rPr>
        <w:t>для организации внеурочной деятельности учащихся</w:t>
      </w:r>
    </w:p>
    <w:p w:rsidR="00160AF3" w:rsidRDefault="00160AF3" w:rsidP="007871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>Оснащение актового зала звуковой аппаратурой.</w:t>
      </w: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>Организация  методического кабинета по внеурочной деятельности.</w:t>
      </w: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>Оснащение читального зала школьной библиотеки.</w:t>
      </w:r>
    </w:p>
    <w:p w:rsidR="00160AF3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 xml:space="preserve">Оснащение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учебных кабинетов </w:t>
      </w:r>
      <w:r w:rsidRPr="000A544E">
        <w:rPr>
          <w:rFonts w:ascii="Times New Roman" w:hAnsi="Times New Roman"/>
          <w:bCs/>
          <w:color w:val="000000"/>
          <w:sz w:val="24"/>
          <w:szCs w:val="24"/>
        </w:rPr>
        <w:t>видеопроекционной аппаратурой</w:t>
      </w:r>
      <w:r>
        <w:rPr>
          <w:rFonts w:ascii="Times New Roman" w:hAnsi="Times New Roman"/>
          <w:bCs/>
          <w:color w:val="000000"/>
          <w:sz w:val="24"/>
          <w:szCs w:val="24"/>
        </w:rPr>
        <w:t>, компьютером, аудио – и в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</w:rPr>
        <w:t>деоматериалами.</w:t>
      </w:r>
    </w:p>
    <w:p w:rsidR="00160AF3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Оснащение материалами для творчества детей, покупка необходимых канцелярских товаров.</w:t>
      </w: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Оснащение новой музыкальной аппаратурой кабинета музыки.</w:t>
      </w: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>Оснащение спортивного зала инвентарем.</w:t>
      </w:r>
    </w:p>
    <w:p w:rsidR="00160AF3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544E">
        <w:rPr>
          <w:rFonts w:ascii="Times New Roman" w:hAnsi="Times New Roman"/>
          <w:bCs/>
          <w:color w:val="000000"/>
          <w:sz w:val="24"/>
          <w:szCs w:val="24"/>
        </w:rPr>
        <w:t>Оборудование рабочего места классн</w:t>
      </w:r>
      <w:r>
        <w:rPr>
          <w:rFonts w:ascii="Times New Roman" w:hAnsi="Times New Roman"/>
          <w:bCs/>
          <w:color w:val="000000"/>
          <w:sz w:val="24"/>
          <w:szCs w:val="24"/>
        </w:rPr>
        <w:t>ых</w:t>
      </w:r>
      <w:r w:rsidRPr="000A544E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</w:t>
      </w:r>
      <w:r>
        <w:rPr>
          <w:rFonts w:ascii="Times New Roman" w:hAnsi="Times New Roman"/>
          <w:bCs/>
          <w:color w:val="000000"/>
          <w:sz w:val="24"/>
          <w:szCs w:val="24"/>
        </w:rPr>
        <w:t>ей</w:t>
      </w:r>
      <w:r w:rsidRPr="000A544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60AF3" w:rsidRPr="000A544E" w:rsidRDefault="00160AF3" w:rsidP="006C115C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Приобретение новой теплицы, сельскохозяйственного инвентаря.</w:t>
      </w:r>
    </w:p>
    <w:p w:rsidR="00160AF3" w:rsidRDefault="00160AF3" w:rsidP="009C6873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9C6873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Предполагаемые</w:t>
      </w:r>
      <w:r w:rsidRPr="00833F6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160AF3" w:rsidRPr="006C115C" w:rsidRDefault="00160AF3" w:rsidP="009C6873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Создание оптимальных условий для развития и отдыха детей;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>Расширение возможностей для творческого развития личности учащегося, реализации его и</w:t>
      </w:r>
      <w:r w:rsidRPr="00175942">
        <w:rPr>
          <w:rFonts w:ascii="Times New Roman" w:hAnsi="Times New Roman"/>
          <w:sz w:val="24"/>
          <w:szCs w:val="24"/>
        </w:rPr>
        <w:t>н</w:t>
      </w:r>
      <w:r w:rsidRPr="00175942">
        <w:rPr>
          <w:rFonts w:ascii="Times New Roman" w:hAnsi="Times New Roman"/>
          <w:sz w:val="24"/>
          <w:szCs w:val="24"/>
        </w:rPr>
        <w:t xml:space="preserve">тересов;                                                                                                                                 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Формирование навыков коллективной и организаторской деятельности;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Психологический комфорт и социальная защищенность каждого ребенка;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Сохранение имиджа школы как общественно-активного, инновационного образовательного учреждения;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>Укрепление традиций и обычаев школы</w:t>
      </w:r>
      <w:r w:rsidRPr="00175942">
        <w:rPr>
          <w:rFonts w:ascii="Times New Roman" w:hAnsi="Times New Roman"/>
          <w:color w:val="000000"/>
          <w:sz w:val="24"/>
          <w:szCs w:val="24"/>
        </w:rPr>
        <w:t>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Формирование единого воспитывающего пространства;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Развитие ученического самоуправления на всех уровнях;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Активное, массовое  участие в реализуемых целевых программах и проектах различного уровня;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>Проведение всех воспитательных мероприятий на высоком эстетическом, этическом и кул</w:t>
      </w:r>
      <w:r w:rsidRPr="00175942">
        <w:rPr>
          <w:rFonts w:ascii="Times New Roman" w:hAnsi="Times New Roman"/>
          <w:sz w:val="24"/>
          <w:szCs w:val="24"/>
        </w:rPr>
        <w:t>ь</w:t>
      </w:r>
      <w:r w:rsidRPr="00175942">
        <w:rPr>
          <w:rFonts w:ascii="Times New Roman" w:hAnsi="Times New Roman"/>
          <w:sz w:val="24"/>
          <w:szCs w:val="24"/>
        </w:rPr>
        <w:t>турном уровне;</w:t>
      </w:r>
    </w:p>
    <w:p w:rsidR="00160AF3" w:rsidRPr="00175942" w:rsidRDefault="00160AF3" w:rsidP="006C115C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color w:val="000000"/>
          <w:sz w:val="24"/>
          <w:szCs w:val="24"/>
        </w:rPr>
        <w:t>Повышение активности родительской общественности в образовательном и воспитательном процессе.</w:t>
      </w:r>
    </w:p>
    <w:p w:rsidR="00160AF3" w:rsidRPr="00175942" w:rsidRDefault="00160AF3" w:rsidP="006C115C">
      <w:pPr>
        <w:pStyle w:val="ListParagraph"/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 xml:space="preserve">Внедрение современных технологий воспитательной работы в воспитательный процесс; </w:t>
      </w:r>
    </w:p>
    <w:p w:rsidR="00160AF3" w:rsidRPr="00175942" w:rsidRDefault="00160AF3" w:rsidP="006C115C">
      <w:pPr>
        <w:pStyle w:val="ListParagraph"/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>Повышение методической и профессиональной культуры участников воспитательного пр</w:t>
      </w:r>
      <w:r w:rsidRPr="00175942">
        <w:rPr>
          <w:rFonts w:ascii="Times New Roman" w:hAnsi="Times New Roman"/>
          <w:sz w:val="24"/>
          <w:szCs w:val="24"/>
        </w:rPr>
        <w:t>о</w:t>
      </w:r>
      <w:r w:rsidRPr="00175942">
        <w:rPr>
          <w:rFonts w:ascii="Times New Roman" w:hAnsi="Times New Roman"/>
          <w:sz w:val="24"/>
          <w:szCs w:val="24"/>
        </w:rPr>
        <w:t>цесса;</w:t>
      </w:r>
    </w:p>
    <w:p w:rsidR="00160AF3" w:rsidRPr="00175942" w:rsidRDefault="00160AF3" w:rsidP="006C115C">
      <w:pPr>
        <w:pStyle w:val="ListParagraph"/>
        <w:widowControl w:val="0"/>
        <w:numPr>
          <w:ilvl w:val="0"/>
          <w:numId w:val="47"/>
        </w:numPr>
        <w:tabs>
          <w:tab w:val="left" w:pos="0"/>
          <w:tab w:val="left" w:pos="426"/>
          <w:tab w:val="left" w:pos="709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 xml:space="preserve">Совершенствование  системы мониторинга эффективности воспитательной работы в школе; </w:t>
      </w:r>
    </w:p>
    <w:p w:rsidR="00160AF3" w:rsidRPr="00175942" w:rsidRDefault="00160AF3" w:rsidP="006C115C">
      <w:pPr>
        <w:pStyle w:val="ListParagraph"/>
        <w:widowControl w:val="0"/>
        <w:numPr>
          <w:ilvl w:val="0"/>
          <w:numId w:val="47"/>
        </w:numPr>
        <w:tabs>
          <w:tab w:val="left" w:pos="0"/>
          <w:tab w:val="left" w:pos="426"/>
          <w:tab w:val="left" w:pos="709"/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942">
        <w:rPr>
          <w:rFonts w:ascii="Times New Roman" w:hAnsi="Times New Roman"/>
          <w:sz w:val="24"/>
          <w:szCs w:val="24"/>
        </w:rPr>
        <w:t>Совершенствование материально-технической базы организации досуга учащихся.</w:t>
      </w:r>
    </w:p>
    <w:p w:rsidR="00160AF3" w:rsidRDefault="00160AF3" w:rsidP="0078715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Default="00160AF3" w:rsidP="0078715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0AF3" w:rsidRPr="00833F69" w:rsidRDefault="00160AF3" w:rsidP="00787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833F69">
        <w:rPr>
          <w:rFonts w:ascii="Times New Roman" w:hAnsi="Times New Roman"/>
          <w:b/>
          <w:bCs/>
          <w:sz w:val="24"/>
          <w:szCs w:val="24"/>
        </w:rPr>
        <w:t>Мониторинг эффективности внеурочной деятельности и дополнительного образования</w:t>
      </w:r>
    </w:p>
    <w:p w:rsidR="00160AF3" w:rsidRDefault="00160AF3" w:rsidP="006C115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 xml:space="preserve">       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Эффективность внеурочной деятельности и дополнительного образования  зависит от качества программы по её модернизации и развитию и уровня управления этой программой.  Управление ре</w:t>
      </w:r>
      <w:r w:rsidRPr="00833F69">
        <w:rPr>
          <w:rFonts w:ascii="Times New Roman" w:hAnsi="Times New Roman"/>
          <w:sz w:val="24"/>
          <w:szCs w:val="24"/>
        </w:rPr>
        <w:t>а</w:t>
      </w:r>
      <w:r w:rsidRPr="00833F69">
        <w:rPr>
          <w:rFonts w:ascii="Times New Roman" w:hAnsi="Times New Roman"/>
          <w:sz w:val="24"/>
          <w:szCs w:val="24"/>
        </w:rPr>
        <w:t>лизацией  программой  осуществляется через планирование, контроль и корректировку действий. Управление  любой инновационной деятельностью идёт  по следующим направлениям:</w:t>
      </w:r>
    </w:p>
    <w:p w:rsidR="00160AF3" w:rsidRPr="00833F69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3F69">
        <w:rPr>
          <w:rFonts w:ascii="Times New Roman" w:hAnsi="Times New Roman"/>
          <w:sz w:val="24"/>
          <w:szCs w:val="24"/>
        </w:rPr>
        <w:t>организация работы с кадрами;</w:t>
      </w:r>
    </w:p>
    <w:p w:rsidR="00160AF3" w:rsidRPr="00833F69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3F69">
        <w:rPr>
          <w:rFonts w:ascii="Times New Roman" w:hAnsi="Times New Roman"/>
          <w:sz w:val="24"/>
          <w:szCs w:val="24"/>
        </w:rPr>
        <w:t>организация работы с ученическим коллективом;</w:t>
      </w:r>
    </w:p>
    <w:p w:rsidR="00160AF3" w:rsidRPr="00833F69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организация работы с родителями, общественными организациями, социальными партнёрами;</w:t>
      </w:r>
    </w:p>
    <w:p w:rsidR="00160AF3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3F69">
        <w:rPr>
          <w:rFonts w:ascii="Times New Roman" w:hAnsi="Times New Roman"/>
          <w:sz w:val="24"/>
          <w:szCs w:val="24"/>
        </w:rPr>
        <w:t>мониторинг эффективности инновационных процессов.</w:t>
      </w:r>
    </w:p>
    <w:p w:rsidR="00160AF3" w:rsidRPr="00833F69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AF3" w:rsidRPr="00833F69" w:rsidRDefault="00160AF3" w:rsidP="006C115C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 xml:space="preserve">Контроль результативности и эффективности будет осуществляться </w:t>
      </w:r>
      <w:r w:rsidRPr="00833F69">
        <w:rPr>
          <w:rFonts w:ascii="Times New Roman" w:hAnsi="Times New Roman"/>
          <w:b/>
          <w:sz w:val="24"/>
          <w:szCs w:val="24"/>
        </w:rPr>
        <w:t>путем проведения мон</w:t>
      </w:r>
      <w:r w:rsidRPr="00833F69">
        <w:rPr>
          <w:rFonts w:ascii="Times New Roman" w:hAnsi="Times New Roman"/>
          <w:b/>
          <w:sz w:val="24"/>
          <w:szCs w:val="24"/>
        </w:rPr>
        <w:t>и</w:t>
      </w:r>
      <w:r w:rsidRPr="00833F69">
        <w:rPr>
          <w:rFonts w:ascii="Times New Roman" w:hAnsi="Times New Roman"/>
          <w:b/>
          <w:sz w:val="24"/>
          <w:szCs w:val="24"/>
        </w:rPr>
        <w:t>торинговых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3F69">
        <w:rPr>
          <w:rFonts w:ascii="Times New Roman" w:hAnsi="Times New Roman"/>
          <w:b/>
          <w:sz w:val="24"/>
          <w:szCs w:val="24"/>
        </w:rPr>
        <w:t>исследований</w:t>
      </w:r>
      <w:r w:rsidRPr="00833F69">
        <w:rPr>
          <w:rFonts w:ascii="Times New Roman" w:hAnsi="Times New Roman"/>
          <w:sz w:val="24"/>
          <w:szCs w:val="24"/>
        </w:rPr>
        <w:t>,  диагностики обучающихся, педагогов, родителей.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b/>
          <w:bCs/>
          <w:sz w:val="24"/>
          <w:szCs w:val="24"/>
        </w:rPr>
        <w:t>Целью</w:t>
      </w:r>
      <w:r w:rsidRPr="00833F69">
        <w:rPr>
          <w:rFonts w:ascii="Times New Roman" w:hAnsi="Times New Roman"/>
          <w:bCs/>
          <w:sz w:val="24"/>
          <w:szCs w:val="24"/>
        </w:rPr>
        <w:t xml:space="preserve"> мониторинговых исследований</w:t>
      </w:r>
      <w:r w:rsidRPr="00833F69">
        <w:rPr>
          <w:rFonts w:ascii="Times New Roman" w:hAnsi="Times New Roman"/>
          <w:sz w:val="24"/>
          <w:szCs w:val="24"/>
        </w:rPr>
        <w:t xml:space="preserve"> является создание системы организации, сбора, обр</w:t>
      </w:r>
      <w:r w:rsidRPr="00833F69">
        <w:rPr>
          <w:rFonts w:ascii="Times New Roman" w:hAnsi="Times New Roman"/>
          <w:sz w:val="24"/>
          <w:szCs w:val="24"/>
        </w:rPr>
        <w:t>а</w:t>
      </w:r>
      <w:r w:rsidRPr="00833F69">
        <w:rPr>
          <w:rFonts w:ascii="Times New Roman" w:hAnsi="Times New Roman"/>
          <w:sz w:val="24"/>
          <w:szCs w:val="24"/>
        </w:rPr>
        <w:t xml:space="preserve">ботки и распространения информации,  отражающей результативность модернизации внеурочной деятельности и дополнительного образования по следующим </w:t>
      </w:r>
      <w:r w:rsidRPr="00833F69">
        <w:rPr>
          <w:rFonts w:ascii="Times New Roman" w:hAnsi="Times New Roman"/>
          <w:b/>
          <w:sz w:val="24"/>
          <w:szCs w:val="24"/>
        </w:rPr>
        <w:t>критериям</w:t>
      </w:r>
      <w:r w:rsidRPr="00833F69">
        <w:rPr>
          <w:rFonts w:ascii="Times New Roman" w:hAnsi="Times New Roman"/>
          <w:sz w:val="24"/>
          <w:szCs w:val="24"/>
        </w:rPr>
        <w:t>: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рост социальной активности обучающихся;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рост мотивации к активной познавательной деятельности;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уровень достижения  обучающимися таких образовательных результатов,  как  сформирова</w:t>
      </w:r>
      <w:r w:rsidRPr="00833F69">
        <w:rPr>
          <w:rFonts w:ascii="Times New Roman" w:hAnsi="Times New Roman"/>
          <w:sz w:val="24"/>
          <w:szCs w:val="24"/>
        </w:rPr>
        <w:t>н</w:t>
      </w:r>
      <w:r w:rsidRPr="00833F69">
        <w:rPr>
          <w:rFonts w:ascii="Times New Roman" w:hAnsi="Times New Roman"/>
          <w:sz w:val="24"/>
          <w:szCs w:val="24"/>
        </w:rPr>
        <w:t>ность коммуникативных и исследовательских компетентностей, креативных и организационных сп</w:t>
      </w:r>
      <w:r w:rsidRPr="00833F69">
        <w:rPr>
          <w:rFonts w:ascii="Times New Roman" w:hAnsi="Times New Roman"/>
          <w:sz w:val="24"/>
          <w:szCs w:val="24"/>
        </w:rPr>
        <w:t>о</w:t>
      </w:r>
      <w:r w:rsidRPr="00833F69">
        <w:rPr>
          <w:rFonts w:ascii="Times New Roman" w:hAnsi="Times New Roman"/>
          <w:sz w:val="24"/>
          <w:szCs w:val="24"/>
        </w:rPr>
        <w:t xml:space="preserve">собностей, рефлексивных навыков; 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</w:t>
      </w:r>
      <w:r w:rsidRPr="00833F69">
        <w:rPr>
          <w:rFonts w:ascii="Times New Roman" w:hAnsi="Times New Roman"/>
          <w:sz w:val="24"/>
          <w:szCs w:val="24"/>
        </w:rPr>
        <w:t>о</w:t>
      </w:r>
      <w:r w:rsidRPr="00833F69">
        <w:rPr>
          <w:rFonts w:ascii="Times New Roman" w:hAnsi="Times New Roman"/>
          <w:sz w:val="24"/>
          <w:szCs w:val="24"/>
        </w:rPr>
        <w:t>сти);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- удовлетворенность учащихся и  родителей жиз</w:t>
      </w:r>
      <w:r w:rsidRPr="00833F69">
        <w:rPr>
          <w:rFonts w:ascii="Times New Roman" w:hAnsi="Times New Roman"/>
          <w:sz w:val="24"/>
          <w:szCs w:val="24"/>
        </w:rPr>
        <w:softHyphen/>
        <w:t>недеятельно</w:t>
      </w:r>
      <w:r w:rsidRPr="00833F69">
        <w:rPr>
          <w:rFonts w:ascii="Times New Roman" w:hAnsi="Times New Roman"/>
          <w:sz w:val="24"/>
          <w:szCs w:val="24"/>
        </w:rPr>
        <w:softHyphen/>
        <w:t>стью школы.</w:t>
      </w:r>
    </w:p>
    <w:p w:rsidR="00160AF3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sz w:val="24"/>
          <w:szCs w:val="24"/>
        </w:rPr>
        <w:t>            </w:t>
      </w:r>
    </w:p>
    <w:p w:rsidR="00160AF3" w:rsidRPr="00833F69" w:rsidRDefault="00160AF3" w:rsidP="006C11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F69">
        <w:rPr>
          <w:rFonts w:ascii="Times New Roman" w:hAnsi="Times New Roman"/>
          <w:b/>
          <w:bCs/>
          <w:sz w:val="24"/>
          <w:szCs w:val="24"/>
        </w:rPr>
        <w:t>Объекты мониторинга: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1.     </w:t>
      </w:r>
      <w:r w:rsidRPr="00833F69">
        <w:rPr>
          <w:rFonts w:ascii="Times New Roman" w:hAnsi="Times New Roman"/>
          <w:sz w:val="24"/>
          <w:szCs w:val="24"/>
        </w:rPr>
        <w:t>Оценка востребованности форм и мероприятий внеклассной работы;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2.     </w:t>
      </w:r>
      <w:r w:rsidRPr="00833F69">
        <w:rPr>
          <w:rFonts w:ascii="Times New Roman" w:hAnsi="Times New Roman"/>
          <w:sz w:val="24"/>
          <w:szCs w:val="24"/>
        </w:rPr>
        <w:t>Сохранность контингента всех направлений внеурочной работы;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3.     </w:t>
      </w:r>
      <w:r w:rsidRPr="00833F69">
        <w:rPr>
          <w:rFonts w:ascii="Times New Roman" w:hAnsi="Times New Roman"/>
          <w:sz w:val="24"/>
          <w:szCs w:val="24"/>
        </w:rPr>
        <w:t>Анкетирование школьников и родителей по итогам года с целью выявления удовлетворё</w:t>
      </w:r>
      <w:r w:rsidRPr="00833F69">
        <w:rPr>
          <w:rFonts w:ascii="Times New Roman" w:hAnsi="Times New Roman"/>
          <w:sz w:val="24"/>
          <w:szCs w:val="24"/>
        </w:rPr>
        <w:t>н</w:t>
      </w:r>
      <w:r w:rsidRPr="00833F69">
        <w:rPr>
          <w:rFonts w:ascii="Times New Roman" w:hAnsi="Times New Roman"/>
          <w:sz w:val="24"/>
          <w:szCs w:val="24"/>
        </w:rPr>
        <w:t>ности воспитательными мероприятиями;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4.     </w:t>
      </w:r>
      <w:r w:rsidRPr="00833F69">
        <w:rPr>
          <w:rFonts w:ascii="Times New Roman" w:hAnsi="Times New Roman"/>
          <w:sz w:val="24"/>
          <w:szCs w:val="24"/>
        </w:rPr>
        <w:t>Анкетирование школьников и родителей в рамках внутришкольного контроля.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5.     </w:t>
      </w:r>
      <w:r w:rsidRPr="00833F69">
        <w:rPr>
          <w:rFonts w:ascii="Times New Roman" w:hAnsi="Times New Roman"/>
          <w:sz w:val="24"/>
          <w:szCs w:val="24"/>
        </w:rPr>
        <w:t xml:space="preserve">Вовлечённость  обучающихся во внеурочную образовательную деятельность как на базе школы, так и вне </w:t>
      </w:r>
      <w:r>
        <w:rPr>
          <w:rFonts w:ascii="Times New Roman" w:hAnsi="Times New Roman"/>
          <w:sz w:val="24"/>
          <w:szCs w:val="24"/>
        </w:rPr>
        <w:t>её</w:t>
      </w:r>
      <w:r w:rsidRPr="00833F69">
        <w:rPr>
          <w:rFonts w:ascii="Times New Roman" w:hAnsi="Times New Roman"/>
          <w:sz w:val="24"/>
          <w:szCs w:val="24"/>
        </w:rPr>
        <w:t>;</w:t>
      </w:r>
    </w:p>
    <w:p w:rsidR="00160AF3" w:rsidRPr="00833F69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6.     </w:t>
      </w:r>
      <w:r w:rsidRPr="00833F69">
        <w:rPr>
          <w:rFonts w:ascii="Times New Roman" w:hAnsi="Times New Roman"/>
          <w:sz w:val="24"/>
          <w:szCs w:val="24"/>
        </w:rPr>
        <w:t>Развитие и сплочение ученического коллектива, характер межличностных отношений;</w:t>
      </w:r>
    </w:p>
    <w:p w:rsidR="00160AF3" w:rsidRDefault="00160AF3" w:rsidP="006C115C">
      <w:pPr>
        <w:tabs>
          <w:tab w:val="left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7.     </w:t>
      </w:r>
      <w:r w:rsidRPr="00833F69">
        <w:rPr>
          <w:rFonts w:ascii="Times New Roman" w:hAnsi="Times New Roman"/>
          <w:sz w:val="24"/>
          <w:szCs w:val="24"/>
        </w:rPr>
        <w:t>Результативность участия субъектов образования в целевых программах и проектах ра</w:t>
      </w:r>
      <w:r w:rsidRPr="00833F69">
        <w:rPr>
          <w:rFonts w:ascii="Times New Roman" w:hAnsi="Times New Roman"/>
          <w:sz w:val="24"/>
          <w:szCs w:val="24"/>
        </w:rPr>
        <w:t>з</w:t>
      </w:r>
      <w:r w:rsidRPr="00833F69">
        <w:rPr>
          <w:rFonts w:ascii="Times New Roman" w:hAnsi="Times New Roman"/>
          <w:sz w:val="24"/>
          <w:szCs w:val="24"/>
        </w:rPr>
        <w:t>личного уровня.</w:t>
      </w:r>
    </w:p>
    <w:p w:rsidR="00160AF3" w:rsidRPr="00175942" w:rsidRDefault="00160AF3" w:rsidP="00787159">
      <w:p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160AF3" w:rsidRPr="00175942" w:rsidRDefault="00160AF3" w:rsidP="00787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5942">
        <w:rPr>
          <w:rFonts w:ascii="Times New Roman" w:hAnsi="Times New Roman"/>
          <w:b/>
          <w:sz w:val="24"/>
          <w:szCs w:val="24"/>
        </w:rPr>
        <w:t xml:space="preserve">  Контроль организации внеурочной деятельности </w:t>
      </w:r>
    </w:p>
    <w:p w:rsidR="00160AF3" w:rsidRPr="00175942" w:rsidRDefault="00160AF3" w:rsidP="00787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6893"/>
        <w:gridCol w:w="1275"/>
        <w:gridCol w:w="2050"/>
      </w:tblGrid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Контроль наполняемости групповых и факультативных зан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я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тий вариативной части учебного плана 5-9 классов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 Проверка тематических планирований 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- Мониторинг востребованности групповых и факультативных занятий вариативной части учебного плана 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 Организация  и  проведение занятий (Режимные моменты)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 Проведение внутришкольного контроля по вопросам введения документации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 Контроль организации и проведения занятий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- Мониторинг посещаемости внеурочных занятий 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Ноябрь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- Анкетирование родителей по вопросам организации и пров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дения групповых и факультативных занятий вариативной части учебного плана 5-9 классов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Проверка журналов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 Декабрь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Мониторинг достижений обучающихся  во внеурочной де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я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тельности в соответствии направлениям ФГОС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Проверка журналов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Проверка журналов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  <w:tr w:rsidR="00160AF3" w:rsidRPr="00175942" w:rsidTr="00A324A5"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-Диагностика результативности и эффективности внеурочной деятельности (анкета)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160AF3" w:rsidRPr="00175942" w:rsidTr="00A324A5">
        <w:trPr>
          <w:trHeight w:val="856"/>
        </w:trPr>
        <w:tc>
          <w:tcPr>
            <w:tcW w:w="44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Проверка журналов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- Анализ работы</w:t>
            </w:r>
          </w:p>
        </w:tc>
        <w:tc>
          <w:tcPr>
            <w:tcW w:w="127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Зам.директора по УВР  </w:t>
            </w:r>
          </w:p>
        </w:tc>
      </w:tr>
    </w:tbl>
    <w:p w:rsidR="00160AF3" w:rsidRPr="00175942" w:rsidRDefault="00160AF3" w:rsidP="00787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AF3" w:rsidRPr="00833F69" w:rsidRDefault="00160AF3" w:rsidP="007871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ПРИЛОЖЕНИЕ №1</w:t>
      </w: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Организация внеурочной деятельности в 2012-2013 учебном году</w:t>
      </w:r>
    </w:p>
    <w:p w:rsidR="00160AF3" w:rsidRDefault="00160AF3" w:rsidP="00B5235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5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5070"/>
        <w:gridCol w:w="5528"/>
      </w:tblGrid>
      <w:tr w:rsidR="00160AF3" w:rsidRPr="006C115C" w:rsidTr="00A324A5">
        <w:trPr>
          <w:trHeight w:val="360"/>
        </w:trPr>
        <w:tc>
          <w:tcPr>
            <w:tcW w:w="5070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 xml:space="preserve">Направления внеурочной 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деятельности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6C115C" w:rsidTr="00A324A5">
        <w:trPr>
          <w:trHeight w:val="465"/>
        </w:trPr>
        <w:tc>
          <w:tcPr>
            <w:tcW w:w="5070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:rsidR="00160AF3" w:rsidRPr="00A324A5" w:rsidRDefault="00160AF3" w:rsidP="00A324A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</w:tr>
      <w:tr w:rsidR="00160AF3" w:rsidRPr="006C115C" w:rsidTr="00A324A5">
        <w:tc>
          <w:tcPr>
            <w:tcW w:w="5070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«Литературное краеведение»</w:t>
            </w:r>
          </w:p>
        </w:tc>
      </w:tr>
      <w:tr w:rsidR="00160AF3" w:rsidRPr="006C115C" w:rsidTr="00A324A5">
        <w:tc>
          <w:tcPr>
            <w:tcW w:w="5070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Физкультурно-спортивное и оздоров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тельное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«Я домашняя медицинская сестра», Студия крас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ты «Грация» (2 часа)</w:t>
            </w:r>
          </w:p>
        </w:tc>
      </w:tr>
      <w:tr w:rsidR="00160AF3" w:rsidRPr="006C115C" w:rsidTr="00A324A5">
        <w:tc>
          <w:tcPr>
            <w:tcW w:w="5070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Общеинтеллектуальное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Экологический клуб «Юный исследователь» (2 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са), Мастерская «Интеллект» </w:t>
            </w:r>
          </w:p>
        </w:tc>
      </w:tr>
      <w:tr w:rsidR="00160AF3" w:rsidRPr="006C115C" w:rsidTr="00A324A5">
        <w:tc>
          <w:tcPr>
            <w:tcW w:w="5070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Общекультурное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6C115C" w:rsidTr="00A324A5">
        <w:trPr>
          <w:trHeight w:val="410"/>
        </w:trPr>
        <w:tc>
          <w:tcPr>
            <w:tcW w:w="5070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Клуб Непосед</w:t>
            </w:r>
          </w:p>
        </w:tc>
      </w:tr>
      <w:tr w:rsidR="00160AF3" w:rsidRPr="006C115C" w:rsidTr="00A324A5">
        <w:trPr>
          <w:trHeight w:val="410"/>
        </w:trPr>
        <w:tc>
          <w:tcPr>
            <w:tcW w:w="5070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   в неделю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  в год</w:t>
            </w:r>
          </w:p>
        </w:tc>
        <w:tc>
          <w:tcPr>
            <w:tcW w:w="5528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272 часа</w:t>
            </w:r>
          </w:p>
        </w:tc>
      </w:tr>
    </w:tbl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ПРИЛОЖЕНИЕ №2</w:t>
      </w: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21442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21442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Организация внеурочной деятельности в 2013-2014 учебном году</w:t>
      </w: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227"/>
        <w:gridCol w:w="3827"/>
        <w:gridCol w:w="3686"/>
      </w:tblGrid>
      <w:tr w:rsidR="00160AF3" w:rsidRPr="00214426" w:rsidTr="00A324A5">
        <w:trPr>
          <w:trHeight w:val="360"/>
        </w:trPr>
        <w:tc>
          <w:tcPr>
            <w:tcW w:w="3227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 xml:space="preserve">Направления 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 xml:space="preserve">внеурочной 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деятельности</w:t>
            </w:r>
          </w:p>
        </w:tc>
        <w:tc>
          <w:tcPr>
            <w:tcW w:w="7513" w:type="dxa"/>
            <w:gridSpan w:val="2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214426" w:rsidTr="00A324A5">
        <w:trPr>
          <w:trHeight w:val="465"/>
        </w:trPr>
        <w:tc>
          <w:tcPr>
            <w:tcW w:w="3227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60AF3" w:rsidRPr="00A324A5" w:rsidRDefault="00160AF3" w:rsidP="00A324A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классы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«Моя экологическая грамотность»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«Тайны школьного музея»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Физкультурно-спортивное и оздоров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тельное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ОФП «Будущий олимпиец», «Я – домашняя медицинская сестра»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«Я – домашняя медицинская 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стра»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Общеинтеллектуальное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Литературная гостиная, масте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ская «Интеллект»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Экологический клуб «Юный 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следователь»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Общекультурное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«Кукольный мир», Вокальная ст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дия «Домисолька», Студия «Во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шебная палитра»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Вокальная студия «Домисолька»</w:t>
            </w:r>
          </w:p>
        </w:tc>
      </w:tr>
      <w:tr w:rsidR="00160AF3" w:rsidRPr="00214426" w:rsidTr="00A324A5">
        <w:trPr>
          <w:trHeight w:val="593"/>
        </w:trPr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</w:t>
            </w:r>
          </w:p>
        </w:tc>
        <w:tc>
          <w:tcPr>
            <w:tcW w:w="38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Школьный пресс-центр «Школ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ная пора», Клуб Непосед</w:t>
            </w:r>
          </w:p>
        </w:tc>
        <w:tc>
          <w:tcPr>
            <w:tcW w:w="368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Школьный пресс-центр «Школ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ная пора»</w:t>
            </w:r>
          </w:p>
        </w:tc>
      </w:tr>
      <w:tr w:rsidR="00160AF3" w:rsidRPr="00214426" w:rsidTr="00A324A5">
        <w:trPr>
          <w:trHeight w:val="593"/>
        </w:trPr>
        <w:tc>
          <w:tcPr>
            <w:tcW w:w="3227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в неделю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в год </w:t>
            </w:r>
          </w:p>
        </w:tc>
        <w:tc>
          <w:tcPr>
            <w:tcW w:w="3827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340 часов</w:t>
            </w:r>
          </w:p>
        </w:tc>
        <w:tc>
          <w:tcPr>
            <w:tcW w:w="368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170 часов</w:t>
            </w:r>
          </w:p>
        </w:tc>
      </w:tr>
    </w:tbl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833F6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2A3213">
        <w:rPr>
          <w:rFonts w:ascii="Times New Roman" w:hAnsi="Times New Roman"/>
          <w:b/>
          <w:bCs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3 </w:t>
      </w: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Pr="002A321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A3213">
        <w:rPr>
          <w:rFonts w:ascii="Times New Roman" w:hAnsi="Times New Roman"/>
          <w:b/>
          <w:bCs/>
          <w:iCs/>
          <w:sz w:val="24"/>
          <w:szCs w:val="24"/>
        </w:rPr>
        <w:t>Организация внеурочной деятельности в 2014-2015 учебн</w:t>
      </w:r>
      <w:r>
        <w:rPr>
          <w:rFonts w:ascii="Times New Roman" w:hAnsi="Times New Roman"/>
          <w:b/>
          <w:bCs/>
          <w:iCs/>
          <w:sz w:val="24"/>
          <w:szCs w:val="24"/>
        </w:rPr>
        <w:t>ом</w:t>
      </w:r>
      <w:r w:rsidRPr="002A3213">
        <w:rPr>
          <w:rFonts w:ascii="Times New Roman" w:hAnsi="Times New Roman"/>
          <w:b/>
          <w:bCs/>
          <w:i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8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227"/>
        <w:gridCol w:w="2693"/>
        <w:gridCol w:w="2552"/>
        <w:gridCol w:w="2409"/>
      </w:tblGrid>
      <w:tr w:rsidR="00160AF3" w:rsidRPr="00214426" w:rsidTr="00A324A5">
        <w:trPr>
          <w:trHeight w:val="360"/>
        </w:trPr>
        <w:tc>
          <w:tcPr>
            <w:tcW w:w="3227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Направления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внеурочной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деятельности</w:t>
            </w:r>
          </w:p>
        </w:tc>
        <w:tc>
          <w:tcPr>
            <w:tcW w:w="7654" w:type="dxa"/>
            <w:gridSpan w:val="3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214426" w:rsidTr="00A324A5">
        <w:trPr>
          <w:trHeight w:val="465"/>
        </w:trPr>
        <w:tc>
          <w:tcPr>
            <w:tcW w:w="3227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AF3" w:rsidRPr="00A324A5" w:rsidRDefault="00160AF3" w:rsidP="00A324A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классы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классы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«Юный эколог»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«Юный краевед», «Экологическая гр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мотность»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«Экология общения»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2.Физкультурно-спортивное и оздоров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тельное</w:t>
            </w:r>
            <w:r w:rsidRPr="00A324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«Будущий оли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м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пиец», «Я – домашняя медицинская сестра»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«Я – домашняя мед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цинская сестра»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Общеинтеллектуальное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Мастерская «Инте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лект», «Занимательный английский», «Увлек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тельный немецкий»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«Занимательная мат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матика»,  «Золотое слово»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«Методы решения творческих задач»</w:t>
            </w:r>
          </w:p>
        </w:tc>
      </w:tr>
      <w:tr w:rsidR="00160AF3" w:rsidRPr="00214426" w:rsidTr="00A324A5"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Общекультурное: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Хоровая студия, «Яр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славские мотивы», В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кальная студия «Дом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солька»,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Вокальная студия «Домисолька», «С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дарушка», «Книжки-малышки»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«Деревянное зодч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ство», «Сударушка», «Мир вокальной м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зыки»</w:t>
            </w:r>
          </w:p>
        </w:tc>
      </w:tr>
      <w:tr w:rsidR="00160AF3" w:rsidRPr="00214426" w:rsidTr="00A324A5">
        <w:trPr>
          <w:trHeight w:val="404"/>
        </w:trPr>
        <w:tc>
          <w:tcPr>
            <w:tcW w:w="3227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Социальное: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Клуб Непосед, Школ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ный пресс-центр «Школьная пора»</w:t>
            </w:r>
          </w:p>
        </w:tc>
        <w:tc>
          <w:tcPr>
            <w:tcW w:w="2552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«Я-исследователь»</w:t>
            </w:r>
          </w:p>
        </w:tc>
      </w:tr>
      <w:tr w:rsidR="00160AF3" w:rsidRPr="00214426" w:rsidTr="00A324A5">
        <w:trPr>
          <w:trHeight w:val="404"/>
        </w:trPr>
        <w:tc>
          <w:tcPr>
            <w:tcW w:w="3227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в неделю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в год</w:t>
            </w:r>
          </w:p>
        </w:tc>
        <w:tc>
          <w:tcPr>
            <w:tcW w:w="269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374 часа</w:t>
            </w:r>
          </w:p>
        </w:tc>
        <w:tc>
          <w:tcPr>
            <w:tcW w:w="2552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272 часов</w:t>
            </w:r>
          </w:p>
        </w:tc>
        <w:tc>
          <w:tcPr>
            <w:tcW w:w="2409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часов</w:t>
            </w:r>
          </w:p>
        </w:tc>
      </w:tr>
    </w:tbl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52DAF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2A3213">
        <w:rPr>
          <w:rFonts w:ascii="Times New Roman" w:hAnsi="Times New Roman"/>
          <w:b/>
          <w:bCs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iCs/>
          <w:sz w:val="24"/>
          <w:szCs w:val="24"/>
        </w:rPr>
        <w:t>4</w:t>
      </w: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Pr="00542A6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60AF3" w:rsidRPr="00214426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4426">
        <w:rPr>
          <w:rFonts w:ascii="Times New Roman" w:hAnsi="Times New Roman"/>
          <w:b/>
          <w:bCs/>
          <w:iCs/>
          <w:sz w:val="24"/>
          <w:szCs w:val="24"/>
        </w:rPr>
        <w:t>Организация внеурочной деятельности 2015-2016 учебном году</w:t>
      </w:r>
    </w:p>
    <w:p w:rsidR="00160AF3" w:rsidRPr="00542A6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FFFF"/>
          <w:sz w:val="24"/>
          <w:szCs w:val="24"/>
        </w:rPr>
      </w:pPr>
    </w:p>
    <w:tbl>
      <w:tblPr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51"/>
        <w:gridCol w:w="2268"/>
        <w:gridCol w:w="2126"/>
        <w:gridCol w:w="1984"/>
        <w:gridCol w:w="1985"/>
      </w:tblGrid>
      <w:tr w:rsidR="00160AF3" w:rsidRPr="00214426" w:rsidTr="00A324A5">
        <w:trPr>
          <w:trHeight w:val="360"/>
        </w:trPr>
        <w:tc>
          <w:tcPr>
            <w:tcW w:w="1951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Направл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ния вн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урочной деятельн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сти</w:t>
            </w:r>
          </w:p>
        </w:tc>
        <w:tc>
          <w:tcPr>
            <w:tcW w:w="8363" w:type="dxa"/>
            <w:gridSpan w:val="4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214426" w:rsidTr="00A324A5">
        <w:trPr>
          <w:trHeight w:val="465"/>
        </w:trPr>
        <w:tc>
          <w:tcPr>
            <w:tcW w:w="1951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классы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классы</w:t>
            </w: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классы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«Друзья природы»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«Экологическая грамотность»</w:t>
            </w: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60AF3" w:rsidRPr="00214426" w:rsidTr="00A324A5">
        <w:trPr>
          <w:trHeight w:val="631"/>
        </w:trPr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Физкульту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но-спортивное и оздоров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тельное</w:t>
            </w: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«Будущий олимпиец», «Я – домашняя мед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цинская сестра»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«Будущий олимпиец», «Я – домашняя мед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цинская сестра»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 час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«Быстрее, выше, сильнее» -футбол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 час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«Быстрее, выше, сильнее» -баскетбол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Общеинте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лектуальное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Мастерская «И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теллект», «Заним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тельный англи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ский», «Увлек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тельный немецкий»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«Занимательная география», «П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тешествие в ф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лологию»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«Учимся раб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тать с текстовой информацией», «Занимательная география», «Методы реш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ния творческих задач», «Изуч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ем францу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ский»</w:t>
            </w: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«Занимательная химия», «Юный географ»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турное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«Хозяюшка»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«Сударушка», Творческое объ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динение «Primavera»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Творческое об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ъ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единение «Primavera»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</w:t>
            </w:r>
          </w:p>
        </w:tc>
        <w:tc>
          <w:tcPr>
            <w:tcW w:w="2268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«Проектная де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тельность по 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нологии»</w:t>
            </w:r>
          </w:p>
        </w:tc>
        <w:tc>
          <w:tcPr>
            <w:tcW w:w="1984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Школьное 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«Школа в фок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се»: юные 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журналисты, юные операт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ры.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 в н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в год 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238 часов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238 часов</w:t>
            </w:r>
          </w:p>
        </w:tc>
        <w:tc>
          <w:tcPr>
            <w:tcW w:w="1984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часов</w:t>
            </w:r>
          </w:p>
        </w:tc>
        <w:tc>
          <w:tcPr>
            <w:tcW w:w="1985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часов</w:t>
            </w:r>
          </w:p>
        </w:tc>
      </w:tr>
    </w:tbl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21442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2A3213">
        <w:rPr>
          <w:rFonts w:ascii="Times New Roman" w:hAnsi="Times New Roman"/>
          <w:b/>
          <w:bCs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iCs/>
          <w:sz w:val="24"/>
          <w:szCs w:val="24"/>
        </w:rPr>
        <w:t>5</w:t>
      </w:r>
    </w:p>
    <w:p w:rsidR="00160AF3" w:rsidRDefault="00160AF3" w:rsidP="009C6873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21442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Pr="00214426" w:rsidRDefault="00160AF3" w:rsidP="002144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14426">
        <w:rPr>
          <w:rFonts w:ascii="Times New Roman" w:hAnsi="Times New Roman"/>
          <w:b/>
          <w:bCs/>
          <w:iCs/>
          <w:color w:val="000000"/>
          <w:sz w:val="24"/>
          <w:szCs w:val="24"/>
        </w:rPr>
        <w:t>Организация внеурочной деятельности в 2016-2017 учебном году</w:t>
      </w:r>
    </w:p>
    <w:p w:rsidR="00160AF3" w:rsidRPr="00761FC8" w:rsidRDefault="00160AF3" w:rsidP="006612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8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51"/>
        <w:gridCol w:w="1843"/>
        <w:gridCol w:w="1701"/>
        <w:gridCol w:w="1843"/>
        <w:gridCol w:w="1701"/>
        <w:gridCol w:w="1776"/>
      </w:tblGrid>
      <w:tr w:rsidR="00160AF3" w:rsidRPr="00214426" w:rsidTr="00A324A5">
        <w:trPr>
          <w:trHeight w:val="360"/>
        </w:trPr>
        <w:tc>
          <w:tcPr>
            <w:tcW w:w="1951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Направл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ния вн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урочной деятельн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сти</w:t>
            </w:r>
          </w:p>
        </w:tc>
        <w:tc>
          <w:tcPr>
            <w:tcW w:w="8864" w:type="dxa"/>
            <w:gridSpan w:val="5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214426" w:rsidTr="00A324A5">
        <w:trPr>
          <w:trHeight w:val="465"/>
        </w:trPr>
        <w:tc>
          <w:tcPr>
            <w:tcW w:w="1951" w:type="dxa"/>
            <w:vMerge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классы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классы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классы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 классы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«Познай себя»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«Экологич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ская грамо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ность», «Сд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лай себя сам»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чик» (2 часа)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чик» (2 часа)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«Професси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нальное сам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определение»</w:t>
            </w:r>
          </w:p>
        </w:tc>
      </w:tr>
      <w:tr w:rsidR="00160AF3" w:rsidRPr="00214426" w:rsidTr="00A324A5">
        <w:trPr>
          <w:trHeight w:val="631"/>
        </w:trPr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Физкульту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но-спортивное и оздоров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тельное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щий олимп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ец» 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щий олимп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ец», «Я – 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машняя м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дицинская сестра»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4 часа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«Юный ба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кетболист», 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чик» (3 часа)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4 часа 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«Футбол», 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чик» (3 часа)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«Волейбол»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Общеинте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лектуальное</w:t>
            </w:r>
          </w:p>
          <w:p w:rsidR="00160AF3" w:rsidRPr="00A324A5" w:rsidRDefault="00160AF3" w:rsidP="00A324A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«Занимател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ный англи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ский», «Неме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кий детский университет», «Загадки ру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ского языка»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«Занимател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ный русский язык», «Зан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мательный английский», мастерская «Учимся мыслить творчески»  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«Чудеса х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мии», масте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ская «Инте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лект»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«Увлекател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ная грамм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тика», «Зан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мательная химия», «В мире матем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тики», « Из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чаем фра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цузский»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«Практикум по химии», «Русская сл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весность», «Решение 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стовых задач», «Избирател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ное право», «Здоровье 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ловека и 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ружающая среда», «За страницами учебника 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форматики»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турное</w:t>
            </w:r>
          </w:p>
          <w:p w:rsidR="00160AF3" w:rsidRPr="00A324A5" w:rsidRDefault="00160AF3" w:rsidP="00A324A5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Вокальная группа «Си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ние»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Творческое объединение «Primavera»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«Школьный экскурсовод», «Основы ландшафтного дизайна»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«Проектная деятельность по технол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гии»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 в н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делю</w:t>
            </w:r>
          </w:p>
          <w:p w:rsidR="00160AF3" w:rsidRPr="00A324A5" w:rsidRDefault="00160AF3" w:rsidP="00A3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в год </w:t>
            </w:r>
          </w:p>
        </w:tc>
        <w:tc>
          <w:tcPr>
            <w:tcW w:w="184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часов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238 часов</w:t>
            </w:r>
          </w:p>
        </w:tc>
        <w:tc>
          <w:tcPr>
            <w:tcW w:w="184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374 часов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374 часов</w:t>
            </w:r>
          </w:p>
        </w:tc>
        <w:tc>
          <w:tcPr>
            <w:tcW w:w="177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часов</w:t>
            </w:r>
          </w:p>
          <w:p w:rsidR="00160AF3" w:rsidRPr="00A324A5" w:rsidRDefault="00160AF3" w:rsidP="00A324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272 часов</w:t>
            </w:r>
          </w:p>
        </w:tc>
      </w:tr>
    </w:tbl>
    <w:p w:rsidR="00160AF3" w:rsidRDefault="00160AF3" w:rsidP="00613D3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13D3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13D3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613D3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AF3" w:rsidRDefault="00160AF3" w:rsidP="0021442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2A3213">
        <w:rPr>
          <w:rFonts w:ascii="Times New Roman" w:hAnsi="Times New Roman"/>
          <w:b/>
          <w:bCs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iCs/>
          <w:sz w:val="24"/>
          <w:szCs w:val="24"/>
        </w:rPr>
        <w:t>6</w:t>
      </w:r>
    </w:p>
    <w:p w:rsidR="00160AF3" w:rsidRPr="005E13E5" w:rsidRDefault="00160AF3" w:rsidP="002144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14426">
        <w:rPr>
          <w:rFonts w:ascii="Times New Roman" w:hAnsi="Times New Roman"/>
          <w:b/>
          <w:bCs/>
          <w:iCs/>
          <w:color w:val="000000"/>
          <w:sz w:val="24"/>
          <w:szCs w:val="24"/>
        </w:rPr>
        <w:t>Организация внеурочной деятельности в 2017-2018 учебном году</w:t>
      </w:r>
    </w:p>
    <w:tbl>
      <w:tblPr>
        <w:tblW w:w="108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51"/>
        <w:gridCol w:w="1843"/>
        <w:gridCol w:w="1701"/>
        <w:gridCol w:w="1843"/>
        <w:gridCol w:w="1701"/>
        <w:gridCol w:w="1776"/>
      </w:tblGrid>
      <w:tr w:rsidR="00160AF3" w:rsidRPr="00214426" w:rsidTr="00A324A5">
        <w:trPr>
          <w:trHeight w:val="360"/>
        </w:trPr>
        <w:tc>
          <w:tcPr>
            <w:tcW w:w="1951" w:type="dxa"/>
            <w:vMerge w:val="restart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caps/>
              </w:rPr>
            </w:pPr>
            <w:r w:rsidRPr="00A324A5">
              <w:rPr>
                <w:rFonts w:ascii="Times New Roman" w:hAnsi="Times New Roman"/>
                <w:b/>
                <w:iCs/>
                <w:caps/>
              </w:rPr>
              <w:t>Направл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е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ния вн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е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урочной деятельн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о</w:t>
            </w:r>
            <w:r w:rsidRPr="00A324A5">
              <w:rPr>
                <w:rFonts w:ascii="Times New Roman" w:hAnsi="Times New Roman"/>
                <w:b/>
                <w:iCs/>
                <w:caps/>
              </w:rPr>
              <w:t>сти</w:t>
            </w:r>
          </w:p>
        </w:tc>
        <w:tc>
          <w:tcPr>
            <w:tcW w:w="8864" w:type="dxa"/>
            <w:gridSpan w:val="5"/>
            <w:tcBorders>
              <w:top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  <w:t>Классы, количество часов</w:t>
            </w:r>
          </w:p>
        </w:tc>
      </w:tr>
      <w:tr w:rsidR="00160AF3" w:rsidRPr="00214426" w:rsidTr="00A324A5">
        <w:trPr>
          <w:trHeight w:val="465"/>
        </w:trPr>
        <w:tc>
          <w:tcPr>
            <w:tcW w:w="1951" w:type="dxa"/>
            <w:vMerge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 классы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классы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 классы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классы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 классы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1. Духовно-нравственное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Курс по псих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логическому развитию «П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знай себя»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Курс по фо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мированию психологич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ских комп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тенций «Сч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стливый по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росток»,  «Юный кра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вед»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Курс по разв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тию исследов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тельских сп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собностей «Путь в неи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веданное»,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«Школьный экскурсовод»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чик» (2 часа), 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«Путь в неи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з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веданное»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rPr>
          <w:trHeight w:val="631"/>
        </w:trPr>
        <w:tc>
          <w:tcPr>
            <w:tcW w:w="195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2. Физкульту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но-спортивное и оздоров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тельное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щий олимп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ец»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«Сильный, ловкий, см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лый» (пи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нербол).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 xml:space="preserve"> «Я – дома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ш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няя медици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ская сестра»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ОФП «Буд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щий олимп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ец»,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«Баске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бол»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ВПК «Разве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чик» (3 часа), «Волейбол» 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3. Общеинте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л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лектуальное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«Немецкий с настольной 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г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рой «Путеш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ствуем по Ге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мании»», «Ж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вое слово», Мастерская «Интеллект»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«Занимател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ный русский язык», «В м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ре книг», «Немецкий детский ун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верситет»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Мастерская «Интеллект»: «Решение творческих з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дач», «Чудеса химии», 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«О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новы работы в среде Blender»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«Русские К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лумбы»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«Русская сл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весность», «Решение те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стовых задач», «Здоровье ч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ловека и 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ружающая среда», «Стр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новедение. Великобрит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ния», «Пра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тикум по х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мии», «За страницами учебника 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форматики»</w:t>
            </w:r>
          </w:p>
        </w:tc>
      </w:tr>
      <w:tr w:rsidR="00160AF3" w:rsidRPr="00214426" w:rsidTr="00A324A5">
        <w:tc>
          <w:tcPr>
            <w:tcW w:w="195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4. Общекул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ь</w:t>
            </w: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турное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Вокальное и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24A5">
              <w:rPr>
                <w:rFonts w:ascii="Times New Roman" w:hAnsi="Times New Roman"/>
                <w:sz w:val="24"/>
                <w:szCs w:val="24"/>
              </w:rPr>
              <w:t>кусство «Primavera»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«Основы ландшафтного дизайна»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sz w:val="24"/>
                <w:szCs w:val="24"/>
              </w:rPr>
              <w:t>Вокальное искусство «Primavera»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5. Социальное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часа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«Юный кул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нар»</w:t>
            </w:r>
          </w:p>
        </w:tc>
        <w:tc>
          <w:tcPr>
            <w:tcW w:w="1843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«Практико-ориентир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ванные пр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екты»</w:t>
            </w:r>
          </w:p>
        </w:tc>
        <w:tc>
          <w:tcPr>
            <w:tcW w:w="1776" w:type="dxa"/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160AF3" w:rsidRPr="00214426" w:rsidTr="00A324A5">
        <w:trPr>
          <w:trHeight w:val="529"/>
        </w:trPr>
        <w:tc>
          <w:tcPr>
            <w:tcW w:w="195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ИТОГО: 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>в неделю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 год </w:t>
            </w:r>
          </w:p>
        </w:tc>
        <w:tc>
          <w:tcPr>
            <w:tcW w:w="184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часа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306 часов</w:t>
            </w:r>
          </w:p>
        </w:tc>
        <w:tc>
          <w:tcPr>
            <w:tcW w:w="1843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306 часов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340 часов</w:t>
            </w:r>
          </w:p>
        </w:tc>
        <w:tc>
          <w:tcPr>
            <w:tcW w:w="1776" w:type="dxa"/>
            <w:tcBorders>
              <w:bottom w:val="double" w:sz="6" w:space="0" w:color="000000"/>
            </w:tcBorders>
          </w:tcPr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часов</w:t>
            </w:r>
          </w:p>
          <w:p w:rsidR="00160AF3" w:rsidRPr="00A324A5" w:rsidRDefault="00160AF3" w:rsidP="00A32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24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204 часа</w:t>
            </w:r>
          </w:p>
        </w:tc>
      </w:tr>
    </w:tbl>
    <w:p w:rsidR="00160AF3" w:rsidRPr="00833F69" w:rsidRDefault="00160A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60AF3" w:rsidRPr="00833F69" w:rsidSect="00966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AF3" w:rsidRDefault="00160AF3">
      <w:pPr>
        <w:spacing w:after="0" w:line="240" w:lineRule="auto"/>
      </w:pPr>
      <w:r>
        <w:separator/>
      </w:r>
    </w:p>
  </w:endnote>
  <w:endnote w:type="continuationSeparator" w:id="1">
    <w:p w:rsidR="00160AF3" w:rsidRDefault="0016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AF3" w:rsidRDefault="00160AF3">
      <w:pPr>
        <w:spacing w:after="0" w:line="240" w:lineRule="auto"/>
      </w:pPr>
      <w:r>
        <w:separator/>
      </w:r>
    </w:p>
  </w:footnote>
  <w:footnote w:type="continuationSeparator" w:id="1">
    <w:p w:rsidR="00160AF3" w:rsidRDefault="0016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2pt;height:12.75pt" o:bullet="t">
        <v:imagedata r:id="rId2" o:title=""/>
      </v:shape>
    </w:pict>
  </w:numPicBullet>
  <w:numPicBullet w:numPicBulletId="2">
    <w:pict>
      <v:shape id="_x0000_i1027" type="#_x0000_t75" style="width:11.25pt;height:11.25pt" o:bullet="t">
        <v:imagedata r:id="rId3" o:title=""/>
      </v:shape>
    </w:pict>
  </w:numPicBullet>
  <w:numPicBullet w:numPicBulletId="3">
    <w:pict>
      <v:shape id="_x0000_i1028" type="#_x0000_t75" style="width:11.25pt;height:11.25pt" o:bullet="t">
        <v:imagedata r:id="rId4" o:title=""/>
      </v:shape>
    </w:pict>
  </w:numPicBullet>
  <w:numPicBullet w:numPicBulletId="4">
    <w:pict>
      <v:shape id="_x0000_i1029" type="#_x0000_t75" style="width:11.25pt;height:11.25pt" o:bullet="t">
        <v:imagedata r:id="rId5" o:title=""/>
      </v:shape>
    </w:pict>
  </w:numPicBullet>
  <w:numPicBullet w:numPicBulletId="5">
    <w:pict>
      <v:shape id="_x0000_i1030" type="#_x0000_t75" style="width:11.25pt;height:11.25pt" o:bullet="t">
        <v:imagedata r:id="rId6" o:title=""/>
      </v:shape>
    </w:pict>
  </w:numPicBullet>
  <w:numPicBullet w:numPicBulletId="6">
    <w:pict>
      <v:shape id="_x0000_i1031" type="#_x0000_t75" style="width:11.25pt;height:11.25pt" o:bullet="t">
        <v:imagedata r:id="rId7" o:title=""/>
      </v:shape>
    </w:pict>
  </w:numPicBullet>
  <w:numPicBullet w:numPicBulletId="7">
    <w:pict>
      <v:shape id="_x0000_i1032" type="#_x0000_t75" style="width:9.75pt;height:9.75pt" o:bullet="t">
        <v:imagedata r:id="rId8" o:title=""/>
      </v:shape>
    </w:pict>
  </w:numPicBullet>
  <w:numPicBullet w:numPicBulletId="8">
    <w:pict>
      <v:shape id="_x0000_i1033" type="#_x0000_t75" style="width:11.25pt;height:8.25pt" o:bullet="t">
        <v:imagedata r:id="rId9" o:title=""/>
      </v:shape>
    </w:pict>
  </w:numPicBullet>
  <w:numPicBullet w:numPicBulletId="9">
    <w:pict>
      <v:shape id="_x0000_i1034" type="#_x0000_t75" style="width:9pt;height:9pt" o:bullet="t">
        <v:imagedata r:id="rId10" o:title=""/>
      </v:shape>
    </w:pict>
  </w:numPicBullet>
  <w:abstractNum w:abstractNumId="0">
    <w:nsid w:val="01177BBA"/>
    <w:multiLevelType w:val="hybridMultilevel"/>
    <w:tmpl w:val="E8E408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6626B"/>
    <w:multiLevelType w:val="hybridMultilevel"/>
    <w:tmpl w:val="CCDA4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31C58"/>
    <w:multiLevelType w:val="hybridMultilevel"/>
    <w:tmpl w:val="0716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75F33"/>
    <w:multiLevelType w:val="hybridMultilevel"/>
    <w:tmpl w:val="E3D27B6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059C"/>
    <w:multiLevelType w:val="hybridMultilevel"/>
    <w:tmpl w:val="D3A85D5E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75444B0"/>
    <w:multiLevelType w:val="hybridMultilevel"/>
    <w:tmpl w:val="B15CC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7082A"/>
    <w:multiLevelType w:val="hybridMultilevel"/>
    <w:tmpl w:val="CAEA23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E6DB5"/>
    <w:multiLevelType w:val="hybridMultilevel"/>
    <w:tmpl w:val="23A8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32CD9"/>
    <w:multiLevelType w:val="hybridMultilevel"/>
    <w:tmpl w:val="5AB2F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A08CE"/>
    <w:multiLevelType w:val="hybridMultilevel"/>
    <w:tmpl w:val="D2AEE8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D2377"/>
    <w:multiLevelType w:val="hybridMultilevel"/>
    <w:tmpl w:val="6DDC2194"/>
    <w:lvl w:ilvl="0" w:tplc="FFFFFFFF">
      <w:start w:val="1"/>
      <w:numFmt w:val="bullet"/>
      <w:lvlText w:val="•"/>
      <w:lvlJc w:val="left"/>
      <w:pPr>
        <w:ind w:left="8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1B19357C"/>
    <w:multiLevelType w:val="hybridMultilevel"/>
    <w:tmpl w:val="F900F83C"/>
    <w:lvl w:ilvl="0" w:tplc="041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1B41518E"/>
    <w:multiLevelType w:val="hybridMultilevel"/>
    <w:tmpl w:val="DD7C5864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1C1C18FA"/>
    <w:multiLevelType w:val="hybridMultilevel"/>
    <w:tmpl w:val="FD321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1370D"/>
    <w:multiLevelType w:val="hybridMultilevel"/>
    <w:tmpl w:val="5BCACE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92E15"/>
    <w:multiLevelType w:val="hybridMultilevel"/>
    <w:tmpl w:val="55785DC6"/>
    <w:lvl w:ilvl="0" w:tplc="AE32509C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17349"/>
    <w:multiLevelType w:val="hybridMultilevel"/>
    <w:tmpl w:val="1846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07D13"/>
    <w:multiLevelType w:val="hybridMultilevel"/>
    <w:tmpl w:val="1414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45770"/>
    <w:multiLevelType w:val="hybridMultilevel"/>
    <w:tmpl w:val="3CF02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80772"/>
    <w:multiLevelType w:val="hybridMultilevel"/>
    <w:tmpl w:val="E0303688"/>
    <w:lvl w:ilvl="0" w:tplc="0419000B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84B8C"/>
    <w:multiLevelType w:val="hybridMultilevel"/>
    <w:tmpl w:val="E0B415C4"/>
    <w:lvl w:ilvl="0" w:tplc="FFFFFFFF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D2695"/>
    <w:multiLevelType w:val="hybridMultilevel"/>
    <w:tmpl w:val="B30A0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D13E9"/>
    <w:multiLevelType w:val="hybridMultilevel"/>
    <w:tmpl w:val="F5B0F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A1450"/>
    <w:multiLevelType w:val="hybridMultilevel"/>
    <w:tmpl w:val="C8669D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7FC6"/>
    <w:multiLevelType w:val="hybridMultilevel"/>
    <w:tmpl w:val="4D88CC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315EB"/>
    <w:multiLevelType w:val="hybridMultilevel"/>
    <w:tmpl w:val="09B49F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138B6"/>
    <w:multiLevelType w:val="hybridMultilevel"/>
    <w:tmpl w:val="2DDA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85BB1"/>
    <w:multiLevelType w:val="hybridMultilevel"/>
    <w:tmpl w:val="D40C7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5349B"/>
    <w:multiLevelType w:val="hybridMultilevel"/>
    <w:tmpl w:val="9C38A226"/>
    <w:lvl w:ilvl="0" w:tplc="A154C5D6">
      <w:start w:val="1"/>
      <w:numFmt w:val="bullet"/>
      <w:lvlText w:val=""/>
      <w:lvlPicBulletId w:val="1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4E0722AA"/>
    <w:multiLevelType w:val="hybridMultilevel"/>
    <w:tmpl w:val="2EAAB9CA"/>
    <w:lvl w:ilvl="0" w:tplc="F7D6697C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00F1B"/>
    <w:multiLevelType w:val="hybridMultilevel"/>
    <w:tmpl w:val="77EAD4E2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1200001"/>
    <w:multiLevelType w:val="hybridMultilevel"/>
    <w:tmpl w:val="8A126900"/>
    <w:lvl w:ilvl="0" w:tplc="0419000B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956C0"/>
    <w:multiLevelType w:val="hybridMultilevel"/>
    <w:tmpl w:val="9F1EDAC8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58DB2577"/>
    <w:multiLevelType w:val="hybridMultilevel"/>
    <w:tmpl w:val="15E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E722B"/>
    <w:multiLevelType w:val="hybridMultilevel"/>
    <w:tmpl w:val="57780A14"/>
    <w:lvl w:ilvl="0" w:tplc="0419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5">
    <w:nsid w:val="5F5C1D16"/>
    <w:multiLevelType w:val="hybridMultilevel"/>
    <w:tmpl w:val="2BDC0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526CE7"/>
    <w:multiLevelType w:val="hybridMultilevel"/>
    <w:tmpl w:val="5BB0DE44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>
    <w:nsid w:val="6280027A"/>
    <w:multiLevelType w:val="hybridMultilevel"/>
    <w:tmpl w:val="2ABCC15C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62F93F3C"/>
    <w:multiLevelType w:val="hybridMultilevel"/>
    <w:tmpl w:val="4BCE76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30F95"/>
    <w:multiLevelType w:val="hybridMultilevel"/>
    <w:tmpl w:val="5C98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956780"/>
    <w:multiLevelType w:val="hybridMultilevel"/>
    <w:tmpl w:val="D0525B90"/>
    <w:lvl w:ilvl="0" w:tplc="FFFFFFFF">
      <w:start w:val="1"/>
      <w:numFmt w:val="bullet"/>
      <w:lvlText w:val="•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6A505F5C"/>
    <w:multiLevelType w:val="hybridMultilevel"/>
    <w:tmpl w:val="5366D91C"/>
    <w:lvl w:ilvl="0" w:tplc="FFFFFFFF"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C3B1E"/>
    <w:multiLevelType w:val="hybridMultilevel"/>
    <w:tmpl w:val="3696A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E91E33"/>
    <w:multiLevelType w:val="hybridMultilevel"/>
    <w:tmpl w:val="72A0BDEA"/>
    <w:lvl w:ilvl="0" w:tplc="8BA25136"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02E15"/>
    <w:multiLevelType w:val="hybridMultilevel"/>
    <w:tmpl w:val="1BA4C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707AB"/>
    <w:multiLevelType w:val="hybridMultilevel"/>
    <w:tmpl w:val="C5CC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41353"/>
    <w:multiLevelType w:val="hybridMultilevel"/>
    <w:tmpl w:val="F8023066"/>
    <w:lvl w:ilvl="0" w:tplc="EE6A15EC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2"/>
  </w:num>
  <w:num w:numId="4">
    <w:abstractNumId w:val="6"/>
  </w:num>
  <w:num w:numId="5">
    <w:abstractNumId w:val="41"/>
  </w:num>
  <w:num w:numId="6">
    <w:abstractNumId w:val="25"/>
  </w:num>
  <w:num w:numId="7">
    <w:abstractNumId w:val="30"/>
  </w:num>
  <w:num w:numId="8">
    <w:abstractNumId w:val="28"/>
  </w:num>
  <w:num w:numId="9">
    <w:abstractNumId w:val="14"/>
  </w:num>
  <w:num w:numId="10">
    <w:abstractNumId w:val="38"/>
  </w:num>
  <w:num w:numId="11">
    <w:abstractNumId w:val="44"/>
  </w:num>
  <w:num w:numId="12">
    <w:abstractNumId w:val="21"/>
  </w:num>
  <w:num w:numId="13">
    <w:abstractNumId w:val="19"/>
  </w:num>
  <w:num w:numId="14">
    <w:abstractNumId w:val="45"/>
  </w:num>
  <w:num w:numId="15">
    <w:abstractNumId w:val="13"/>
  </w:num>
  <w:num w:numId="16">
    <w:abstractNumId w:val="26"/>
  </w:num>
  <w:num w:numId="17">
    <w:abstractNumId w:val="8"/>
  </w:num>
  <w:num w:numId="18">
    <w:abstractNumId w:val="11"/>
  </w:num>
  <w:num w:numId="19">
    <w:abstractNumId w:val="43"/>
  </w:num>
  <w:num w:numId="20">
    <w:abstractNumId w:val="10"/>
  </w:num>
  <w:num w:numId="21">
    <w:abstractNumId w:val="20"/>
  </w:num>
  <w:num w:numId="22">
    <w:abstractNumId w:val="40"/>
  </w:num>
  <w:num w:numId="23">
    <w:abstractNumId w:val="31"/>
  </w:num>
  <w:num w:numId="24">
    <w:abstractNumId w:val="36"/>
  </w:num>
  <w:num w:numId="25">
    <w:abstractNumId w:val="12"/>
  </w:num>
  <w:num w:numId="26">
    <w:abstractNumId w:val="46"/>
  </w:num>
  <w:num w:numId="27">
    <w:abstractNumId w:val="3"/>
  </w:num>
  <w:num w:numId="28">
    <w:abstractNumId w:val="33"/>
  </w:num>
  <w:num w:numId="29">
    <w:abstractNumId w:val="29"/>
  </w:num>
  <w:num w:numId="30">
    <w:abstractNumId w:val="39"/>
  </w:num>
  <w:num w:numId="31">
    <w:abstractNumId w:val="2"/>
  </w:num>
  <w:num w:numId="32">
    <w:abstractNumId w:val="7"/>
  </w:num>
  <w:num w:numId="33">
    <w:abstractNumId w:val="24"/>
  </w:num>
  <w:num w:numId="34">
    <w:abstractNumId w:val="15"/>
  </w:num>
  <w:num w:numId="35">
    <w:abstractNumId w:val="4"/>
  </w:num>
  <w:num w:numId="36">
    <w:abstractNumId w:val="37"/>
  </w:num>
  <w:num w:numId="37">
    <w:abstractNumId w:val="32"/>
  </w:num>
  <w:num w:numId="38">
    <w:abstractNumId w:val="23"/>
  </w:num>
  <w:num w:numId="39">
    <w:abstractNumId w:val="35"/>
  </w:num>
  <w:num w:numId="40">
    <w:abstractNumId w:val="5"/>
  </w:num>
  <w:num w:numId="41">
    <w:abstractNumId w:val="34"/>
  </w:num>
  <w:num w:numId="42">
    <w:abstractNumId w:val="0"/>
  </w:num>
  <w:num w:numId="43">
    <w:abstractNumId w:val="9"/>
  </w:num>
  <w:num w:numId="44">
    <w:abstractNumId w:val="1"/>
  </w:num>
  <w:num w:numId="45">
    <w:abstractNumId w:val="16"/>
  </w:num>
  <w:num w:numId="46">
    <w:abstractNumId w:val="18"/>
  </w:num>
  <w:num w:numId="47">
    <w:abstractNumId w:val="4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64"/>
    <w:rsid w:val="0003285C"/>
    <w:rsid w:val="00034111"/>
    <w:rsid w:val="000431AA"/>
    <w:rsid w:val="00051C5C"/>
    <w:rsid w:val="00063557"/>
    <w:rsid w:val="00063D69"/>
    <w:rsid w:val="00067F3F"/>
    <w:rsid w:val="00075049"/>
    <w:rsid w:val="00081864"/>
    <w:rsid w:val="00083D84"/>
    <w:rsid w:val="00091721"/>
    <w:rsid w:val="000A5165"/>
    <w:rsid w:val="000A544E"/>
    <w:rsid w:val="000B3217"/>
    <w:rsid w:val="000C7966"/>
    <w:rsid w:val="000D4B82"/>
    <w:rsid w:val="000E0A06"/>
    <w:rsid w:val="000E57E7"/>
    <w:rsid w:val="000F32A6"/>
    <w:rsid w:val="00106033"/>
    <w:rsid w:val="001262AE"/>
    <w:rsid w:val="00127105"/>
    <w:rsid w:val="00127D9B"/>
    <w:rsid w:val="00140AAD"/>
    <w:rsid w:val="00142DF5"/>
    <w:rsid w:val="001441B3"/>
    <w:rsid w:val="0015553B"/>
    <w:rsid w:val="00160AF3"/>
    <w:rsid w:val="001706BF"/>
    <w:rsid w:val="00175942"/>
    <w:rsid w:val="00180D56"/>
    <w:rsid w:val="00192DD7"/>
    <w:rsid w:val="001A28AF"/>
    <w:rsid w:val="001A6044"/>
    <w:rsid w:val="001B2011"/>
    <w:rsid w:val="001B5979"/>
    <w:rsid w:val="001B7DCA"/>
    <w:rsid w:val="001D7321"/>
    <w:rsid w:val="001F6BAD"/>
    <w:rsid w:val="00207152"/>
    <w:rsid w:val="0021044C"/>
    <w:rsid w:val="00214426"/>
    <w:rsid w:val="00225673"/>
    <w:rsid w:val="0023321A"/>
    <w:rsid w:val="00267210"/>
    <w:rsid w:val="00287D4D"/>
    <w:rsid w:val="002919E7"/>
    <w:rsid w:val="002A26DA"/>
    <w:rsid w:val="002A3213"/>
    <w:rsid w:val="002C019A"/>
    <w:rsid w:val="002C0611"/>
    <w:rsid w:val="002C1426"/>
    <w:rsid w:val="002C60EA"/>
    <w:rsid w:val="002D67CB"/>
    <w:rsid w:val="002E08BC"/>
    <w:rsid w:val="002E0B80"/>
    <w:rsid w:val="002E5295"/>
    <w:rsid w:val="0031173E"/>
    <w:rsid w:val="00330961"/>
    <w:rsid w:val="00337E2B"/>
    <w:rsid w:val="00341112"/>
    <w:rsid w:val="00347498"/>
    <w:rsid w:val="00363C90"/>
    <w:rsid w:val="00364A2C"/>
    <w:rsid w:val="00372E7D"/>
    <w:rsid w:val="00386F60"/>
    <w:rsid w:val="0039549A"/>
    <w:rsid w:val="003A6A13"/>
    <w:rsid w:val="003B21D2"/>
    <w:rsid w:val="003D68C8"/>
    <w:rsid w:val="003E0596"/>
    <w:rsid w:val="0041089C"/>
    <w:rsid w:val="00411B39"/>
    <w:rsid w:val="004706B3"/>
    <w:rsid w:val="00470BAB"/>
    <w:rsid w:val="00492345"/>
    <w:rsid w:val="00493D52"/>
    <w:rsid w:val="004B7265"/>
    <w:rsid w:val="005005B0"/>
    <w:rsid w:val="0052305B"/>
    <w:rsid w:val="00526D48"/>
    <w:rsid w:val="00526FC5"/>
    <w:rsid w:val="00527D8E"/>
    <w:rsid w:val="00542A63"/>
    <w:rsid w:val="005435BB"/>
    <w:rsid w:val="00547432"/>
    <w:rsid w:val="0057055D"/>
    <w:rsid w:val="0059397F"/>
    <w:rsid w:val="005A7F67"/>
    <w:rsid w:val="005B3B8C"/>
    <w:rsid w:val="005C286A"/>
    <w:rsid w:val="005C3DF2"/>
    <w:rsid w:val="005E13E5"/>
    <w:rsid w:val="00613D3E"/>
    <w:rsid w:val="00622FB3"/>
    <w:rsid w:val="00641456"/>
    <w:rsid w:val="006427A2"/>
    <w:rsid w:val="00644250"/>
    <w:rsid w:val="00644264"/>
    <w:rsid w:val="00660DC3"/>
    <w:rsid w:val="0066129E"/>
    <w:rsid w:val="006878DF"/>
    <w:rsid w:val="006B3EDC"/>
    <w:rsid w:val="006C115C"/>
    <w:rsid w:val="006C457A"/>
    <w:rsid w:val="006E5567"/>
    <w:rsid w:val="006F2B9F"/>
    <w:rsid w:val="00713142"/>
    <w:rsid w:val="007201D5"/>
    <w:rsid w:val="00723367"/>
    <w:rsid w:val="00727C03"/>
    <w:rsid w:val="00731943"/>
    <w:rsid w:val="00760787"/>
    <w:rsid w:val="00761FC8"/>
    <w:rsid w:val="00774D89"/>
    <w:rsid w:val="00787159"/>
    <w:rsid w:val="007F6A2C"/>
    <w:rsid w:val="008053D2"/>
    <w:rsid w:val="00807B7A"/>
    <w:rsid w:val="008151EE"/>
    <w:rsid w:val="00833F69"/>
    <w:rsid w:val="0084754F"/>
    <w:rsid w:val="00862238"/>
    <w:rsid w:val="00865D0E"/>
    <w:rsid w:val="00876CB2"/>
    <w:rsid w:val="008D3395"/>
    <w:rsid w:val="008E232C"/>
    <w:rsid w:val="008E5FD7"/>
    <w:rsid w:val="008E67CC"/>
    <w:rsid w:val="00910CE5"/>
    <w:rsid w:val="00911F4C"/>
    <w:rsid w:val="0091238D"/>
    <w:rsid w:val="00915C5E"/>
    <w:rsid w:val="00927A7B"/>
    <w:rsid w:val="00930119"/>
    <w:rsid w:val="009318D6"/>
    <w:rsid w:val="00952DAF"/>
    <w:rsid w:val="0095551F"/>
    <w:rsid w:val="00966690"/>
    <w:rsid w:val="009A01B7"/>
    <w:rsid w:val="009A4B28"/>
    <w:rsid w:val="009A4FE5"/>
    <w:rsid w:val="009A5C3F"/>
    <w:rsid w:val="009C6873"/>
    <w:rsid w:val="009E2B84"/>
    <w:rsid w:val="00A05EF9"/>
    <w:rsid w:val="00A0772F"/>
    <w:rsid w:val="00A309F4"/>
    <w:rsid w:val="00A324A5"/>
    <w:rsid w:val="00A751EB"/>
    <w:rsid w:val="00A81AAA"/>
    <w:rsid w:val="00A8753C"/>
    <w:rsid w:val="00A94E9F"/>
    <w:rsid w:val="00AA324F"/>
    <w:rsid w:val="00AA4724"/>
    <w:rsid w:val="00AA6B58"/>
    <w:rsid w:val="00AA7AD4"/>
    <w:rsid w:val="00AC7358"/>
    <w:rsid w:val="00B100C3"/>
    <w:rsid w:val="00B2111F"/>
    <w:rsid w:val="00B443BE"/>
    <w:rsid w:val="00B51723"/>
    <w:rsid w:val="00B51E70"/>
    <w:rsid w:val="00B5235E"/>
    <w:rsid w:val="00B61EDA"/>
    <w:rsid w:val="00B81820"/>
    <w:rsid w:val="00B86134"/>
    <w:rsid w:val="00B90D7D"/>
    <w:rsid w:val="00BB2410"/>
    <w:rsid w:val="00BC176D"/>
    <w:rsid w:val="00C472E9"/>
    <w:rsid w:val="00C500AE"/>
    <w:rsid w:val="00C54184"/>
    <w:rsid w:val="00C554D4"/>
    <w:rsid w:val="00C555D8"/>
    <w:rsid w:val="00C80447"/>
    <w:rsid w:val="00CA41C0"/>
    <w:rsid w:val="00CB0C58"/>
    <w:rsid w:val="00CF3FB5"/>
    <w:rsid w:val="00CF57C4"/>
    <w:rsid w:val="00D17046"/>
    <w:rsid w:val="00D3433C"/>
    <w:rsid w:val="00D42C9C"/>
    <w:rsid w:val="00D5374C"/>
    <w:rsid w:val="00D674AE"/>
    <w:rsid w:val="00D67CE7"/>
    <w:rsid w:val="00D85E77"/>
    <w:rsid w:val="00D9683F"/>
    <w:rsid w:val="00D97C27"/>
    <w:rsid w:val="00DA40B0"/>
    <w:rsid w:val="00DB1545"/>
    <w:rsid w:val="00DB7D8C"/>
    <w:rsid w:val="00DC02DC"/>
    <w:rsid w:val="00DD7E1F"/>
    <w:rsid w:val="00E1660E"/>
    <w:rsid w:val="00E21FB2"/>
    <w:rsid w:val="00E32B2C"/>
    <w:rsid w:val="00E74BAE"/>
    <w:rsid w:val="00E96579"/>
    <w:rsid w:val="00E975B9"/>
    <w:rsid w:val="00EA4BA5"/>
    <w:rsid w:val="00EA7005"/>
    <w:rsid w:val="00EA7503"/>
    <w:rsid w:val="00EB1D1D"/>
    <w:rsid w:val="00EC49C3"/>
    <w:rsid w:val="00ED5943"/>
    <w:rsid w:val="00ED5E0A"/>
    <w:rsid w:val="00ED7418"/>
    <w:rsid w:val="00EE5B04"/>
    <w:rsid w:val="00EF20FC"/>
    <w:rsid w:val="00EF31B2"/>
    <w:rsid w:val="00F172AB"/>
    <w:rsid w:val="00F27325"/>
    <w:rsid w:val="00F52BC5"/>
    <w:rsid w:val="00F65B71"/>
    <w:rsid w:val="00F84CBB"/>
    <w:rsid w:val="00F958DE"/>
    <w:rsid w:val="00FB5873"/>
    <w:rsid w:val="00FD252C"/>
    <w:rsid w:val="00FD38F5"/>
    <w:rsid w:val="00FD7C48"/>
    <w:rsid w:val="00FE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27A2"/>
    <w:pPr>
      <w:ind w:left="720"/>
      <w:contextualSpacing/>
    </w:pPr>
  </w:style>
  <w:style w:type="paragraph" w:customStyle="1" w:styleId="Default">
    <w:name w:val="Default"/>
    <w:uiPriority w:val="99"/>
    <w:rsid w:val="009123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бычный1"/>
    <w:basedOn w:val="Normal"/>
    <w:uiPriority w:val="99"/>
    <w:rsid w:val="00493D52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Normal"/>
    <w:uiPriority w:val="99"/>
    <w:rsid w:val="0022567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99"/>
    <w:qFormat/>
    <w:rsid w:val="0022567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2567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225673"/>
    <w:pPr>
      <w:widowControl w:val="0"/>
      <w:autoSpaceDE w:val="0"/>
      <w:autoSpaceDN w:val="0"/>
      <w:adjustRightInd w:val="0"/>
      <w:spacing w:before="80"/>
    </w:pPr>
    <w:rPr>
      <w:rFonts w:ascii="Arial" w:eastAsia="Times New Roman" w:hAnsi="Arial" w:cs="Arial"/>
      <w:noProof/>
      <w:sz w:val="18"/>
      <w:szCs w:val="18"/>
    </w:rPr>
  </w:style>
  <w:style w:type="paragraph" w:customStyle="1" w:styleId="10">
    <w:name w:val="Без интервала1"/>
    <w:uiPriority w:val="99"/>
    <w:rsid w:val="00A05EF9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4706B3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64A2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4A2C"/>
    <w:rPr>
      <w:rFonts w:ascii="Times New Roman" w:hAnsi="Times New Roman" w:cs="Times New Roman"/>
      <w:sz w:val="24"/>
      <w:szCs w:val="24"/>
    </w:rPr>
  </w:style>
  <w:style w:type="table" w:customStyle="1" w:styleId="-11">
    <w:name w:val="Светлый список - Акцент 11"/>
    <w:uiPriority w:val="99"/>
    <w:rsid w:val="00EB1D1D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57055D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7055D"/>
    <w:rPr>
      <w:rFonts w:eastAsia="Times New Roman" w:cs="Times New Roman"/>
      <w:sz w:val="22"/>
      <w:szCs w:val="22"/>
      <w:lang w:val="ru-RU" w:eastAsia="en-US" w:bidi="ar-SA"/>
    </w:rPr>
  </w:style>
  <w:style w:type="character" w:styleId="Strong">
    <w:name w:val="Strong"/>
    <w:basedOn w:val="DefaultParagraphFont"/>
    <w:uiPriority w:val="99"/>
    <w:qFormat/>
    <w:rsid w:val="00E21FB2"/>
    <w:rPr>
      <w:rFonts w:cs="Times New Roman"/>
      <w:b/>
    </w:rPr>
  </w:style>
  <w:style w:type="table" w:customStyle="1" w:styleId="11">
    <w:name w:val="Изысканная таблица1"/>
    <w:uiPriority w:val="99"/>
    <w:rsid w:val="005E13E5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rsid w:val="005E13E5"/>
    <w:pPr>
      <w:spacing w:after="200" w:line="276" w:lineRule="auto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Светлый список - Акцент 12"/>
    <w:uiPriority w:val="99"/>
    <w:rsid w:val="005E13E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71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1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450</TotalTime>
  <Pages>28</Pages>
  <Words>7943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МОУ СОШ №1</cp:lastModifiedBy>
  <cp:revision>18</cp:revision>
  <cp:lastPrinted>2017-11-06T11:07:00Z</cp:lastPrinted>
  <dcterms:created xsi:type="dcterms:W3CDTF">2017-07-20T16:29:00Z</dcterms:created>
  <dcterms:modified xsi:type="dcterms:W3CDTF">2017-11-13T06:49:00Z</dcterms:modified>
</cp:coreProperties>
</file>