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43" w:rsidRPr="00BE6B43" w:rsidRDefault="00BE6B43" w:rsidP="00BE6B43">
      <w:pPr>
        <w:pStyle w:val="a3"/>
        <w:rPr>
          <w:rFonts w:ascii="Times New Roman" w:hAnsi="Times New Roman" w:cs="Times New Roman"/>
          <w:w w:val="104"/>
          <w:sz w:val="28"/>
          <w:szCs w:val="28"/>
        </w:rPr>
      </w:pPr>
    </w:p>
    <w:p w:rsidR="00BE6B43" w:rsidRDefault="0064225C" w:rsidP="00E30B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E6B43">
        <w:rPr>
          <w:rFonts w:ascii="Times New Roman" w:hAnsi="Times New Roman" w:cs="Times New Roman"/>
          <w:sz w:val="28"/>
          <w:szCs w:val="28"/>
        </w:rPr>
        <w:t>униципальное образовательное учреждение</w:t>
      </w:r>
    </w:p>
    <w:p w:rsidR="00BE6B43" w:rsidRPr="00BE6B43" w:rsidRDefault="00BE6B43" w:rsidP="00E30B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"Сре</w:t>
      </w:r>
      <w:r w:rsidR="00784645">
        <w:rPr>
          <w:rFonts w:ascii="Times New Roman" w:hAnsi="Times New Roman" w:cs="Times New Roman"/>
          <w:sz w:val="28"/>
          <w:szCs w:val="28"/>
        </w:rPr>
        <w:t>дняя школа №1" г. Гаврилов - Ям</w:t>
      </w:r>
      <w:r w:rsidR="00E30BC4">
        <w:rPr>
          <w:rFonts w:ascii="Times New Roman" w:hAnsi="Times New Roman" w:cs="Times New Roman"/>
          <w:sz w:val="28"/>
          <w:szCs w:val="28"/>
        </w:rPr>
        <w:t>а</w:t>
      </w:r>
    </w:p>
    <w:p w:rsidR="00BE6B43" w:rsidRPr="00BE6B43" w:rsidRDefault="00BE6B43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6B43" w:rsidRDefault="00E30BC4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r w:rsidR="00BE6B43">
        <w:rPr>
          <w:rFonts w:ascii="Times New Roman" w:hAnsi="Times New Roman" w:cs="Times New Roman"/>
          <w:sz w:val="28"/>
          <w:szCs w:val="28"/>
        </w:rPr>
        <w:t>:</w:t>
      </w:r>
    </w:p>
    <w:p w:rsidR="00BE6B43" w:rsidRDefault="00E30BC4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Средней школы №1</w:t>
      </w:r>
    </w:p>
    <w:p w:rsidR="00BE6B43" w:rsidRDefault="00D9197F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23.12.2016 № 175</w:t>
      </w:r>
    </w:p>
    <w:p w:rsidR="0064225C" w:rsidRDefault="0064225C" w:rsidP="00BE6B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6B43" w:rsidRPr="00BE6B43" w:rsidRDefault="00BE6B43" w:rsidP="00BE6B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6B43" w:rsidRDefault="00BE6B43" w:rsidP="00BE6B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6B43" w:rsidRPr="00BE6B43" w:rsidRDefault="00BE6B43" w:rsidP="00BE6B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6B43" w:rsidRPr="00BE6B43" w:rsidRDefault="00BE6B43" w:rsidP="00BE6B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6B43" w:rsidRPr="00BE6B43" w:rsidRDefault="00BE6B43" w:rsidP="00BE6B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6B43" w:rsidRPr="00BE6B43" w:rsidRDefault="00BE6B43" w:rsidP="00BE6B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6B43" w:rsidRPr="00BE6B43" w:rsidRDefault="00BE6B43" w:rsidP="00BE6B43">
      <w:pPr>
        <w:pStyle w:val="a3"/>
        <w:rPr>
          <w:rFonts w:ascii="Times New Roman" w:hAnsi="Times New Roman" w:cs="Times New Roman"/>
          <w:b/>
          <w:w w:val="104"/>
          <w:sz w:val="28"/>
          <w:szCs w:val="28"/>
        </w:rPr>
      </w:pPr>
    </w:p>
    <w:p w:rsidR="00BE6B43" w:rsidRPr="00BE6B43" w:rsidRDefault="00BE6B43" w:rsidP="00BE6B43">
      <w:pPr>
        <w:pStyle w:val="a3"/>
        <w:rPr>
          <w:rFonts w:ascii="Times New Roman" w:hAnsi="Times New Roman" w:cs="Times New Roman"/>
          <w:b/>
          <w:w w:val="104"/>
          <w:sz w:val="28"/>
          <w:szCs w:val="28"/>
        </w:rPr>
      </w:pPr>
    </w:p>
    <w:p w:rsidR="00BE6B43" w:rsidRPr="00BE6B43" w:rsidRDefault="00BE6B43" w:rsidP="00BE6B43">
      <w:pPr>
        <w:pStyle w:val="a3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P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6B43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0507F2" w:rsidRDefault="00EE2D4D" w:rsidP="000507F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</w:t>
      </w:r>
      <w:r w:rsidR="000507F2">
        <w:rPr>
          <w:rFonts w:ascii="Times New Roman" w:hAnsi="Times New Roman" w:cs="Times New Roman"/>
          <w:b/>
          <w:sz w:val="44"/>
          <w:szCs w:val="44"/>
        </w:rPr>
        <w:t xml:space="preserve"> психолого-педагогической</w:t>
      </w:r>
    </w:p>
    <w:p w:rsidR="00BE6B43" w:rsidRDefault="00EE2D4D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службе школы</w:t>
      </w:r>
      <w:r w:rsidR="00BE6B43">
        <w:rPr>
          <w:rFonts w:ascii="Times New Roman" w:hAnsi="Times New Roman" w:cs="Times New Roman"/>
          <w:b/>
          <w:sz w:val="44"/>
          <w:szCs w:val="44"/>
        </w:rPr>
        <w:t>.</w:t>
      </w: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BE6B4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6B43" w:rsidRDefault="00BE6B43" w:rsidP="00D919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6B43">
        <w:rPr>
          <w:rFonts w:ascii="Times New Roman" w:hAnsi="Times New Roman" w:cs="Times New Roman"/>
          <w:sz w:val="28"/>
          <w:szCs w:val="28"/>
        </w:rPr>
        <w:t>201</w:t>
      </w:r>
      <w:r w:rsidR="00784645">
        <w:rPr>
          <w:rFonts w:ascii="Times New Roman" w:hAnsi="Times New Roman" w:cs="Times New Roman"/>
          <w:sz w:val="28"/>
          <w:szCs w:val="28"/>
        </w:rPr>
        <w:t>6</w:t>
      </w:r>
      <w:r w:rsidRPr="00BE6B43">
        <w:rPr>
          <w:rFonts w:ascii="Times New Roman" w:hAnsi="Times New Roman" w:cs="Times New Roman"/>
          <w:sz w:val="28"/>
          <w:szCs w:val="28"/>
        </w:rPr>
        <w:t xml:space="preserve"> -201</w:t>
      </w:r>
      <w:r w:rsidR="00784645">
        <w:rPr>
          <w:rFonts w:ascii="Times New Roman" w:hAnsi="Times New Roman" w:cs="Times New Roman"/>
          <w:sz w:val="28"/>
          <w:szCs w:val="28"/>
        </w:rPr>
        <w:t>7</w:t>
      </w:r>
      <w:r w:rsidRPr="00BE6B4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403B5" w:rsidRDefault="007403B5" w:rsidP="00BE6B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03B5" w:rsidRDefault="007403B5" w:rsidP="00BE6B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B43" w:rsidRPr="000203F7" w:rsidRDefault="00BE6B43" w:rsidP="00BE6B4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03F7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BE6B43" w:rsidRPr="00BE6B43" w:rsidRDefault="00BE6B43" w:rsidP="00BE6B4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BC0" w:rsidRPr="00E30BC4" w:rsidRDefault="00B23BC0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100012"/>
      <w:bookmarkEnd w:id="0"/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E2D4D" w:rsidRPr="00E30BC4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о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психолого-педагогической службе</w:t>
      </w:r>
    </w:p>
    <w:p w:rsidR="00B23BC0" w:rsidRPr="00E30BC4" w:rsidRDefault="00B23BC0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муниципального общеобразовательного учреждения «Средней школы №1» города Гаврилов-Яма Ярославской области (далее - ППСШ) разработано в соответствии:</w:t>
      </w:r>
    </w:p>
    <w:p w:rsidR="00B23BC0" w:rsidRPr="00E30BC4" w:rsidRDefault="00B23BC0" w:rsidP="00E30BC4">
      <w:pPr>
        <w:pStyle w:val="a3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с пунктами 1, 2, 3 статьи 42 Федерального закона от 29 декабря</w:t>
      </w:r>
    </w:p>
    <w:p w:rsidR="00B23BC0" w:rsidRPr="00E30BC4" w:rsidRDefault="00B23BC0" w:rsidP="00E30BC4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а № 273-ФЗ «Об образовании в Российской Федерации»;</w:t>
      </w:r>
    </w:p>
    <w:p w:rsidR="00B23BC0" w:rsidRPr="00E30BC4" w:rsidRDefault="00B23BC0" w:rsidP="00E30BC4">
      <w:pPr>
        <w:pStyle w:val="a3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с подпунктом 6. пункта 1. статьи 14. Федерального закона от 24.06.1999 г. (с изменениями от 13.01.2001г.) № 120-ФЗ «Об основах системы профилактики безнадзорности и правонарушений несовершеннолетних»;</w:t>
      </w:r>
    </w:p>
    <w:p w:rsidR="00B23BC0" w:rsidRPr="00E30BC4" w:rsidRDefault="00B23BC0" w:rsidP="00E30BC4">
      <w:pPr>
        <w:pStyle w:val="a3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письмом Министерства образования и науки Российской Федерации от 27 июня 2003 г. № 28-51-513/16 «О методических рекомендациях по психолого-педагогическому сопровождению обучающихся в учебно-воспитательном процессе в условиях модернизации образования»;</w:t>
      </w:r>
    </w:p>
    <w:p w:rsidR="00BE6B43" w:rsidRPr="00E30BC4" w:rsidRDefault="00B23BC0" w:rsidP="00E30BC4">
      <w:pPr>
        <w:pStyle w:val="a3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с Уставом Средней школы №1.</w:t>
      </w:r>
    </w:p>
    <w:p w:rsidR="00B23BC0" w:rsidRPr="00E30BC4" w:rsidRDefault="00B23BC0" w:rsidP="00E30BC4">
      <w:pPr>
        <w:pStyle w:val="a3"/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23BC0" w:rsidRPr="00E30BC4" w:rsidRDefault="00B23BC0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Психолого-педагогическая служба школы (ППСШ) в своей деятельности руководствуется нормативными и правовыми документами: </w:t>
      </w:r>
    </w:p>
    <w:p w:rsidR="00B23BC0" w:rsidRPr="00E30BC4" w:rsidRDefault="00B23BC0" w:rsidP="00E30BC4">
      <w:pPr>
        <w:pStyle w:val="a3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Конвенцией о правах ребенка; </w:t>
      </w:r>
    </w:p>
    <w:p w:rsidR="00B23BC0" w:rsidRPr="00E30BC4" w:rsidRDefault="00B23BC0" w:rsidP="00E30BC4">
      <w:pPr>
        <w:pStyle w:val="a3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B23BC0" w:rsidRPr="00E30BC4" w:rsidRDefault="00B23BC0" w:rsidP="00E30BC4">
      <w:pPr>
        <w:pStyle w:val="a3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Семейным кодексом Российской Федерации; </w:t>
      </w:r>
    </w:p>
    <w:p w:rsidR="00B23BC0" w:rsidRPr="00E30BC4" w:rsidRDefault="00B23BC0" w:rsidP="00E30BC4">
      <w:pPr>
        <w:pStyle w:val="a3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Законом Российской Федерации от 24.06.1999 г. (с изменениями от 13.01.2001 г.) № 120-ФЗ «Об основах системы профилактики безнадзорности правонарушений несовершеннолетних»; </w:t>
      </w:r>
    </w:p>
    <w:p w:rsidR="00B23BC0" w:rsidRPr="00E30BC4" w:rsidRDefault="00B23BC0" w:rsidP="00E30BC4">
      <w:pPr>
        <w:pStyle w:val="a3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Законом Российской Федерации от 24.07.1998 № 124-ФЗ «Об основных гарантиях прав ребенка в Российской Федерации»; </w:t>
      </w:r>
    </w:p>
    <w:p w:rsidR="00677271" w:rsidRPr="00E30BC4" w:rsidRDefault="00677271" w:rsidP="00E30BC4">
      <w:pPr>
        <w:pStyle w:val="a3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Письмом Министерства образования и науки РФ от 2 марта 2016 г. №07-871 «О психологической службе образования в РФ»</w:t>
      </w:r>
    </w:p>
    <w:p w:rsidR="00B23BC0" w:rsidRPr="00E30BC4" w:rsidRDefault="00B23BC0" w:rsidP="00E30BC4">
      <w:pPr>
        <w:pStyle w:val="a3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677271" w:rsidRPr="00E30BC4">
        <w:rPr>
          <w:rFonts w:ascii="Times New Roman" w:eastAsia="Times New Roman" w:hAnsi="Times New Roman" w:cs="Times New Roman"/>
          <w:sz w:val="28"/>
          <w:szCs w:val="28"/>
        </w:rPr>
        <w:t>Средней школы №1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>, а также настоящим Положением.</w:t>
      </w:r>
    </w:p>
    <w:p w:rsidR="00677271" w:rsidRPr="00E30BC4" w:rsidRDefault="0067727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7271" w:rsidRPr="00E30BC4" w:rsidRDefault="00677271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ОСНОВНЫЕ ЦЕЛИ И ЗАДАЧИ ПСИХОЛОЛГО- ПЕДАГОГИЧЕСКОЙ </w:t>
      </w:r>
    </w:p>
    <w:p w:rsidR="00677271" w:rsidRPr="00E30BC4" w:rsidRDefault="00677271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СЛУЖБЫ ШКОЛЫ.</w:t>
      </w:r>
    </w:p>
    <w:p w:rsidR="00677271" w:rsidRPr="00E30BC4" w:rsidRDefault="0067727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6B43" w:rsidRPr="00E30BC4" w:rsidRDefault="0067727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Психолого-педагогическая служба школы создается с целью создания оптимальных социально-педагогических и психологических условий развития и функционирования личности, совокупности педагогически целесообразных мер воздействия на личность в целях оказания помощи, поддержки и защиты в реализации социальных потребностей, преодоления сложной средовой адаптации.</w:t>
      </w:r>
    </w:p>
    <w:p w:rsidR="00677271" w:rsidRPr="00E30BC4" w:rsidRDefault="0067727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7271" w:rsidRPr="00E30BC4" w:rsidRDefault="0067727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В своей деятельности психолого-педагогическая служба школы решает следующие задачи: </w:t>
      </w:r>
    </w:p>
    <w:p w:rsidR="00677271" w:rsidRPr="00E30BC4" w:rsidRDefault="00677271" w:rsidP="00E30BC4">
      <w:pPr>
        <w:pStyle w:val="a3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раннее предупреждение возникновения проблем в развитии личности ребенка; </w:t>
      </w:r>
    </w:p>
    <w:p w:rsidR="00677271" w:rsidRPr="00E30BC4" w:rsidRDefault="00677271" w:rsidP="00E30BC4">
      <w:pPr>
        <w:pStyle w:val="a3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помощь (содействие) ребенку в решении актуальных задач развития, обучения, социализации: 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 (законными представителями); </w:t>
      </w:r>
    </w:p>
    <w:p w:rsidR="00677271" w:rsidRPr="00E30BC4" w:rsidRDefault="00677271" w:rsidP="00E30BC4">
      <w:pPr>
        <w:pStyle w:val="a3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психолого-педагогическое обеспечение образовательных программ; </w:t>
      </w:r>
    </w:p>
    <w:p w:rsidR="00677271" w:rsidRPr="00E30BC4" w:rsidRDefault="00677271" w:rsidP="00E30BC4">
      <w:pPr>
        <w:pStyle w:val="a3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развитие психолого-педагогической компетентности (психологической культуры) учащихся, родителей (законных представителей), педагогов.</w:t>
      </w:r>
    </w:p>
    <w:p w:rsidR="00677271" w:rsidRPr="00E30BC4" w:rsidRDefault="0067727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7271" w:rsidRPr="00E30BC4" w:rsidRDefault="0067727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2.3.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Психолого-педагогическая и социальная помощь включает в себя: </w:t>
      </w:r>
    </w:p>
    <w:p w:rsidR="00677271" w:rsidRPr="00E30BC4" w:rsidRDefault="00677271" w:rsidP="00E30BC4">
      <w:pPr>
        <w:pStyle w:val="a3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психолого-педагогическое консультирование обучающихся, их родителей (законных представителей) несовершеннолетних учащихся и педагогических работников; </w:t>
      </w:r>
    </w:p>
    <w:p w:rsidR="00677271" w:rsidRPr="00E30BC4" w:rsidRDefault="00677271" w:rsidP="00E30BC4">
      <w:pPr>
        <w:pStyle w:val="a3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коррекционно-развивающие и компенсирующие занятия с учащимися; </w:t>
      </w:r>
    </w:p>
    <w:p w:rsidR="00677271" w:rsidRPr="00E30BC4" w:rsidRDefault="00677271" w:rsidP="00E30BC4">
      <w:pPr>
        <w:pStyle w:val="a3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просветительских, профилактических, реабилитационных и других мероприятий; </w:t>
      </w:r>
    </w:p>
    <w:p w:rsidR="00677271" w:rsidRPr="00E30BC4" w:rsidRDefault="00677271" w:rsidP="00E30BC4">
      <w:pPr>
        <w:pStyle w:val="a3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помощь учащимся в профориентации, получении профессии и социальной адаптации.</w:t>
      </w:r>
    </w:p>
    <w:p w:rsidR="00677271" w:rsidRPr="00E30BC4" w:rsidRDefault="00677271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7271" w:rsidRPr="00E30BC4" w:rsidRDefault="000203F7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 ПОРЯДОК ОРГАНИЗАЦИИ РАБОТЫ ПСИХОЛОГО- ПЕДАГОГИЧЕСКОЙ СЛУЖБЫ ШКОЛЫ</w:t>
      </w:r>
    </w:p>
    <w:p w:rsidR="00677271" w:rsidRPr="00E30BC4" w:rsidRDefault="0067727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03F7" w:rsidRPr="00E30BC4" w:rsidRDefault="000203F7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В состав психолого-педагогической службы школы входят: заместитель директора по воспитательной работе, педагог-психолог, классные руководители и фельдшер школы.</w:t>
      </w:r>
    </w:p>
    <w:p w:rsidR="000203F7" w:rsidRPr="00E30BC4" w:rsidRDefault="000203F7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03F7" w:rsidRPr="00E30BC4" w:rsidRDefault="000203F7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психолого-педагогической службой возлагается на директора образовательного учреждения. </w:t>
      </w:r>
    </w:p>
    <w:p w:rsidR="000203F7" w:rsidRPr="00E30BC4" w:rsidRDefault="000203F7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7271" w:rsidRPr="00E30BC4" w:rsidRDefault="000203F7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учащимся,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преступления.</w:t>
      </w:r>
    </w:p>
    <w:p w:rsidR="000203F7" w:rsidRPr="00E30BC4" w:rsidRDefault="000203F7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03F7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3.4</w:t>
      </w:r>
      <w:r w:rsidR="000203F7" w:rsidRPr="00E30B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03F7" w:rsidRPr="00E30BC4">
        <w:rPr>
          <w:rFonts w:ascii="Times New Roman" w:eastAsia="Times New Roman" w:hAnsi="Times New Roman" w:cs="Times New Roman"/>
          <w:sz w:val="28"/>
          <w:szCs w:val="28"/>
        </w:rPr>
        <w:t xml:space="preserve"> Субъектами деятельности ППСШ являются: </w:t>
      </w:r>
    </w:p>
    <w:p w:rsidR="000203F7" w:rsidRPr="00E30BC4" w:rsidRDefault="000203F7" w:rsidP="00E30BC4">
      <w:pPr>
        <w:pStyle w:val="a3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учащиеся образовательного учреждения; </w:t>
      </w:r>
    </w:p>
    <w:p w:rsidR="000203F7" w:rsidRPr="00E30BC4" w:rsidRDefault="000203F7" w:rsidP="00E30BC4">
      <w:pPr>
        <w:pStyle w:val="a3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учащихся; </w:t>
      </w:r>
    </w:p>
    <w:p w:rsidR="000203F7" w:rsidRPr="00E30BC4" w:rsidRDefault="000203F7" w:rsidP="00E30BC4">
      <w:pPr>
        <w:pStyle w:val="a3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педагоги образовательного учреждения; </w:t>
      </w:r>
    </w:p>
    <w:p w:rsidR="000203F7" w:rsidRPr="00E30BC4" w:rsidRDefault="000203F7" w:rsidP="00E30BC4">
      <w:pPr>
        <w:pStyle w:val="a3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образовательного учреждения; </w:t>
      </w:r>
    </w:p>
    <w:p w:rsidR="000203F7" w:rsidRPr="00E30BC4" w:rsidRDefault="000203F7" w:rsidP="00E30BC4">
      <w:pPr>
        <w:pStyle w:val="a3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специалисты психолого-педагогической службы.</w:t>
      </w: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3.5.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ППСШ осуществляют свою деятельность в тесном контакте с педагогическим коллективом образовательного учреждения и родителями (законными представителями). </w:t>
      </w: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3.6.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ППСШ осуществляет свою деятельность в тесном контакте с психолого-педагогическими центрами, учреждениями социально-педагогической помощи населению, учреждениями социального обслуживания, с правоохранительными органами, органами опеки и попечительства, с медицинскими учреждениями и специалистами в иных областях, представителями общественности, оказывающими помощь образовательному учреждению в вопросах воспитания и развития детей. Отношения со всеми специалистами строятся на основе равенства </w:t>
      </w:r>
      <w:proofErr w:type="spellStart"/>
      <w:r w:rsidRPr="00E30BC4">
        <w:rPr>
          <w:rFonts w:ascii="Times New Roman" w:eastAsia="Times New Roman" w:hAnsi="Times New Roman" w:cs="Times New Roman"/>
          <w:sz w:val="28"/>
          <w:szCs w:val="28"/>
        </w:rPr>
        <w:t>взаимодополняемости</w:t>
      </w:r>
      <w:proofErr w:type="spellEnd"/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позиций. </w:t>
      </w: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3.7.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</w:t>
      </w:r>
      <w:proofErr w:type="spellStart"/>
      <w:r w:rsidRPr="00E30BC4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- педагогической службы и привлекаемые к его работе физические лица работают на безвозмездной основе. </w:t>
      </w: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3.8.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Психолого-педагогическая помощь оказывается несовершеннолетним учащимся на основании заявления или согласия в письменной форме их родителей (законных представителей), совершеннолетним учащимся на основании их собственного заявления или согласия. </w:t>
      </w: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3.9.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психолого-педагогической службы школы (психолог) при необходимости имеет право привлекать к работе в ней в качестве экспертов любых высококвалифицированных специалистов. Привлекаемые к работе лица должны быть ознакомлены под роспись с настоящим Положением до начала их работы в составе ППСШ.</w:t>
      </w: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3.10.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 ППСШ и лицам, участвовавшим в ее работе, запрещается разглашать конфиденциальные сведения, ставшие им известными в ходе работы. Информация, полученная в процессе деятельности, может быть использована только в порядке, предусмотренном федеральным законом об информации, информационных технологиях и защите информации. </w:t>
      </w: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3.11.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Работа ППСШ планируется на учебный год. План работы обсуждается на совещании педагогического коллектива при директоре и утверждается директором образовательного учреждения. </w:t>
      </w: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3.12.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Ежегодно специалистами ППСШ готовится анализ работы за учебный год, который представляется на совещании педагогического коллектива при директоре. </w:t>
      </w:r>
    </w:p>
    <w:p w:rsidR="00FB3681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03F7" w:rsidRPr="00E30BC4" w:rsidRDefault="00FB3681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3.13.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Учащиеся и (или) родители (законные представители) несовершеннолетнего учащегося вправе обжаловать методы работы психолого-педагогической службы школы либо отказаться от услуг специалистов ППСШ, написав заявление на имя директора школы.</w:t>
      </w:r>
    </w:p>
    <w:p w:rsidR="00E21D7B" w:rsidRPr="00E30BC4" w:rsidRDefault="00E21D7B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D7B" w:rsidRPr="00E30BC4" w:rsidRDefault="00E21D7B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D7B" w:rsidRPr="00E30BC4" w:rsidRDefault="00E21D7B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BD1B96" w:rsidRPr="00E30BC4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</w:t>
      </w: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НАПРАВЛЕНИЯ ДЕЯТЕЛЬНОСТИ ПСИХОЛОГО- ПЕДАГОГИЧЕСКОЙ СЛУЖБЫ ШКОЛЫ.</w:t>
      </w:r>
    </w:p>
    <w:p w:rsidR="00546CB3" w:rsidRPr="00E30BC4" w:rsidRDefault="00546CB3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CB3" w:rsidRPr="00E30BC4" w:rsidRDefault="000A440F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b/>
          <w:sz w:val="28"/>
          <w:szCs w:val="28"/>
        </w:rPr>
        <w:t>4.</w:t>
      </w:r>
      <w:r w:rsidR="00BD1B96" w:rsidRPr="00E30BC4">
        <w:rPr>
          <w:rFonts w:ascii="Times New Roman" w:hAnsi="Times New Roman" w:cs="Times New Roman"/>
          <w:b/>
          <w:sz w:val="28"/>
          <w:szCs w:val="28"/>
        </w:rPr>
        <w:t>1.</w:t>
      </w:r>
      <w:r w:rsidR="00FD09AA" w:rsidRPr="00E30BC4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r w:rsidR="00BD1B96" w:rsidRPr="00E30BC4">
        <w:rPr>
          <w:rFonts w:ascii="Times New Roman" w:hAnsi="Times New Roman" w:cs="Times New Roman"/>
          <w:sz w:val="28"/>
          <w:szCs w:val="28"/>
        </w:rPr>
        <w:t> сопр</w:t>
      </w:r>
      <w:r w:rsidRPr="00E30BC4">
        <w:rPr>
          <w:rFonts w:ascii="Times New Roman" w:hAnsi="Times New Roman" w:cs="Times New Roman"/>
          <w:sz w:val="28"/>
          <w:szCs w:val="28"/>
        </w:rPr>
        <w:t>овож</w:t>
      </w:r>
      <w:r w:rsidR="00546CB3" w:rsidRPr="00E30BC4">
        <w:rPr>
          <w:rFonts w:ascii="Times New Roman" w:hAnsi="Times New Roman" w:cs="Times New Roman"/>
          <w:sz w:val="28"/>
          <w:szCs w:val="28"/>
        </w:rPr>
        <w:t>дение учебной деятельности. Данное направление подразумевает работу по созданию условий, способствующих успешному обучению и развитию каждого учащегося. Оно предполагает участие в:</w:t>
      </w:r>
    </w:p>
    <w:p w:rsidR="00546CB3" w:rsidRPr="00E30BC4" w:rsidRDefault="00546CB3" w:rsidP="00E30BC4">
      <w:pPr>
        <w:pStyle w:val="a3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sz w:val="28"/>
          <w:szCs w:val="28"/>
        </w:rPr>
        <w:t xml:space="preserve">формировании предметных, </w:t>
      </w:r>
      <w:proofErr w:type="spellStart"/>
      <w:r w:rsidRPr="00E30BC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30BC4">
        <w:rPr>
          <w:rFonts w:ascii="Times New Roman" w:hAnsi="Times New Roman" w:cs="Times New Roman"/>
          <w:sz w:val="28"/>
          <w:szCs w:val="28"/>
        </w:rPr>
        <w:t xml:space="preserve"> и личностных результатов в соответствии с требованиями ФГОС; </w:t>
      </w:r>
    </w:p>
    <w:p w:rsidR="00546CB3" w:rsidRPr="00E30BC4" w:rsidRDefault="00546CB3" w:rsidP="00E30BC4">
      <w:pPr>
        <w:pStyle w:val="a3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sz w:val="28"/>
          <w:szCs w:val="28"/>
        </w:rPr>
        <w:t xml:space="preserve">сопровождение деятельности педагогов с целью создания условий, способствующих формированию и развитию детей, учету индивидуальных способностей учащихся; </w:t>
      </w:r>
    </w:p>
    <w:p w:rsidR="00BD1B96" w:rsidRPr="00E30BC4" w:rsidRDefault="00546CB3" w:rsidP="00E30BC4">
      <w:pPr>
        <w:pStyle w:val="a3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sz w:val="28"/>
          <w:szCs w:val="28"/>
        </w:rPr>
        <w:t>оказание помощи родителям, педагогам и администрации в совершенствовании и повышении эффективности образовательного процесса.</w:t>
      </w:r>
    </w:p>
    <w:p w:rsidR="00FD09AA" w:rsidRPr="00E30BC4" w:rsidRDefault="00FD09AA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6CB3" w:rsidRPr="00E30BC4" w:rsidRDefault="00FD09AA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b/>
          <w:sz w:val="28"/>
          <w:szCs w:val="28"/>
        </w:rPr>
        <w:t>4.2.</w:t>
      </w:r>
      <w:r w:rsidRPr="00E30BC4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воспитательной деятельности, развитию личности учащихся, их социализации. Это направление предполагает содействие формированию и развитию социально-значимых качеств личности, а также социальных умений и навыков учащихся, их способности к саморазвитию, </w:t>
      </w:r>
      <w:r w:rsidRPr="00E30BC4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формированию системы значимых социальных и межличностных отношений, развитию гражданских, </w:t>
      </w:r>
      <w:proofErr w:type="spellStart"/>
      <w:r w:rsidRPr="00E30BC4">
        <w:rPr>
          <w:rFonts w:ascii="Times New Roman" w:hAnsi="Times New Roman" w:cs="Times New Roman"/>
          <w:sz w:val="28"/>
          <w:szCs w:val="28"/>
        </w:rPr>
        <w:t>этетических</w:t>
      </w:r>
      <w:proofErr w:type="spellEnd"/>
      <w:r w:rsidRPr="00E30BC4">
        <w:rPr>
          <w:rFonts w:ascii="Times New Roman" w:hAnsi="Times New Roman" w:cs="Times New Roman"/>
          <w:sz w:val="28"/>
          <w:szCs w:val="28"/>
        </w:rPr>
        <w:t xml:space="preserve"> и духовно-нравственных установок и ценностей, предупреждение и коррекции </w:t>
      </w:r>
      <w:proofErr w:type="spellStart"/>
      <w:r w:rsidRPr="00E30BC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30BC4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FD09AA" w:rsidRPr="00E30BC4" w:rsidRDefault="00FD09AA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09AA" w:rsidRPr="00E30BC4" w:rsidRDefault="00FD09AA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b/>
          <w:sz w:val="28"/>
          <w:szCs w:val="28"/>
        </w:rPr>
        <w:t>4.3.</w:t>
      </w:r>
      <w:r w:rsidRPr="00E30BC4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перехода на новый образовательный уровень и адаптации на новом этапе обучения. Данное направление представляет собой деятельность по формированию готовности к переходу на новый образовательный уровень, определению </w:t>
      </w:r>
      <w:proofErr w:type="spellStart"/>
      <w:r w:rsidRPr="00E30BC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30BC4">
        <w:rPr>
          <w:rFonts w:ascii="Times New Roman" w:hAnsi="Times New Roman" w:cs="Times New Roman"/>
          <w:sz w:val="28"/>
          <w:szCs w:val="28"/>
        </w:rPr>
        <w:t xml:space="preserve"> компонентов готовности, совместную работу с другими участниками образовательного процесса по обеспечению оптимальных условий перехода на новый образовательный уровень. </w:t>
      </w:r>
      <w:r w:rsidR="00D465A9" w:rsidRPr="00E30BC4">
        <w:rPr>
          <w:rFonts w:ascii="Times New Roman" w:hAnsi="Times New Roman" w:cs="Times New Roman"/>
          <w:sz w:val="28"/>
          <w:szCs w:val="28"/>
        </w:rPr>
        <w:t>Сопровождение процесса адаптации на новом образовательном уровне подразумевает:</w:t>
      </w:r>
    </w:p>
    <w:p w:rsidR="00D465A9" w:rsidRPr="00E30BC4" w:rsidRDefault="00D465A9" w:rsidP="00E30BC4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sz w:val="28"/>
          <w:szCs w:val="28"/>
        </w:rPr>
        <w:t>определение условий, в том числе индивидуальных особенностей учащихся, способствующих и (или) препятствующих адаптации, работу по формированию и развитию качеств, способствующих успешной адаптации;</w:t>
      </w:r>
    </w:p>
    <w:p w:rsidR="00D465A9" w:rsidRPr="00E30BC4" w:rsidRDefault="00D465A9" w:rsidP="00E30BC4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sz w:val="28"/>
          <w:szCs w:val="28"/>
        </w:rPr>
        <w:t>проектирование, экспертизу и мониторинг адаптационных характеристик среды;</w:t>
      </w:r>
    </w:p>
    <w:p w:rsidR="00D465A9" w:rsidRPr="00E30BC4" w:rsidRDefault="00D465A9" w:rsidP="00E30BC4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sz w:val="28"/>
          <w:szCs w:val="28"/>
        </w:rPr>
        <w:t xml:space="preserve">определение «группы риска» по фактору школьной </w:t>
      </w:r>
      <w:proofErr w:type="spellStart"/>
      <w:r w:rsidRPr="00E30BC4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E30BC4">
        <w:rPr>
          <w:rFonts w:ascii="Times New Roman" w:hAnsi="Times New Roman" w:cs="Times New Roman"/>
          <w:sz w:val="28"/>
          <w:szCs w:val="28"/>
        </w:rPr>
        <w:t>, профилактическую работу с этой группой.</w:t>
      </w:r>
    </w:p>
    <w:p w:rsidR="00D465A9" w:rsidRPr="00E30BC4" w:rsidRDefault="00D465A9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65A9" w:rsidRPr="00E30BC4" w:rsidRDefault="00D465A9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b/>
          <w:sz w:val="28"/>
          <w:szCs w:val="28"/>
        </w:rPr>
        <w:t>4.4.</w:t>
      </w:r>
      <w:r w:rsidRPr="00E30BC4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деятельности по сохранению и укреплению здоровья учащихся. Содержание деятельности данного напр</w:t>
      </w:r>
      <w:r w:rsidR="00244FD6" w:rsidRPr="00E30BC4">
        <w:rPr>
          <w:rFonts w:ascii="Times New Roman" w:hAnsi="Times New Roman" w:cs="Times New Roman"/>
          <w:sz w:val="28"/>
          <w:szCs w:val="28"/>
        </w:rPr>
        <w:t>а</w:t>
      </w:r>
      <w:r w:rsidRPr="00E30BC4">
        <w:rPr>
          <w:rFonts w:ascii="Times New Roman" w:hAnsi="Times New Roman" w:cs="Times New Roman"/>
          <w:sz w:val="28"/>
          <w:szCs w:val="28"/>
        </w:rPr>
        <w:t>вления предполагает повышение психологической компетентности педагогов, администрации и родителей (законных представителей) по вопросам сохранения и укрепления различный видов здоровья (физическое, психологическое, социальное, нравственное, духовное). Обучение способам и приемам сохранения и укрепления психологического, социального</w:t>
      </w:r>
      <w:r w:rsidR="00244FD6" w:rsidRPr="00E30BC4">
        <w:rPr>
          <w:rFonts w:ascii="Times New Roman" w:hAnsi="Times New Roman" w:cs="Times New Roman"/>
          <w:sz w:val="28"/>
          <w:szCs w:val="28"/>
        </w:rPr>
        <w:t xml:space="preserve">, нравственного и духовного здоровья (умение сдерживать агрессивность, умение управлять эмоциями, способам конструктивной коммуникации, умение осуществлять выбор </w:t>
      </w:r>
      <w:proofErr w:type="spellStart"/>
      <w:r w:rsidR="00244FD6" w:rsidRPr="00E30BC4">
        <w:rPr>
          <w:rFonts w:ascii="Times New Roman" w:hAnsi="Times New Roman" w:cs="Times New Roman"/>
          <w:sz w:val="28"/>
          <w:szCs w:val="28"/>
        </w:rPr>
        <w:t>референтной</w:t>
      </w:r>
      <w:proofErr w:type="spellEnd"/>
      <w:r w:rsidR="00244FD6" w:rsidRPr="00E30BC4">
        <w:rPr>
          <w:rFonts w:ascii="Times New Roman" w:hAnsi="Times New Roman" w:cs="Times New Roman"/>
          <w:sz w:val="28"/>
          <w:szCs w:val="28"/>
        </w:rPr>
        <w:t xml:space="preserve"> группы, распознавать «опасные» для здоровья проявления молодежных субкультур). Содействие устранению возможных причин предрасполагающих к </w:t>
      </w:r>
      <w:proofErr w:type="spellStart"/>
      <w:r w:rsidR="00244FD6" w:rsidRPr="00E30BC4">
        <w:rPr>
          <w:rFonts w:ascii="Times New Roman" w:hAnsi="Times New Roman" w:cs="Times New Roman"/>
          <w:sz w:val="28"/>
          <w:szCs w:val="28"/>
        </w:rPr>
        <w:t>д</w:t>
      </w:r>
      <w:r w:rsidR="009E570F" w:rsidRPr="00E30BC4">
        <w:rPr>
          <w:rFonts w:ascii="Times New Roman" w:hAnsi="Times New Roman" w:cs="Times New Roman"/>
          <w:sz w:val="28"/>
          <w:szCs w:val="28"/>
        </w:rPr>
        <w:t>евиантному</w:t>
      </w:r>
      <w:proofErr w:type="spellEnd"/>
      <w:r w:rsidR="009E570F" w:rsidRPr="00E30BC4">
        <w:rPr>
          <w:rFonts w:ascii="Times New Roman" w:hAnsi="Times New Roman" w:cs="Times New Roman"/>
          <w:sz w:val="28"/>
          <w:szCs w:val="28"/>
        </w:rPr>
        <w:t xml:space="preserve"> поведению, </w:t>
      </w:r>
      <w:proofErr w:type="spellStart"/>
      <w:r w:rsidR="009E570F" w:rsidRPr="00E30BC4">
        <w:rPr>
          <w:rFonts w:ascii="Times New Roman" w:hAnsi="Times New Roman" w:cs="Times New Roman"/>
          <w:sz w:val="28"/>
          <w:szCs w:val="28"/>
        </w:rPr>
        <w:t>табакокуре</w:t>
      </w:r>
      <w:r w:rsidR="00244FD6" w:rsidRPr="00E30BC4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="00244FD6" w:rsidRPr="00E30BC4">
        <w:rPr>
          <w:rFonts w:ascii="Times New Roman" w:hAnsi="Times New Roman" w:cs="Times New Roman"/>
          <w:sz w:val="28"/>
          <w:szCs w:val="28"/>
        </w:rPr>
        <w:t xml:space="preserve">, алкоголизму (низкий уровень притязаний, слабая мотивация на достижение результата, неадекватная самооценка, акцентуации характера, низкий уровень рефлексии и когнитивной </w:t>
      </w:r>
      <w:r w:rsidR="00244FD6" w:rsidRPr="00E30BC4">
        <w:rPr>
          <w:rFonts w:ascii="Times New Roman" w:hAnsi="Times New Roman" w:cs="Times New Roman"/>
          <w:sz w:val="28"/>
          <w:szCs w:val="28"/>
        </w:rPr>
        <w:lastRenderedPageBreak/>
        <w:t xml:space="preserve">сложности т.п.). Участие в формировании у учащихся жизненной позиции, ориентированный на здоровый образ жизни, навыков здорового образа жизни, приемов и способов </w:t>
      </w:r>
      <w:proofErr w:type="spellStart"/>
      <w:r w:rsidR="00244FD6" w:rsidRPr="00E30BC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244FD6" w:rsidRPr="00E30BC4">
        <w:rPr>
          <w:rFonts w:ascii="Times New Roman" w:hAnsi="Times New Roman" w:cs="Times New Roman"/>
          <w:sz w:val="28"/>
          <w:szCs w:val="28"/>
        </w:rPr>
        <w:t>, способству</w:t>
      </w:r>
      <w:r w:rsidR="009E570F" w:rsidRPr="00E30BC4">
        <w:rPr>
          <w:rFonts w:ascii="Times New Roman" w:hAnsi="Times New Roman" w:cs="Times New Roman"/>
          <w:sz w:val="28"/>
          <w:szCs w:val="28"/>
        </w:rPr>
        <w:t>ющих поддержанию психологическо</w:t>
      </w:r>
      <w:r w:rsidR="00244FD6" w:rsidRPr="00E30BC4">
        <w:rPr>
          <w:rFonts w:ascii="Times New Roman" w:hAnsi="Times New Roman" w:cs="Times New Roman"/>
          <w:sz w:val="28"/>
          <w:szCs w:val="28"/>
        </w:rPr>
        <w:t>го здоровья, и пр.; в развитии мотивации на здоровый образ жизни</w:t>
      </w:r>
      <w:r w:rsidR="009E570F" w:rsidRPr="00E30BC4">
        <w:rPr>
          <w:rFonts w:ascii="Times New Roman" w:hAnsi="Times New Roman" w:cs="Times New Roman"/>
          <w:sz w:val="28"/>
          <w:szCs w:val="28"/>
        </w:rPr>
        <w:t xml:space="preserve">. Оказание психологической помощи в случаях последствий нездорового образа жизни: экранной (компьютерной, телевизионной) и игровых зависимостей, травматизма, неврозов, алкоголизма, </w:t>
      </w:r>
      <w:proofErr w:type="spellStart"/>
      <w:r w:rsidR="009E570F" w:rsidRPr="00E30BC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E570F" w:rsidRPr="00E30BC4">
        <w:rPr>
          <w:rFonts w:ascii="Times New Roman" w:hAnsi="Times New Roman" w:cs="Times New Roman"/>
          <w:sz w:val="28"/>
          <w:szCs w:val="28"/>
        </w:rPr>
        <w:t>, наркомании, суицида, ВИЧ/СПИД и т.п.</w:t>
      </w:r>
    </w:p>
    <w:p w:rsidR="009E570F" w:rsidRPr="00E30BC4" w:rsidRDefault="009E570F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570F" w:rsidRPr="00E30BC4" w:rsidRDefault="009E570F" w:rsidP="00E30B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BC4">
        <w:rPr>
          <w:rFonts w:ascii="Times New Roman" w:hAnsi="Times New Roman" w:cs="Times New Roman"/>
          <w:b/>
          <w:sz w:val="28"/>
          <w:szCs w:val="28"/>
        </w:rPr>
        <w:t>4.5.</w:t>
      </w:r>
      <w:r w:rsidR="005D6A82" w:rsidRPr="00E30BC4">
        <w:rPr>
          <w:rFonts w:ascii="Times New Roman" w:hAnsi="Times New Roman" w:cs="Times New Roman"/>
          <w:sz w:val="28"/>
          <w:szCs w:val="28"/>
        </w:rPr>
        <w:t xml:space="preserve"> Психолого-педагогическое</w:t>
      </w:r>
      <w:r w:rsidRPr="00E30BC4">
        <w:rPr>
          <w:rFonts w:ascii="Times New Roman" w:hAnsi="Times New Roman" w:cs="Times New Roman"/>
          <w:sz w:val="28"/>
          <w:szCs w:val="28"/>
        </w:rPr>
        <w:t xml:space="preserve"> сопровождение профессионального самоопределения, </w:t>
      </w:r>
      <w:proofErr w:type="spellStart"/>
      <w:r w:rsidRPr="00E30BC4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E30BC4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 учащихся. Деятельность в рамках данного направления нацелена на создание внешних и внутренних условий для активизации и осуществления обоснованного профессионального самоопределения, выбора направления </w:t>
      </w:r>
      <w:proofErr w:type="spellStart"/>
      <w:r w:rsidRPr="00E30BC4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E30BC4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обучения, построения индивидуальной образовательной программы учащихся старшей школы с учетом их направленности, индивидуальных возможностей и социально-экономической ситуации на рынке труда.</w:t>
      </w:r>
    </w:p>
    <w:p w:rsidR="009E570F" w:rsidRPr="00E30BC4" w:rsidRDefault="009E570F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6A82" w:rsidRPr="00E30BC4" w:rsidRDefault="005D6A82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EB625A" w:rsidRPr="00E30BC4">
        <w:rPr>
          <w:rFonts w:ascii="Times New Roman" w:eastAsia="Times New Roman" w:hAnsi="Times New Roman" w:cs="Times New Roman"/>
          <w:b/>
          <w:sz w:val="28"/>
          <w:szCs w:val="28"/>
        </w:rPr>
        <w:t>ГРУППЫ И ВИДЫ РАБОТ</w:t>
      </w: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ПСИХОЛОГО-ПЕДАГОГИЧЕСКОЙ</w:t>
      </w:r>
    </w:p>
    <w:p w:rsidR="00BD1B96" w:rsidRPr="00E30BC4" w:rsidRDefault="005D6A82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СЛУЖБЫ ШКОЛЫ.</w:t>
      </w:r>
    </w:p>
    <w:p w:rsidR="005D6A82" w:rsidRPr="00E30BC4" w:rsidRDefault="00EB625A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5.1.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 Для достижения конкретных целей в рамках различных направлений </w:t>
      </w:r>
      <w:r w:rsidR="00F716EE" w:rsidRPr="00E30BC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t>специалисты ППСШ совместно с другими участниками образовательного процесса осуществляют определенные виды работ: просвещение, профилактика, консультирование, экспертиза, мониторинг и др. В зависимости от назначения все виды работ можно разделить на три группы (см. таблицу 1).</w:t>
      </w:r>
    </w:p>
    <w:p w:rsidR="00EB625A" w:rsidRDefault="00E30BC4" w:rsidP="00E30BC4">
      <w:pPr>
        <w:pStyle w:val="a3"/>
        <w:tabs>
          <w:tab w:val="left" w:pos="946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0BC4" w:rsidRDefault="00E30BC4" w:rsidP="00E30BC4">
      <w:pPr>
        <w:pStyle w:val="a3"/>
        <w:tabs>
          <w:tab w:val="left" w:pos="946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0BC4" w:rsidRDefault="00E30BC4" w:rsidP="00E30BC4">
      <w:pPr>
        <w:pStyle w:val="a3"/>
        <w:tabs>
          <w:tab w:val="left" w:pos="946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0BC4" w:rsidRDefault="00E30BC4" w:rsidP="00E30BC4">
      <w:pPr>
        <w:pStyle w:val="a3"/>
        <w:tabs>
          <w:tab w:val="left" w:pos="946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0BC4" w:rsidRDefault="00E30BC4" w:rsidP="00E30BC4">
      <w:pPr>
        <w:pStyle w:val="a3"/>
        <w:tabs>
          <w:tab w:val="left" w:pos="946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0BC4" w:rsidRDefault="00E30BC4" w:rsidP="00E30BC4">
      <w:pPr>
        <w:pStyle w:val="a3"/>
        <w:tabs>
          <w:tab w:val="left" w:pos="946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0BC4" w:rsidRPr="00E30BC4" w:rsidRDefault="00E30BC4" w:rsidP="00E30BC4">
      <w:pPr>
        <w:pStyle w:val="a3"/>
        <w:tabs>
          <w:tab w:val="left" w:pos="946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EB625A" w:rsidRPr="00E30BC4" w:rsidRDefault="00EB625A" w:rsidP="00E30BC4">
      <w:pPr>
        <w:pStyle w:val="a3"/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Таблица 1</w:t>
      </w:r>
    </w:p>
    <w:p w:rsidR="00EB625A" w:rsidRPr="00E30BC4" w:rsidRDefault="00EB625A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Виды работ по психолого-педагогическому сопровождению </w:t>
      </w:r>
    </w:p>
    <w:p w:rsidR="00EB625A" w:rsidRPr="00E30BC4" w:rsidRDefault="00EB625A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</w:t>
      </w:r>
    </w:p>
    <w:p w:rsidR="00F716EE" w:rsidRPr="00E30BC4" w:rsidRDefault="00F716EE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341"/>
        <w:gridCol w:w="5341"/>
      </w:tblGrid>
      <w:tr w:rsidR="00EB625A" w:rsidRPr="00E30BC4" w:rsidTr="00EB625A">
        <w:tc>
          <w:tcPr>
            <w:tcW w:w="5341" w:type="dxa"/>
          </w:tcPr>
          <w:p w:rsidR="00EB625A" w:rsidRPr="00E30BC4" w:rsidRDefault="00EB625A" w:rsidP="00E30BC4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 работ</w:t>
            </w:r>
          </w:p>
        </w:tc>
        <w:tc>
          <w:tcPr>
            <w:tcW w:w="5341" w:type="dxa"/>
          </w:tcPr>
          <w:p w:rsidR="00EB625A" w:rsidRPr="00E30BC4" w:rsidRDefault="00EB625A" w:rsidP="00E30BC4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</w:tr>
      <w:tr w:rsidR="00EB625A" w:rsidRPr="00E30BC4" w:rsidTr="00EB625A">
        <w:tc>
          <w:tcPr>
            <w:tcW w:w="5341" w:type="dxa"/>
          </w:tcPr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1. Оказание психологической 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 и повышение  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психологической 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компетентности участников </w:t>
            </w:r>
          </w:p>
          <w:p w:rsidR="00EB625A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 процесса. 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716EE" w:rsidRPr="00E30BC4" w:rsidRDefault="00F716EE" w:rsidP="00E30BC4">
            <w:pPr>
              <w:pStyle w:val="a3"/>
              <w:numPr>
                <w:ilvl w:val="0"/>
                <w:numId w:val="4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 просвещение;</w:t>
            </w:r>
          </w:p>
          <w:p w:rsidR="00F716EE" w:rsidRPr="00E30BC4" w:rsidRDefault="00F716EE" w:rsidP="00E30BC4">
            <w:pPr>
              <w:pStyle w:val="a3"/>
              <w:numPr>
                <w:ilvl w:val="0"/>
                <w:numId w:val="4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 профилактика; </w:t>
            </w:r>
          </w:p>
          <w:p w:rsidR="00F716EE" w:rsidRPr="00E30BC4" w:rsidRDefault="00F716EE" w:rsidP="00E30BC4">
            <w:pPr>
              <w:pStyle w:val="a3"/>
              <w:numPr>
                <w:ilvl w:val="0"/>
                <w:numId w:val="4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 диагностика; </w:t>
            </w:r>
          </w:p>
          <w:p w:rsidR="00F716EE" w:rsidRPr="00E30BC4" w:rsidRDefault="00F716EE" w:rsidP="00E30BC4">
            <w:pPr>
              <w:pStyle w:val="a3"/>
              <w:numPr>
                <w:ilvl w:val="0"/>
                <w:numId w:val="4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 </w:t>
            </w:r>
          </w:p>
          <w:p w:rsidR="00F716EE" w:rsidRPr="00E30BC4" w:rsidRDefault="00F716EE" w:rsidP="00E30BC4">
            <w:pPr>
              <w:pStyle w:val="a3"/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консультирование; </w:t>
            </w:r>
          </w:p>
          <w:p w:rsidR="00F716EE" w:rsidRPr="00E30BC4" w:rsidRDefault="00F716EE" w:rsidP="00E30BC4">
            <w:pPr>
              <w:pStyle w:val="a3"/>
              <w:numPr>
                <w:ilvl w:val="0"/>
                <w:numId w:val="4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 коррекция  </w:t>
            </w:r>
          </w:p>
          <w:p w:rsidR="00F716EE" w:rsidRPr="00E30BC4" w:rsidRDefault="00F716EE" w:rsidP="00E30BC4">
            <w:pPr>
              <w:pStyle w:val="a3"/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и развитие.</w:t>
            </w:r>
          </w:p>
          <w:p w:rsidR="00EB625A" w:rsidRPr="00E30BC4" w:rsidRDefault="00F716EE" w:rsidP="00E30BC4">
            <w:pPr>
              <w:pStyle w:val="a3"/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B625A" w:rsidRPr="00E30BC4" w:rsidTr="00EB625A">
        <w:tc>
          <w:tcPr>
            <w:tcW w:w="5341" w:type="dxa"/>
          </w:tcPr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2. Обеспечение информационно</w:t>
            </w:r>
            <w:r w:rsidRPr="00E30BC4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аналитической основы  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для </w:t>
            </w:r>
            <w:proofErr w:type="spellStart"/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E30BC4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 сопровождения </w:t>
            </w:r>
          </w:p>
          <w:p w:rsidR="00EB625A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образования.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716EE" w:rsidRPr="00E30BC4" w:rsidRDefault="00F716EE" w:rsidP="00E30BC4">
            <w:pPr>
              <w:pStyle w:val="a3"/>
              <w:numPr>
                <w:ilvl w:val="0"/>
                <w:numId w:val="4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</w:t>
            </w:r>
            <w:r w:rsidRPr="00E30BC4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психологический</w:t>
            </w:r>
            <w:proofErr w:type="spellEnd"/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716EE" w:rsidRPr="00E30BC4" w:rsidRDefault="00F716EE" w:rsidP="00E30BC4">
            <w:pPr>
              <w:pStyle w:val="a3"/>
              <w:numPr>
                <w:ilvl w:val="0"/>
                <w:numId w:val="4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мониторинг;  </w:t>
            </w:r>
          </w:p>
          <w:p w:rsidR="00F716EE" w:rsidRPr="00E30BC4" w:rsidRDefault="00F716EE" w:rsidP="00E30BC4">
            <w:pPr>
              <w:pStyle w:val="a3"/>
              <w:numPr>
                <w:ilvl w:val="0"/>
                <w:numId w:val="4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</w:t>
            </w:r>
            <w:r w:rsidRPr="00E30BC4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</w:t>
            </w:r>
            <w:proofErr w:type="spellEnd"/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716EE" w:rsidRPr="00E30BC4" w:rsidRDefault="00F716EE" w:rsidP="00E30BC4">
            <w:pPr>
              <w:pStyle w:val="a3"/>
              <w:numPr>
                <w:ilvl w:val="0"/>
                <w:numId w:val="4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проектирование;  </w:t>
            </w:r>
          </w:p>
          <w:p w:rsidR="00F716EE" w:rsidRPr="00E30BC4" w:rsidRDefault="00F716EE" w:rsidP="00E30BC4">
            <w:pPr>
              <w:pStyle w:val="a3"/>
              <w:numPr>
                <w:ilvl w:val="0"/>
                <w:numId w:val="4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</w:t>
            </w:r>
            <w:r w:rsidRPr="00E30BC4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</w:t>
            </w:r>
            <w:proofErr w:type="spellEnd"/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B625A" w:rsidRPr="00E30BC4" w:rsidRDefault="00F716EE" w:rsidP="00E30BC4">
            <w:pPr>
              <w:pStyle w:val="a3"/>
              <w:numPr>
                <w:ilvl w:val="0"/>
                <w:numId w:val="4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экспертиза. </w:t>
            </w:r>
          </w:p>
          <w:p w:rsidR="00F716EE" w:rsidRPr="00E30BC4" w:rsidRDefault="00F716EE" w:rsidP="00E30BC4">
            <w:pPr>
              <w:pStyle w:val="a3"/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625A" w:rsidRPr="00E30BC4" w:rsidTr="00EB625A">
        <w:tc>
          <w:tcPr>
            <w:tcW w:w="5341" w:type="dxa"/>
          </w:tcPr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3. Обеспечение качества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реализуемых работ и услуг   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по </w:t>
            </w:r>
            <w:proofErr w:type="spellStart"/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</w:t>
            </w:r>
            <w:r w:rsidRPr="00E30BC4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педагогическому</w:t>
            </w:r>
            <w:proofErr w:type="spellEnd"/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B625A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сопровождению образования.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716EE" w:rsidRPr="00E30BC4" w:rsidRDefault="00F716EE" w:rsidP="00E30BC4">
            <w:pPr>
              <w:pStyle w:val="a3"/>
              <w:numPr>
                <w:ilvl w:val="0"/>
                <w:numId w:val="4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 и </w:t>
            </w:r>
          </w:p>
          <w:p w:rsidR="00F716EE" w:rsidRPr="00E30BC4" w:rsidRDefault="00F716EE" w:rsidP="00E30BC4">
            <w:pPr>
              <w:pStyle w:val="a3"/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 специалистами службы ППСШ собственной  </w:t>
            </w:r>
          </w:p>
          <w:p w:rsidR="00F716EE" w:rsidRPr="00E30BC4" w:rsidRDefault="00F716EE" w:rsidP="00E30BC4">
            <w:pPr>
              <w:pStyle w:val="a3"/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деятельности; </w:t>
            </w:r>
          </w:p>
          <w:p w:rsidR="00F716EE" w:rsidRPr="00E30BC4" w:rsidRDefault="00F716EE" w:rsidP="00E30BC4">
            <w:pPr>
              <w:pStyle w:val="a3"/>
              <w:numPr>
                <w:ilvl w:val="0"/>
                <w:numId w:val="4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 по повышению </w:t>
            </w:r>
          </w:p>
          <w:p w:rsidR="00F716EE" w:rsidRPr="00E30BC4" w:rsidRDefault="00F716EE" w:rsidP="00E30BC4">
            <w:pPr>
              <w:pStyle w:val="a3"/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квалификации; </w:t>
            </w:r>
          </w:p>
          <w:p w:rsidR="00EB625A" w:rsidRPr="00E30BC4" w:rsidRDefault="00F716EE" w:rsidP="00E30BC4">
            <w:pPr>
              <w:pStyle w:val="a3"/>
              <w:numPr>
                <w:ilvl w:val="0"/>
                <w:numId w:val="4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BC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информационно-методическая работа.</w:t>
            </w:r>
          </w:p>
          <w:p w:rsidR="00F716EE" w:rsidRPr="00E30BC4" w:rsidRDefault="00F716EE" w:rsidP="00E30BC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2D4D" w:rsidRPr="00E30BC4" w:rsidRDefault="00EE2D4D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2D4D" w:rsidRPr="00E30BC4" w:rsidRDefault="005D6A82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</w:t>
      </w:r>
      <w:r w:rsidR="00EE2D4D" w:rsidRPr="00E30BC4">
        <w:rPr>
          <w:rFonts w:ascii="Times New Roman" w:eastAsia="Times New Roman" w:hAnsi="Times New Roman" w:cs="Times New Roman"/>
          <w:b/>
          <w:sz w:val="28"/>
          <w:szCs w:val="28"/>
        </w:rPr>
        <w:t>. ПРАВА И ОТВЕТСТВЕННОСТЬ СПЕЦИАЛИСТОВ ПСИХОЛОГО- ПЕДАГОГИЧЕСКОЙ СЛУЖБЫ ШКОЛЫ.</w:t>
      </w:r>
    </w:p>
    <w:p w:rsidR="000203F7" w:rsidRPr="00E30BC4" w:rsidRDefault="000203F7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2D4D" w:rsidRPr="00E30BC4" w:rsidRDefault="005D6A82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E2D4D" w:rsidRPr="00E30BC4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="00EE2D4D" w:rsidRPr="00E30BC4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психолого-педагогической службы школы в пределах своей компетенции имеют право: </w:t>
      </w:r>
    </w:p>
    <w:p w:rsidR="00EE2D4D" w:rsidRPr="00E30BC4" w:rsidRDefault="00EE2D4D" w:rsidP="00E30BC4">
      <w:pPr>
        <w:pStyle w:val="a3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запрашивать от классных руководителей и педагогов- предметников сведения, необходимые для работы ППСШ;</w:t>
      </w:r>
    </w:p>
    <w:p w:rsidR="00EE2D4D" w:rsidRPr="00E30BC4" w:rsidRDefault="00EE2D4D" w:rsidP="00E30BC4">
      <w:pPr>
        <w:pStyle w:val="a3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контроль воспитательной работы в классных коллективах образовательного учреждения; </w:t>
      </w:r>
    </w:p>
    <w:p w:rsidR="00EE2D4D" w:rsidRPr="00E30BC4" w:rsidRDefault="00EE2D4D" w:rsidP="00E30BC4">
      <w:pPr>
        <w:pStyle w:val="a3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вносить предложения по вопросам улучшения воспитательной работы в образовательном учреждении; </w:t>
      </w:r>
    </w:p>
    <w:p w:rsidR="00EE2D4D" w:rsidRPr="00E30BC4" w:rsidRDefault="00EE2D4D" w:rsidP="00E30BC4">
      <w:pPr>
        <w:pStyle w:val="a3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определять приоритетные направления работы, выбирать формы и методы работы; </w:t>
      </w:r>
    </w:p>
    <w:p w:rsidR="00EE2D4D" w:rsidRPr="00E30BC4" w:rsidRDefault="00EE2D4D" w:rsidP="00E30BC4">
      <w:pPr>
        <w:pStyle w:val="a3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знакомиться с документацией учебно-воспитательного процесса, необходимой для качественного выполнения своих обязанностей, обращаться с запросами к администрации учреждения; </w:t>
      </w:r>
    </w:p>
    <w:p w:rsidR="00EE2D4D" w:rsidRPr="00E30BC4" w:rsidRDefault="00EE2D4D" w:rsidP="00E30BC4">
      <w:pPr>
        <w:pStyle w:val="a3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повышать свою квалификацию в установленном порядке; </w:t>
      </w:r>
    </w:p>
    <w:p w:rsidR="00EE2D4D" w:rsidRPr="00E30BC4" w:rsidRDefault="00EE2D4D" w:rsidP="00E30BC4">
      <w:pPr>
        <w:pStyle w:val="a3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проходить аттестацию в установленном порядке; </w:t>
      </w:r>
    </w:p>
    <w:p w:rsidR="00EE2D4D" w:rsidRPr="00E30BC4" w:rsidRDefault="00EE2D4D" w:rsidP="00E30BC4">
      <w:pPr>
        <w:pStyle w:val="a3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>участвовать в рассмотрении спорных вопросов, касающихся всех участников образовательного процесса.</w:t>
      </w:r>
    </w:p>
    <w:p w:rsidR="00EE2D4D" w:rsidRPr="00E30BC4" w:rsidRDefault="00EE2D4D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2D4D" w:rsidRPr="00E30BC4" w:rsidRDefault="005D6A82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E2D4D" w:rsidRPr="00E30BC4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EE2D4D" w:rsidRPr="00E30BC4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психолого-педагогической службы школы обязаны: </w:t>
      </w:r>
    </w:p>
    <w:p w:rsidR="00EE2D4D" w:rsidRPr="00E30BC4" w:rsidRDefault="00EE2D4D" w:rsidP="00E30BC4">
      <w:pPr>
        <w:pStyle w:val="a3"/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в своей деятельности руководствоваться законодательством Российской Федерации и Ярославской области, Уставом Средней школы №1 и настоящим Положением; </w:t>
      </w:r>
    </w:p>
    <w:p w:rsidR="00EE2D4D" w:rsidRPr="00E30BC4" w:rsidRDefault="00EE2D4D" w:rsidP="00E30BC4">
      <w:pPr>
        <w:pStyle w:val="a3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выполнять решения администрации образовательного учреждения; </w:t>
      </w:r>
    </w:p>
    <w:p w:rsidR="00EE2D4D" w:rsidRPr="00E30BC4" w:rsidRDefault="00EE2D4D" w:rsidP="00E30BC4">
      <w:pPr>
        <w:pStyle w:val="a3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рассматривать вопросы и принимать решения строго в границах своей профессиональной компетенции; </w:t>
      </w:r>
    </w:p>
    <w:p w:rsidR="00EE2D4D" w:rsidRPr="00E30BC4" w:rsidRDefault="00EE2D4D" w:rsidP="00E30BC4">
      <w:pPr>
        <w:pStyle w:val="a3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изучать документацию о состоянии здоровья учащихся; выявлять уровень развития ведущего вида деятельности, особенностей развития познавательной и </w:t>
      </w:r>
      <w:r w:rsidRPr="00E30B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эмоционально- личностной сфер; изучать социальную ситуацию развития ребенка, неблагоприятные варианты развития у детей, запас знаний и представлений, сложившихся в дошкольный период жизни и на начальной ступени обучения; </w:t>
      </w:r>
    </w:p>
    <w:p w:rsidR="00EE2D4D" w:rsidRPr="00E30BC4" w:rsidRDefault="00EE2D4D" w:rsidP="00E30BC4">
      <w:pPr>
        <w:pStyle w:val="a3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знать новейшие достижения науки, применять современные методы работы; </w:t>
      </w:r>
    </w:p>
    <w:p w:rsidR="00EE2D4D" w:rsidRPr="00E30BC4" w:rsidRDefault="00EE2D4D" w:rsidP="00E30BC4">
      <w:pPr>
        <w:pStyle w:val="a3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работать в тесном контакте с руководством образовательного учреждения, оказывать необходимую помощь администрации; </w:t>
      </w:r>
    </w:p>
    <w:p w:rsidR="00EE2D4D" w:rsidRPr="00E30BC4" w:rsidRDefault="00EE2D4D" w:rsidP="00E30BC4">
      <w:pPr>
        <w:pStyle w:val="a3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sz w:val="28"/>
          <w:szCs w:val="28"/>
        </w:rPr>
        <w:t xml:space="preserve">соблюдать конфиденциальность. </w:t>
      </w:r>
    </w:p>
    <w:p w:rsidR="00EE2D4D" w:rsidRPr="00E30BC4" w:rsidRDefault="00EE2D4D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83A" w:rsidRPr="00E30BC4" w:rsidRDefault="005D6A82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E2D4D" w:rsidRPr="00E30BC4">
        <w:rPr>
          <w:rFonts w:ascii="Times New Roman" w:eastAsia="Times New Roman" w:hAnsi="Times New Roman" w:cs="Times New Roman"/>
          <w:b/>
          <w:sz w:val="28"/>
          <w:szCs w:val="28"/>
        </w:rPr>
        <w:t xml:space="preserve">. ДЕЛОПРОИЗВОДСТВО ПСИХОЛОГО-ПЕДАГОГИЧЕСКОЙ </w:t>
      </w:r>
    </w:p>
    <w:p w:rsidR="00EE2D4D" w:rsidRPr="00E30BC4" w:rsidRDefault="00EE2D4D" w:rsidP="00E30BC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СЛУЖБЫ ШКОЛЫ.</w:t>
      </w:r>
    </w:p>
    <w:p w:rsidR="00EE2D4D" w:rsidRPr="00E30BC4" w:rsidRDefault="00EE2D4D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03F7" w:rsidRPr="00E30BC4" w:rsidRDefault="005D6A82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E2D4D" w:rsidRPr="00E30BC4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="00EE2D4D" w:rsidRPr="00E30BC4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психолого-педагогической службы ведут документацию, содержание и формы которой закреплены соответствующими нормативными актами различного уровня.</w:t>
      </w:r>
    </w:p>
    <w:p w:rsidR="00F4583A" w:rsidRPr="00E30BC4" w:rsidRDefault="00F4583A" w:rsidP="00E30BC4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4583A" w:rsidRPr="00E30BC4" w:rsidSect="00BE6B4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FA3" w:rsidRDefault="004A7FA3" w:rsidP="007403B5">
      <w:pPr>
        <w:spacing w:after="0" w:line="240" w:lineRule="auto"/>
      </w:pPr>
      <w:r>
        <w:separator/>
      </w:r>
    </w:p>
  </w:endnote>
  <w:endnote w:type="continuationSeparator" w:id="1">
    <w:p w:rsidR="004A7FA3" w:rsidRDefault="004A7FA3" w:rsidP="0074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0528"/>
    </w:sdtPr>
    <w:sdtContent>
      <w:p w:rsidR="007403B5" w:rsidRDefault="00B5454D">
        <w:pPr>
          <w:pStyle w:val="a6"/>
          <w:jc w:val="right"/>
        </w:pPr>
        <w:r>
          <w:fldChar w:fldCharType="begin"/>
        </w:r>
        <w:r w:rsidR="00992DBC">
          <w:instrText xml:space="preserve"> PAGE   \* MERGEFORMAT </w:instrText>
        </w:r>
        <w:r>
          <w:fldChar w:fldCharType="separate"/>
        </w:r>
        <w:r w:rsidR="00D919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03B5" w:rsidRDefault="007403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FA3" w:rsidRDefault="004A7FA3" w:rsidP="007403B5">
      <w:pPr>
        <w:spacing w:after="0" w:line="240" w:lineRule="auto"/>
      </w:pPr>
      <w:r>
        <w:separator/>
      </w:r>
    </w:p>
  </w:footnote>
  <w:footnote w:type="continuationSeparator" w:id="1">
    <w:p w:rsidR="004A7FA3" w:rsidRDefault="004A7FA3" w:rsidP="00740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B62"/>
    <w:multiLevelType w:val="hybridMultilevel"/>
    <w:tmpl w:val="453A52F2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B7C4E"/>
    <w:multiLevelType w:val="hybridMultilevel"/>
    <w:tmpl w:val="0DAE407C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B2EBF"/>
    <w:multiLevelType w:val="hybridMultilevel"/>
    <w:tmpl w:val="162880E0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56F1B"/>
    <w:multiLevelType w:val="hybridMultilevel"/>
    <w:tmpl w:val="3AD20914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034A4"/>
    <w:multiLevelType w:val="hybridMultilevel"/>
    <w:tmpl w:val="49800E42"/>
    <w:lvl w:ilvl="0" w:tplc="0E701F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5F2710"/>
    <w:multiLevelType w:val="hybridMultilevel"/>
    <w:tmpl w:val="811C8BEE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31742E"/>
    <w:multiLevelType w:val="hybridMultilevel"/>
    <w:tmpl w:val="C158DAD0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397024"/>
    <w:multiLevelType w:val="hybridMultilevel"/>
    <w:tmpl w:val="E54074BE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4128F"/>
    <w:multiLevelType w:val="hybridMultilevel"/>
    <w:tmpl w:val="5800528E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A0BBC"/>
    <w:multiLevelType w:val="hybridMultilevel"/>
    <w:tmpl w:val="B3020964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5908E1"/>
    <w:multiLevelType w:val="hybridMultilevel"/>
    <w:tmpl w:val="AFDAF00A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22206D"/>
    <w:multiLevelType w:val="hybridMultilevel"/>
    <w:tmpl w:val="55622988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913BDF"/>
    <w:multiLevelType w:val="hybridMultilevel"/>
    <w:tmpl w:val="203871C0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350773"/>
    <w:multiLevelType w:val="hybridMultilevel"/>
    <w:tmpl w:val="E92E09BE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7C41B5"/>
    <w:multiLevelType w:val="hybridMultilevel"/>
    <w:tmpl w:val="F7DEAC54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92275"/>
    <w:multiLevelType w:val="hybridMultilevel"/>
    <w:tmpl w:val="D9567634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54819"/>
    <w:multiLevelType w:val="hybridMultilevel"/>
    <w:tmpl w:val="F92CB822"/>
    <w:lvl w:ilvl="0" w:tplc="CDA829D4">
      <w:start w:val="2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06532"/>
    <w:multiLevelType w:val="hybridMultilevel"/>
    <w:tmpl w:val="E36A0172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32F0C"/>
    <w:multiLevelType w:val="hybridMultilevel"/>
    <w:tmpl w:val="1F08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746663"/>
    <w:multiLevelType w:val="hybridMultilevel"/>
    <w:tmpl w:val="4F76F7C4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152939"/>
    <w:multiLevelType w:val="hybridMultilevel"/>
    <w:tmpl w:val="4662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3D0B97"/>
    <w:multiLevelType w:val="hybridMultilevel"/>
    <w:tmpl w:val="2B8AAA7C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ECFF38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991F3D"/>
    <w:multiLevelType w:val="hybridMultilevel"/>
    <w:tmpl w:val="2038601C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EA6E45"/>
    <w:multiLevelType w:val="hybridMultilevel"/>
    <w:tmpl w:val="5C5CC8A4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817F0D"/>
    <w:multiLevelType w:val="multilevel"/>
    <w:tmpl w:val="F7787032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87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5">
    <w:nsid w:val="2DA24ED0"/>
    <w:multiLevelType w:val="hybridMultilevel"/>
    <w:tmpl w:val="70FE5CCE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EB36C0"/>
    <w:multiLevelType w:val="hybridMultilevel"/>
    <w:tmpl w:val="3416B926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5D2724"/>
    <w:multiLevelType w:val="hybridMultilevel"/>
    <w:tmpl w:val="397CD2A4"/>
    <w:lvl w:ilvl="0" w:tplc="E6DE777C">
      <w:start w:val="2012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6C72B0B"/>
    <w:multiLevelType w:val="hybridMultilevel"/>
    <w:tmpl w:val="F1C6F898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FF4948"/>
    <w:multiLevelType w:val="hybridMultilevel"/>
    <w:tmpl w:val="310CF05C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E95A74"/>
    <w:multiLevelType w:val="hybridMultilevel"/>
    <w:tmpl w:val="B7E8CC38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EC1150"/>
    <w:multiLevelType w:val="hybridMultilevel"/>
    <w:tmpl w:val="9F785AA0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1B0874"/>
    <w:multiLevelType w:val="hybridMultilevel"/>
    <w:tmpl w:val="E43C4DD2"/>
    <w:lvl w:ilvl="0" w:tplc="87C653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737538"/>
    <w:multiLevelType w:val="hybridMultilevel"/>
    <w:tmpl w:val="5C14D4E2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163078"/>
    <w:multiLevelType w:val="hybridMultilevel"/>
    <w:tmpl w:val="5AB0A90C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AD39D7"/>
    <w:multiLevelType w:val="hybridMultilevel"/>
    <w:tmpl w:val="79507A3C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AC539C"/>
    <w:multiLevelType w:val="hybridMultilevel"/>
    <w:tmpl w:val="A79C7F08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364C9"/>
    <w:multiLevelType w:val="hybridMultilevel"/>
    <w:tmpl w:val="A31C151C"/>
    <w:lvl w:ilvl="0" w:tplc="FEE8D00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763F9"/>
    <w:multiLevelType w:val="hybridMultilevel"/>
    <w:tmpl w:val="41AE0ACA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EE1D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A0222"/>
    <w:multiLevelType w:val="hybridMultilevel"/>
    <w:tmpl w:val="FDE4CFDE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4656F5"/>
    <w:multiLevelType w:val="hybridMultilevel"/>
    <w:tmpl w:val="9B6600D4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922B7D"/>
    <w:multiLevelType w:val="hybridMultilevel"/>
    <w:tmpl w:val="055C0180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851286"/>
    <w:multiLevelType w:val="hybridMultilevel"/>
    <w:tmpl w:val="9D08C7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4"/>
  </w:num>
  <w:num w:numId="4">
    <w:abstractNumId w:val="40"/>
  </w:num>
  <w:num w:numId="5">
    <w:abstractNumId w:val="10"/>
  </w:num>
  <w:num w:numId="6">
    <w:abstractNumId w:val="26"/>
  </w:num>
  <w:num w:numId="7">
    <w:abstractNumId w:val="23"/>
  </w:num>
  <w:num w:numId="8">
    <w:abstractNumId w:val="42"/>
  </w:num>
  <w:num w:numId="9">
    <w:abstractNumId w:val="29"/>
  </w:num>
  <w:num w:numId="10">
    <w:abstractNumId w:val="15"/>
  </w:num>
  <w:num w:numId="11">
    <w:abstractNumId w:val="18"/>
  </w:num>
  <w:num w:numId="12">
    <w:abstractNumId w:val="20"/>
  </w:num>
  <w:num w:numId="13">
    <w:abstractNumId w:val="28"/>
  </w:num>
  <w:num w:numId="14">
    <w:abstractNumId w:val="32"/>
  </w:num>
  <w:num w:numId="15">
    <w:abstractNumId w:val="38"/>
  </w:num>
  <w:num w:numId="16">
    <w:abstractNumId w:val="3"/>
  </w:num>
  <w:num w:numId="17">
    <w:abstractNumId w:val="7"/>
  </w:num>
  <w:num w:numId="18">
    <w:abstractNumId w:val="11"/>
  </w:num>
  <w:num w:numId="19">
    <w:abstractNumId w:val="5"/>
  </w:num>
  <w:num w:numId="20">
    <w:abstractNumId w:val="9"/>
  </w:num>
  <w:num w:numId="21">
    <w:abstractNumId w:val="4"/>
  </w:num>
  <w:num w:numId="22">
    <w:abstractNumId w:val="31"/>
  </w:num>
  <w:num w:numId="23">
    <w:abstractNumId w:val="1"/>
  </w:num>
  <w:num w:numId="24">
    <w:abstractNumId w:val="21"/>
  </w:num>
  <w:num w:numId="25">
    <w:abstractNumId w:val="16"/>
  </w:num>
  <w:num w:numId="26">
    <w:abstractNumId w:val="27"/>
  </w:num>
  <w:num w:numId="27">
    <w:abstractNumId w:val="35"/>
  </w:num>
  <w:num w:numId="28">
    <w:abstractNumId w:val="37"/>
  </w:num>
  <w:num w:numId="29">
    <w:abstractNumId w:val="12"/>
  </w:num>
  <w:num w:numId="30">
    <w:abstractNumId w:val="19"/>
  </w:num>
  <w:num w:numId="31">
    <w:abstractNumId w:val="41"/>
  </w:num>
  <w:num w:numId="32">
    <w:abstractNumId w:val="14"/>
  </w:num>
  <w:num w:numId="33">
    <w:abstractNumId w:val="0"/>
  </w:num>
  <w:num w:numId="34">
    <w:abstractNumId w:val="6"/>
  </w:num>
  <w:num w:numId="35">
    <w:abstractNumId w:val="39"/>
  </w:num>
  <w:num w:numId="36">
    <w:abstractNumId w:val="36"/>
  </w:num>
  <w:num w:numId="37">
    <w:abstractNumId w:val="2"/>
  </w:num>
  <w:num w:numId="38">
    <w:abstractNumId w:val="34"/>
  </w:num>
  <w:num w:numId="39">
    <w:abstractNumId w:val="8"/>
  </w:num>
  <w:num w:numId="40">
    <w:abstractNumId w:val="22"/>
  </w:num>
  <w:num w:numId="41">
    <w:abstractNumId w:val="33"/>
  </w:num>
  <w:num w:numId="42">
    <w:abstractNumId w:val="13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6B43"/>
    <w:rsid w:val="000203F7"/>
    <w:rsid w:val="000507F2"/>
    <w:rsid w:val="000A440F"/>
    <w:rsid w:val="000D2352"/>
    <w:rsid w:val="00104A0D"/>
    <w:rsid w:val="0017059A"/>
    <w:rsid w:val="001D286E"/>
    <w:rsid w:val="002064F8"/>
    <w:rsid w:val="00244FD6"/>
    <w:rsid w:val="0025277A"/>
    <w:rsid w:val="00363EF3"/>
    <w:rsid w:val="00430295"/>
    <w:rsid w:val="004A7FA3"/>
    <w:rsid w:val="004B7455"/>
    <w:rsid w:val="004F558D"/>
    <w:rsid w:val="00533561"/>
    <w:rsid w:val="00546CB3"/>
    <w:rsid w:val="005D27A7"/>
    <w:rsid w:val="005D6A82"/>
    <w:rsid w:val="0064225C"/>
    <w:rsid w:val="00656990"/>
    <w:rsid w:val="00677271"/>
    <w:rsid w:val="00694D70"/>
    <w:rsid w:val="00697D41"/>
    <w:rsid w:val="006B090B"/>
    <w:rsid w:val="006B3392"/>
    <w:rsid w:val="007403B5"/>
    <w:rsid w:val="00750478"/>
    <w:rsid w:val="00784645"/>
    <w:rsid w:val="00945456"/>
    <w:rsid w:val="0096023C"/>
    <w:rsid w:val="00992DBC"/>
    <w:rsid w:val="009E570F"/>
    <w:rsid w:val="00B23BC0"/>
    <w:rsid w:val="00B455EF"/>
    <w:rsid w:val="00B5249E"/>
    <w:rsid w:val="00B5454D"/>
    <w:rsid w:val="00B60835"/>
    <w:rsid w:val="00BD1B96"/>
    <w:rsid w:val="00BE6B43"/>
    <w:rsid w:val="00C837DF"/>
    <w:rsid w:val="00CC6D90"/>
    <w:rsid w:val="00D465A9"/>
    <w:rsid w:val="00D902E9"/>
    <w:rsid w:val="00D9197F"/>
    <w:rsid w:val="00DA183C"/>
    <w:rsid w:val="00DB7346"/>
    <w:rsid w:val="00E21D7B"/>
    <w:rsid w:val="00E30BC4"/>
    <w:rsid w:val="00EB625A"/>
    <w:rsid w:val="00EE2D4D"/>
    <w:rsid w:val="00F4583A"/>
    <w:rsid w:val="00F5428B"/>
    <w:rsid w:val="00F716EE"/>
    <w:rsid w:val="00F829DA"/>
    <w:rsid w:val="00FB3681"/>
    <w:rsid w:val="00FD0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B4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3B5"/>
  </w:style>
  <w:style w:type="paragraph" w:styleId="a6">
    <w:name w:val="footer"/>
    <w:basedOn w:val="a"/>
    <w:link w:val="a7"/>
    <w:uiPriority w:val="99"/>
    <w:unhideWhenUsed/>
    <w:rsid w:val="007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3B5"/>
  </w:style>
  <w:style w:type="paragraph" w:styleId="a8">
    <w:name w:val="Balloon Text"/>
    <w:basedOn w:val="a"/>
    <w:link w:val="a9"/>
    <w:uiPriority w:val="99"/>
    <w:semiHidden/>
    <w:unhideWhenUsed/>
    <w:rsid w:val="0078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6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EB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0AC9-35B7-4E80-821D-CA0E999F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МОУ_СШ1</cp:lastModifiedBy>
  <cp:revision>19</cp:revision>
  <cp:lastPrinted>2017-11-14T06:13:00Z</cp:lastPrinted>
  <dcterms:created xsi:type="dcterms:W3CDTF">2017-02-22T07:16:00Z</dcterms:created>
  <dcterms:modified xsi:type="dcterms:W3CDTF">2017-11-17T11:13:00Z</dcterms:modified>
</cp:coreProperties>
</file>