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ED" w:rsidRDefault="00B03FED" w:rsidP="00B03FED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Муниципальное общеобразовательное учреждение</w:t>
      </w:r>
    </w:p>
    <w:p w:rsidR="00B03FED" w:rsidRDefault="00B03FED" w:rsidP="00B03FED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«Средняя школа № 1»</w:t>
      </w:r>
    </w:p>
    <w:p w:rsidR="00B03FED" w:rsidRDefault="00B03FED" w:rsidP="00B03FED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03FED" w:rsidTr="000E6376">
        <w:tc>
          <w:tcPr>
            <w:tcW w:w="4785" w:type="dxa"/>
            <w:hideMark/>
          </w:tcPr>
          <w:p w:rsidR="00B03FED" w:rsidRPr="000102DD" w:rsidRDefault="00B03FED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Согласована </w:t>
            </w:r>
          </w:p>
          <w:p w:rsidR="00B03FED" w:rsidRPr="000102DD" w:rsidRDefault="00B03FED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Протоколом </w:t>
            </w:r>
            <w:proofErr w:type="gramStart"/>
            <w:r w:rsidRPr="000102DD">
              <w:rPr>
                <w:rStyle w:val="FontStyle27"/>
                <w:rFonts w:ascii="Calibri" w:hAnsi="Calibri"/>
                <w:lang w:val="ru-RU" w:eastAsia="en-US"/>
              </w:rPr>
              <w:t>методического</w:t>
            </w:r>
            <w:proofErr w:type="gramEnd"/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 </w:t>
            </w:r>
            <w:proofErr w:type="spellStart"/>
            <w:r w:rsidRPr="000102DD">
              <w:rPr>
                <w:rStyle w:val="FontStyle27"/>
                <w:rFonts w:ascii="Calibri" w:hAnsi="Calibri"/>
                <w:lang w:val="ru-RU" w:eastAsia="en-US"/>
              </w:rPr>
              <w:t>обьединения</w:t>
            </w:r>
            <w:proofErr w:type="spellEnd"/>
          </w:p>
          <w:p w:rsidR="00B03FED" w:rsidRPr="000102DD" w:rsidRDefault="00B03FED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>Учителей истории</w:t>
            </w:r>
          </w:p>
          <w:p w:rsidR="00B03FED" w:rsidRPr="004C5347" w:rsidRDefault="004C5347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eastAsia="en-US"/>
              </w:rPr>
              <w:t>Протокол №_1__ от____2</w:t>
            </w:r>
            <w:r>
              <w:rPr>
                <w:rStyle w:val="FontStyle27"/>
                <w:rFonts w:ascii="Calibri" w:hAnsi="Calibri"/>
                <w:lang w:val="ru-RU" w:eastAsia="en-US"/>
              </w:rPr>
              <w:t>5</w:t>
            </w:r>
            <w:r w:rsidR="00B03FED" w:rsidRPr="00E64F62">
              <w:rPr>
                <w:rStyle w:val="FontStyle27"/>
                <w:rFonts w:ascii="Calibri" w:hAnsi="Calibri"/>
                <w:lang w:eastAsia="en-US"/>
              </w:rPr>
              <w:t>.08____202</w:t>
            </w:r>
            <w:r>
              <w:rPr>
                <w:rStyle w:val="FontStyle27"/>
                <w:rFonts w:ascii="Calibri" w:hAnsi="Calibri"/>
                <w:lang w:val="ru-RU" w:eastAsia="en-US"/>
              </w:rPr>
              <w:t>1</w:t>
            </w:r>
          </w:p>
        </w:tc>
        <w:tc>
          <w:tcPr>
            <w:tcW w:w="4786" w:type="dxa"/>
          </w:tcPr>
          <w:p w:rsidR="00B03FED" w:rsidRDefault="00B03FED" w:rsidP="000E637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B03FED" w:rsidRDefault="00B03FED" w:rsidP="000E6376">
            <w:pPr>
              <w:spacing w:line="12" w:lineRule="exact"/>
              <w:rPr>
                <w:sz w:val="20"/>
                <w:szCs w:val="20"/>
              </w:rPr>
            </w:pPr>
          </w:p>
          <w:p w:rsidR="00B03FED" w:rsidRDefault="00B03FED" w:rsidP="000E63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Средней школы №1</w:t>
            </w:r>
          </w:p>
          <w:p w:rsidR="00B03FED" w:rsidRDefault="00B03FED" w:rsidP="000E6376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от «30» августа №1</w:t>
            </w:r>
            <w:r w:rsidR="004C5347">
              <w:rPr>
                <w:sz w:val="23"/>
                <w:szCs w:val="23"/>
              </w:rPr>
              <w:t>07</w:t>
            </w:r>
          </w:p>
          <w:p w:rsidR="00B03FED" w:rsidRPr="000102DD" w:rsidRDefault="00B03FED" w:rsidP="000E6376">
            <w:pPr>
              <w:pStyle w:val="Style1"/>
              <w:widowControl/>
              <w:ind w:firstLine="0"/>
              <w:jc w:val="center"/>
              <w:rPr>
                <w:rStyle w:val="FontStyle27"/>
                <w:rFonts w:ascii="Calibri" w:hAnsi="Calibri"/>
                <w:lang w:val="ru-RU"/>
              </w:rPr>
            </w:pPr>
          </w:p>
        </w:tc>
      </w:tr>
    </w:tbl>
    <w:p w:rsidR="00B03FED" w:rsidRDefault="00B03FED" w:rsidP="00B03FED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B03FED" w:rsidRDefault="00B03FED" w:rsidP="00B03FED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B03FED" w:rsidRDefault="00B03FED" w:rsidP="00B03FED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РАБОЧАЯ ПРОГРАММА </w:t>
      </w:r>
    </w:p>
    <w:p w:rsidR="00B03FED" w:rsidRDefault="00B03FED" w:rsidP="00B03FED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по обществознанию  </w:t>
      </w:r>
    </w:p>
    <w:p w:rsidR="00B03FED" w:rsidRDefault="00B03FED" w:rsidP="00B03FED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>в  9 классе</w:t>
      </w:r>
    </w:p>
    <w:p w:rsidR="00B03FED" w:rsidRDefault="00B03FED" w:rsidP="00B03FED">
      <w:pPr>
        <w:autoSpaceDE w:val="0"/>
        <w:autoSpaceDN w:val="0"/>
        <w:adjustRightInd w:val="0"/>
        <w:spacing w:before="274" w:line="845" w:lineRule="exact"/>
        <w:jc w:val="both"/>
        <w:rPr>
          <w:w w:val="75"/>
          <w:position w:val="3"/>
          <w:sz w:val="92"/>
          <w:szCs w:val="92"/>
        </w:rPr>
      </w:pPr>
    </w:p>
    <w:p w:rsidR="00B03FED" w:rsidRDefault="00B03FED" w:rsidP="00B03FED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sz w:val="20"/>
          <w:szCs w:val="20"/>
        </w:rPr>
      </w:pPr>
    </w:p>
    <w:p w:rsidR="00B03FED" w:rsidRPr="00D03B05" w:rsidRDefault="00B03FED" w:rsidP="00B03FED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sz w:val="40"/>
          <w:szCs w:val="30"/>
        </w:rPr>
      </w:pPr>
      <w:r>
        <w:rPr>
          <w:sz w:val="40"/>
          <w:szCs w:val="30"/>
        </w:rPr>
        <w:t>Учитель: Ваганов В.Ю.</w:t>
      </w:r>
    </w:p>
    <w:p w:rsidR="00B03FED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B03FED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B03FED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B03FED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B03FED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B03FED" w:rsidRDefault="00B03FED" w:rsidP="00B03FED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B03FED" w:rsidRPr="00D03B05" w:rsidRDefault="004C5347" w:rsidP="00B03FED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2021 – 2022</w:t>
      </w:r>
      <w:r w:rsidR="00B03FED">
        <w:rPr>
          <w:sz w:val="28"/>
          <w:szCs w:val="28"/>
        </w:rPr>
        <w:t xml:space="preserve"> учебный год</w:t>
      </w:r>
    </w:p>
    <w:p w:rsidR="00CF0644" w:rsidRDefault="00CF0644"/>
    <w:p w:rsidR="00CF0644" w:rsidRPr="007E3C2F" w:rsidRDefault="00CF0644" w:rsidP="00FB6BB1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  <w:r w:rsidRPr="007E3C2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B6BB1" w:rsidRPr="00FB6BB1" w:rsidRDefault="00FB6BB1" w:rsidP="00FB6BB1">
      <w:pPr>
        <w:pStyle w:val="a5"/>
        <w:ind w:left="1440"/>
        <w:rPr>
          <w:sz w:val="24"/>
          <w:szCs w:val="24"/>
        </w:rPr>
      </w:pPr>
      <w:r w:rsidRPr="00FB6BB1">
        <w:rPr>
          <w:sz w:val="24"/>
          <w:szCs w:val="24"/>
        </w:rPr>
        <w:t>Рабочая программа по учебному предмету «Обществознание» разработана на основе следующих нормативно-методических документов: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образования. </w:t>
      </w:r>
      <w:proofErr w:type="gramStart"/>
      <w:r w:rsidRPr="007255EA">
        <w:rPr>
          <w:rFonts w:ascii="Times New Roman" w:hAnsi="Times New Roman"/>
          <w:sz w:val="24"/>
          <w:szCs w:val="24"/>
        </w:rPr>
        <w:t>(Одобрена решением федерального учебно-методического объединения по общему образованию.</w:t>
      </w:r>
      <w:proofErr w:type="gramEnd"/>
      <w:r w:rsidRPr="007255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5EA">
        <w:rPr>
          <w:rFonts w:ascii="Times New Roman" w:hAnsi="Times New Roman"/>
          <w:sz w:val="24"/>
          <w:szCs w:val="24"/>
        </w:rPr>
        <w:t xml:space="preserve">Протокол от 8 апреля 2015г. №1/15, в редакции протокола заседания федерального </w:t>
      </w:r>
      <w:proofErr w:type="spellStart"/>
      <w:r w:rsidRPr="007255EA"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 w:rsidRPr="007255EA">
        <w:rPr>
          <w:rFonts w:ascii="Times New Roman" w:hAnsi="Times New Roman"/>
          <w:sz w:val="24"/>
          <w:szCs w:val="24"/>
        </w:rPr>
        <w:t xml:space="preserve"> объединения по общему образованию от 04.02.2020 №1/20)</w:t>
      </w:r>
      <w:proofErr w:type="gramEnd"/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Положение о рабочих программах  муниципального общеобразовательного учреждения «Средняя школа №1» (утверждено приказом Средней школы №1  от 23.12.2016 №175, в редакции приказа Средней школы №1 от 25.06.2021г. №99)</w:t>
      </w:r>
    </w:p>
    <w:p w:rsidR="00AD58D1" w:rsidRDefault="00AD58D1" w:rsidP="00AD58D1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>Федерации</w:t>
      </w:r>
      <w:proofErr w:type="gramStart"/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>.У</w:t>
      </w:r>
      <w:proofErr w:type="gramEnd"/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>тверждена</w:t>
      </w:r>
      <w:proofErr w:type="spellEnd"/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коллегии Министерства Просвещения России 29.12.2018 г.</w:t>
      </w:r>
    </w:p>
    <w:p w:rsidR="00AD58D1" w:rsidRPr="005F6F49" w:rsidRDefault="00AD58D1" w:rsidP="00AD58D1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8D1" w:rsidRPr="005F6F49" w:rsidRDefault="00AD58D1" w:rsidP="00AD58D1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br/>
        <w:t>24 декабря 2018 года».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</w:p>
    <w:p w:rsidR="00E25736" w:rsidRDefault="00E25736" w:rsidP="00E25736">
      <w:pPr>
        <w:tabs>
          <w:tab w:val="left" w:pos="53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0644" w:rsidRPr="00EA5B32" w:rsidRDefault="00CF0644" w:rsidP="002E2CEB">
      <w:pPr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Программа ориентирована на использование учебно-методического комплекса под редакцией Л. Н. Боголюбова.</w:t>
      </w:r>
    </w:p>
    <w:p w:rsidR="002E2CEB" w:rsidRPr="00EA5B32" w:rsidRDefault="00CF0644" w:rsidP="00E25736">
      <w:pPr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Учебник: Обществознание. 9 класс: </w:t>
      </w:r>
      <w:proofErr w:type="spellStart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учеб</w:t>
      </w:r>
      <w:proofErr w:type="gramStart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ля</w:t>
      </w:r>
      <w:proofErr w:type="spellEnd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организаций [Л.Н. Боголюбов, А.И. Матвеев, Е.И. </w:t>
      </w:r>
      <w:proofErr w:type="spellStart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Жильцова</w:t>
      </w:r>
      <w:proofErr w:type="spellEnd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др.]; под ред. Л.Н. Боголюбова [и др.]. – М.: Просвещение, 201</w:t>
      </w:r>
      <w:r w:rsidR="00E25736" w:rsidRPr="00EA5B3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6BB1" w:rsidRPr="00EA5B32" w:rsidRDefault="00FB6BB1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B6BB1" w:rsidRDefault="00FB6BB1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03FED" w:rsidRDefault="00B03FED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D58D1" w:rsidRPr="00EA5B32" w:rsidRDefault="00AD58D1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0644" w:rsidRPr="00EA5B32" w:rsidRDefault="00CF0644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B32">
        <w:rPr>
          <w:rFonts w:ascii="Times New Roman" w:hAnsi="Times New Roman"/>
          <w:b/>
          <w:sz w:val="24"/>
          <w:szCs w:val="24"/>
          <w:u w:val="single"/>
        </w:rPr>
        <w:lastRenderedPageBreak/>
        <w:t>1.</w:t>
      </w:r>
      <w:r w:rsidRPr="00EA5B32">
        <w:rPr>
          <w:rFonts w:ascii="Times New Roman" w:hAnsi="Times New Roman"/>
          <w:b/>
          <w:sz w:val="24"/>
          <w:szCs w:val="24"/>
          <w:u w:val="single"/>
        </w:rPr>
        <w:tab/>
        <w:t>Содержание рабочей программы</w:t>
      </w:r>
    </w:p>
    <w:p w:rsidR="00CF0644" w:rsidRPr="00EA5B32" w:rsidRDefault="00E25736" w:rsidP="00E257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5B32">
        <w:rPr>
          <w:rFonts w:ascii="Times New Roman" w:hAnsi="Times New Roman"/>
          <w:b/>
          <w:sz w:val="24"/>
          <w:szCs w:val="24"/>
        </w:rPr>
        <w:t>Раздел I. Политика. Политика и власть.</w:t>
      </w:r>
      <w:r w:rsidRPr="00EA5B32">
        <w:rPr>
          <w:rFonts w:ascii="Times New Roman" w:hAnsi="Times New Roman"/>
          <w:sz w:val="24"/>
          <w:szCs w:val="24"/>
        </w:rPr>
        <w:t xml:space="preserve"> Роль политики в жизни общества. Основные направления политики. Государство, его отличительные признаки. Государственный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современном мире. Правовое государство. Разделение властей. Условия становления правового государства в РФ. Гражданское общество. Местное самоуправление. Пути формирования гражданского общества в РФ. 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 Участие партий в выборах. Международные и межгосударственные отношения. Международные конфликты и пути их решения. Международные организации.</w:t>
      </w:r>
    </w:p>
    <w:p w:rsidR="00E25736" w:rsidRPr="00EA5B32" w:rsidRDefault="00E25736" w:rsidP="00E257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5B32">
        <w:rPr>
          <w:rFonts w:ascii="Times New Roman" w:hAnsi="Times New Roman"/>
          <w:b/>
          <w:sz w:val="24"/>
          <w:szCs w:val="24"/>
        </w:rPr>
        <w:t>Раздел II. Гражданин и государство.</w:t>
      </w:r>
      <w:r w:rsidRPr="00EA5B32">
        <w:rPr>
          <w:rFonts w:ascii="Times New Roman" w:hAnsi="Times New Roman"/>
          <w:sz w:val="24"/>
          <w:szCs w:val="24"/>
        </w:rPr>
        <w:t xml:space="preserve"> Что такое конституционный строй. Основы государственного устройства. Основы отношений человека и гражданина с государством. Основы устройства общества и его отношений с государством. Понятие прав, свобод и обязанностей. Воздействие международных документов по правам человека на утверждение прав и свобод человека и гражданина в РФ. Президент РФ — глава государства. Законодательная и представительная власть в РФ. Правительство РФ — высший орган исполнительной власти в стране.</w:t>
      </w:r>
      <w:r w:rsidR="00EF66AD" w:rsidRPr="00EA5B32">
        <w:rPr>
          <w:rFonts w:ascii="Times New Roman" w:hAnsi="Times New Roman"/>
          <w:sz w:val="24"/>
          <w:szCs w:val="24"/>
        </w:rPr>
        <w:t xml:space="preserve"> Субъекты Российской Федерации. </w:t>
      </w:r>
      <w:r w:rsidRPr="00EA5B32">
        <w:rPr>
          <w:rFonts w:ascii="Times New Roman" w:hAnsi="Times New Roman"/>
          <w:sz w:val="24"/>
          <w:szCs w:val="24"/>
        </w:rPr>
        <w:t>Принципы федеративного устройства России. Статус субъектов федерации. Разграничение полномочий между федеральным центром и субъектами федерации. Судебная власть РФ. Принципы осуществления судебной власти в РФ. Суды Российской Федерации. Участие граждан в отправлении правосудия. Судьи. Правоохранительные органы РФ. Адвокатура. Нотариат.</w:t>
      </w:r>
    </w:p>
    <w:p w:rsidR="00E25736" w:rsidRPr="00EA5B32" w:rsidRDefault="00E25736" w:rsidP="00EF66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5B32">
        <w:rPr>
          <w:rFonts w:ascii="Times New Roman" w:hAnsi="Times New Roman"/>
          <w:b/>
          <w:sz w:val="24"/>
          <w:szCs w:val="24"/>
        </w:rPr>
        <w:t>Раздел III. Основы российского законодательства.</w:t>
      </w:r>
      <w:r w:rsidRPr="00EA5B32">
        <w:rPr>
          <w:rFonts w:ascii="Times New Roman" w:hAnsi="Times New Roman"/>
          <w:sz w:val="24"/>
          <w:szCs w:val="24"/>
        </w:rPr>
        <w:t xml:space="preserve"> Право, его роль в жизни человека, общества и государства. Понятие «нормы права». Нормативно-правовой акт. Виды нормативных актов. Сущность и особенности правоотношений. Различия и возможности осуществления действий участников правоотношений, мера дозволенного. Субъекты правоотношений. Правоспособность и дееспособность. Физические и юридические лица. Юридические действия, правомерные и противоправные юридические действия, события. Понятие правонарушения. Признаки и виды правонарушений. Понятия и виды юридической ответственности. Презумпция невиновности. Сущность гражданского права. Право собственности. Особенности гражданских правоотношений. Виды договоров. </w:t>
      </w:r>
      <w:r w:rsidRPr="00EA5B32">
        <w:rPr>
          <w:rFonts w:ascii="Times New Roman" w:hAnsi="Times New Roman"/>
          <w:sz w:val="24"/>
          <w:szCs w:val="24"/>
        </w:rPr>
        <w:lastRenderedPageBreak/>
        <w:t xml:space="preserve">Гражданская дееспособность несовершеннолетних. Защита прав потребителей. Способы защиты гражданских прав. Трудовые правоотношения. Трудовой кодекс РФ. Право на труд. Права, обязанности и взаимная ответственность работника и работодателя. Особенности положения несовершеннолетних в трудовых правоотношениях. Юридические понятия семьи и брака. Сущность и особенности семейных правоотношений. Права и обязанности супругов. Права и обязанности родителей и детей. Защита прав и интересов детей, оставшихся </w:t>
      </w:r>
      <w:r w:rsidR="00EF66AD" w:rsidRPr="00EA5B32">
        <w:rPr>
          <w:rFonts w:ascii="Times New Roman" w:hAnsi="Times New Roman"/>
          <w:sz w:val="24"/>
          <w:szCs w:val="24"/>
        </w:rPr>
        <w:t xml:space="preserve">без </w:t>
      </w:r>
      <w:r w:rsidRPr="00EA5B32">
        <w:rPr>
          <w:rFonts w:ascii="Times New Roman" w:hAnsi="Times New Roman"/>
          <w:sz w:val="24"/>
          <w:szCs w:val="24"/>
        </w:rPr>
        <w:t>попечения родителей. Административные правоотношения</w:t>
      </w:r>
      <w:proofErr w:type="gramStart"/>
      <w:r w:rsidRPr="00EA5B32">
        <w:rPr>
          <w:rFonts w:ascii="Times New Roman" w:hAnsi="Times New Roman"/>
          <w:sz w:val="24"/>
          <w:szCs w:val="24"/>
        </w:rPr>
        <w:t>.К</w:t>
      </w:r>
      <w:proofErr w:type="gramEnd"/>
      <w:r w:rsidRPr="00EA5B32">
        <w:rPr>
          <w:rFonts w:ascii="Times New Roman" w:hAnsi="Times New Roman"/>
          <w:sz w:val="24"/>
          <w:szCs w:val="24"/>
        </w:rPr>
        <w:t>одекс РФ об административных правонарушениях (КоАП). Административные правонарушения. Виды административных наказаний. Особенности уголовного права. Виды уголовно-правовых отно</w:t>
      </w:r>
      <w:r w:rsidR="00EF66AD" w:rsidRPr="00EA5B32">
        <w:rPr>
          <w:rFonts w:ascii="Times New Roman" w:hAnsi="Times New Roman"/>
          <w:sz w:val="24"/>
          <w:szCs w:val="24"/>
        </w:rPr>
        <w:t xml:space="preserve">шений. Понятие </w:t>
      </w:r>
      <w:r w:rsidRPr="00EA5B32">
        <w:rPr>
          <w:rFonts w:ascii="Times New Roman" w:hAnsi="Times New Roman"/>
          <w:sz w:val="24"/>
          <w:szCs w:val="24"/>
        </w:rPr>
        <w:t>преступления. Необходимая оборона. Пределы допустимой самообороны. Уголовная ответственность несовершеннолетних. Международное гуманитарное право. Международно-правовая защита жертв вооружённых конфликтов. Право на жизнь в условиях вооружённых конфликтов. Защита гражданского населения в период вооружённых конфликтов. Законодательство в сфере образования. Получение образования — и право, и обязанность.</w:t>
      </w:r>
    </w:p>
    <w:p w:rsidR="001D0FA0" w:rsidRDefault="001D0FA0" w:rsidP="001D0FA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2. </w:t>
      </w:r>
      <w:r w:rsidRPr="00B71044">
        <w:rPr>
          <w:rFonts w:ascii="Times New Roman" w:hAnsi="Times New Roman"/>
          <w:b/>
          <w:i/>
          <w:sz w:val="24"/>
          <w:szCs w:val="24"/>
          <w:u w:val="single"/>
        </w:rPr>
        <w:t>Планируемые результаты:</w:t>
      </w:r>
    </w:p>
    <w:p w:rsidR="001D0FA0" w:rsidRDefault="001D0FA0" w:rsidP="001D0FA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D0FA0" w:rsidRPr="00431D4A" w:rsidRDefault="001D0FA0" w:rsidP="001D0FA0">
      <w:pPr>
        <w:pStyle w:val="a8"/>
        <w:spacing w:before="69"/>
        <w:ind w:left="111" w:right="121"/>
        <w:jc w:val="both"/>
        <w:rPr>
          <w:lang w:val="ru-RU"/>
        </w:rPr>
      </w:pPr>
      <w:r w:rsidRPr="00431D4A">
        <w:rPr>
          <w:lang w:val="ru-RU"/>
        </w:rPr>
        <w:t>Личностными результатами выпускников основной школы, формируемыми при изучении содержания курса по обществознанию, являются: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998"/>
        </w:tabs>
        <w:spacing w:after="0" w:line="240" w:lineRule="auto"/>
        <w:ind w:right="123" w:firstLine="708"/>
        <w:contextualSpacing w:val="0"/>
        <w:jc w:val="both"/>
        <w:rPr>
          <w:sz w:val="24"/>
          <w:szCs w:val="24"/>
        </w:rPr>
      </w:pPr>
      <w:proofErr w:type="spellStart"/>
      <w:r w:rsidRPr="00431D4A">
        <w:rPr>
          <w:sz w:val="24"/>
          <w:szCs w:val="24"/>
        </w:rPr>
        <w:t>мотивированность</w:t>
      </w:r>
      <w:proofErr w:type="spellEnd"/>
      <w:r w:rsidRPr="00431D4A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979"/>
        </w:tabs>
        <w:spacing w:before="72"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77"/>
        </w:tabs>
        <w:spacing w:before="72"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1D0FA0" w:rsidRPr="00431D4A" w:rsidRDefault="001D0FA0" w:rsidP="001D0FA0">
      <w:pPr>
        <w:pStyle w:val="a8"/>
        <w:spacing w:before="9"/>
        <w:ind w:left="0" w:firstLine="0"/>
        <w:rPr>
          <w:lang w:val="ru-RU"/>
        </w:rPr>
      </w:pPr>
    </w:p>
    <w:p w:rsidR="001D0FA0" w:rsidRPr="00431D4A" w:rsidRDefault="001D0FA0" w:rsidP="001D0FA0">
      <w:pPr>
        <w:pStyle w:val="a8"/>
        <w:ind w:right="117"/>
        <w:jc w:val="both"/>
        <w:rPr>
          <w:b/>
          <w:lang w:val="ru-RU"/>
        </w:rPr>
      </w:pPr>
      <w:proofErr w:type="spellStart"/>
      <w:r w:rsidRPr="00431D4A">
        <w:rPr>
          <w:b/>
          <w:lang w:val="ru-RU"/>
        </w:rPr>
        <w:t>Метапредметные</w:t>
      </w:r>
      <w:proofErr w:type="spellEnd"/>
      <w:r w:rsidRPr="00431D4A">
        <w:rPr>
          <w:b/>
          <w:lang w:val="ru-RU"/>
        </w:rPr>
        <w:t xml:space="preserve"> результаты изучения обществознания выпускниками основной школы проявляются </w:t>
      </w:r>
      <w:proofErr w:type="gramStart"/>
      <w:r w:rsidRPr="00431D4A">
        <w:rPr>
          <w:b/>
          <w:lang w:val="ru-RU"/>
        </w:rPr>
        <w:t>в</w:t>
      </w:r>
      <w:proofErr w:type="gramEnd"/>
      <w:r w:rsidRPr="00431D4A">
        <w:rPr>
          <w:b/>
          <w:lang w:val="ru-RU"/>
        </w:rPr>
        <w:t>: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03"/>
        </w:tabs>
        <w:spacing w:after="0" w:line="242" w:lineRule="auto"/>
        <w:ind w:right="119" w:firstLine="708"/>
        <w:contextualSpacing w:val="0"/>
        <w:jc w:val="both"/>
        <w:rPr>
          <w:sz w:val="24"/>
          <w:szCs w:val="24"/>
        </w:rPr>
      </w:pPr>
      <w:proofErr w:type="gramStart"/>
      <w:r w:rsidRPr="00431D4A">
        <w:rPr>
          <w:sz w:val="24"/>
          <w:szCs w:val="24"/>
        </w:rPr>
        <w:t>умении</w:t>
      </w:r>
      <w:proofErr w:type="gramEnd"/>
      <w:r w:rsidRPr="00431D4A">
        <w:rPr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85"/>
        </w:tabs>
        <w:spacing w:before="69" w:after="0" w:line="240" w:lineRule="auto"/>
        <w:ind w:right="118" w:firstLine="708"/>
        <w:contextualSpacing w:val="0"/>
        <w:jc w:val="both"/>
        <w:rPr>
          <w:sz w:val="24"/>
          <w:szCs w:val="24"/>
        </w:rPr>
      </w:pPr>
      <w:proofErr w:type="gramStart"/>
      <w:r w:rsidRPr="00431D4A">
        <w:rPr>
          <w:sz w:val="24"/>
          <w:szCs w:val="24"/>
        </w:rPr>
        <w:t>умении</w:t>
      </w:r>
      <w:proofErr w:type="gramEnd"/>
      <w:r w:rsidRPr="00431D4A">
        <w:rPr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92"/>
        </w:tabs>
        <w:spacing w:before="69" w:after="0" w:line="240" w:lineRule="auto"/>
        <w:ind w:right="121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 xml:space="preserve"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</w:t>
      </w:r>
      <w:proofErr w:type="spellStart"/>
      <w:r w:rsidRPr="00431D4A">
        <w:rPr>
          <w:sz w:val="24"/>
          <w:szCs w:val="24"/>
        </w:rPr>
        <w:t>идр</w:t>
      </w:r>
      <w:proofErr w:type="spellEnd"/>
      <w:r w:rsidRPr="00431D4A">
        <w:rPr>
          <w:sz w:val="24"/>
          <w:szCs w:val="24"/>
        </w:rPr>
        <w:t>.);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94"/>
        </w:tabs>
        <w:spacing w:before="72" w:after="0" w:line="240" w:lineRule="auto"/>
        <w:ind w:right="121" w:firstLine="708"/>
        <w:contextualSpacing w:val="0"/>
        <w:jc w:val="both"/>
        <w:rPr>
          <w:sz w:val="24"/>
          <w:szCs w:val="24"/>
        </w:rPr>
      </w:pPr>
      <w:proofErr w:type="gramStart"/>
      <w:r w:rsidRPr="00431D4A">
        <w:rPr>
          <w:sz w:val="24"/>
          <w:szCs w:val="24"/>
        </w:rPr>
        <w:t>овладении</w:t>
      </w:r>
      <w:proofErr w:type="gramEnd"/>
      <w:r w:rsidRPr="00431D4A">
        <w:rPr>
          <w:sz w:val="24"/>
          <w:szCs w:val="24"/>
        </w:rPr>
        <w:t xml:space="preserve"> различными видами публичных выступлений (высказывания, </w:t>
      </w:r>
      <w:r w:rsidRPr="00431D4A">
        <w:rPr>
          <w:sz w:val="24"/>
          <w:szCs w:val="24"/>
        </w:rPr>
        <w:lastRenderedPageBreak/>
        <w:t>монолог, дискуссия) и следовании этическим нормам и правилам ведения диалога;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972"/>
        </w:tabs>
        <w:spacing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</w:t>
      </w:r>
      <w:proofErr w:type="spellStart"/>
      <w:r w:rsidRPr="00431D4A">
        <w:rPr>
          <w:sz w:val="24"/>
          <w:szCs w:val="24"/>
        </w:rPr>
        <w:t>практике</w:t>
      </w:r>
      <w:proofErr w:type="gramStart"/>
      <w:r w:rsidRPr="00431D4A">
        <w:rPr>
          <w:sz w:val="24"/>
          <w:szCs w:val="24"/>
        </w:rPr>
        <w:t>,н</w:t>
      </w:r>
      <w:proofErr w:type="gramEnd"/>
      <w:r w:rsidRPr="00431D4A">
        <w:rPr>
          <w:sz w:val="24"/>
          <w:szCs w:val="24"/>
        </w:rPr>
        <w:t>а</w:t>
      </w:r>
      <w:proofErr w:type="spellEnd"/>
      <w:r w:rsidRPr="00431D4A">
        <w:rPr>
          <w:sz w:val="24"/>
          <w:szCs w:val="24"/>
        </w:rPr>
        <w:t>:</w:t>
      </w:r>
    </w:p>
    <w:p w:rsidR="001D0FA0" w:rsidRPr="00431D4A" w:rsidRDefault="001D0FA0" w:rsidP="001D0FA0">
      <w:pPr>
        <w:pStyle w:val="a8"/>
        <w:ind w:left="0" w:firstLine="0"/>
        <w:rPr>
          <w:lang w:val="ru-RU"/>
        </w:rPr>
      </w:pP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080"/>
        </w:tabs>
        <w:spacing w:after="0" w:line="240" w:lineRule="auto"/>
        <w:ind w:firstLine="708"/>
        <w:contextualSpacing w:val="0"/>
        <w:rPr>
          <w:sz w:val="24"/>
          <w:szCs w:val="24"/>
        </w:rPr>
      </w:pPr>
      <w:r w:rsidRPr="00431D4A">
        <w:rPr>
          <w:sz w:val="24"/>
          <w:szCs w:val="24"/>
        </w:rPr>
        <w:t>использование элементов причинно-следственного анализа;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080"/>
        </w:tabs>
        <w:spacing w:before="69" w:after="0" w:line="240" w:lineRule="auto"/>
        <w:ind w:left="1079" w:hanging="259"/>
        <w:contextualSpacing w:val="0"/>
        <w:rPr>
          <w:sz w:val="24"/>
          <w:szCs w:val="24"/>
        </w:rPr>
      </w:pPr>
      <w:r w:rsidRPr="00431D4A">
        <w:rPr>
          <w:sz w:val="24"/>
          <w:szCs w:val="24"/>
        </w:rPr>
        <w:t>исследование несложных реальных связей и зависимостей;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116"/>
        </w:tabs>
        <w:spacing w:before="72"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082"/>
        </w:tabs>
        <w:spacing w:before="69" w:after="0" w:line="240" w:lineRule="auto"/>
        <w:ind w:right="122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135"/>
        </w:tabs>
        <w:spacing w:before="72"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080"/>
        </w:tabs>
        <w:spacing w:before="69" w:after="0" w:line="240" w:lineRule="auto"/>
        <w:ind w:left="1079" w:hanging="259"/>
        <w:contextualSpacing w:val="0"/>
        <w:rPr>
          <w:sz w:val="24"/>
          <w:szCs w:val="24"/>
        </w:rPr>
      </w:pPr>
      <w:r w:rsidRPr="00431D4A">
        <w:rPr>
          <w:sz w:val="24"/>
          <w:szCs w:val="24"/>
        </w:rPr>
        <w:t>объяснение изученных положений на конкретных примерах;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121"/>
        </w:tabs>
        <w:spacing w:before="72" w:after="0" w:line="240" w:lineRule="auto"/>
        <w:ind w:right="122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D0FA0" w:rsidRDefault="001D0FA0" w:rsidP="001D0FA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hAnsi="Times New Roman"/>
          <w:b/>
          <w:sz w:val="28"/>
          <w:szCs w:val="28"/>
        </w:rPr>
      </w:pPr>
      <w:r w:rsidRPr="00431D4A">
        <w:rPr>
          <w:sz w:val="24"/>
          <w:szCs w:val="24"/>
        </w:rPr>
        <w:t>определение собственного отношения к явлениям современной жизни, формулирование своей точки зрения</w:t>
      </w:r>
      <w:r w:rsidRPr="002E2CEB">
        <w:rPr>
          <w:rFonts w:ascii="Times New Roman" w:hAnsi="Times New Roman"/>
          <w:b/>
          <w:sz w:val="28"/>
          <w:szCs w:val="28"/>
        </w:rPr>
        <w:t xml:space="preserve"> </w:t>
      </w:r>
    </w:p>
    <w:p w:rsidR="001D0FA0" w:rsidRPr="002E2CEB" w:rsidRDefault="001D0FA0" w:rsidP="001D0FA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hAnsi="Times New Roman"/>
          <w:b/>
          <w:sz w:val="28"/>
          <w:szCs w:val="28"/>
        </w:rPr>
      </w:pPr>
      <w:r w:rsidRPr="002E2CEB">
        <w:rPr>
          <w:rFonts w:ascii="Times New Roman" w:hAnsi="Times New Roman"/>
          <w:b/>
          <w:sz w:val="28"/>
          <w:szCs w:val="28"/>
        </w:rPr>
        <w:t>Предметные результаты изучения учебного предмета «</w:t>
      </w:r>
      <w:r>
        <w:rPr>
          <w:rFonts w:ascii="Times New Roman" w:hAnsi="Times New Roman"/>
          <w:b/>
          <w:sz w:val="28"/>
          <w:szCs w:val="28"/>
        </w:rPr>
        <w:t xml:space="preserve">Обществознание» в </w:t>
      </w:r>
      <w:r w:rsidRPr="002E2CEB">
        <w:rPr>
          <w:rFonts w:ascii="Times New Roman" w:hAnsi="Times New Roman"/>
          <w:b/>
          <w:sz w:val="28"/>
          <w:szCs w:val="28"/>
        </w:rPr>
        <w:t>9 классе</w:t>
      </w:r>
    </w:p>
    <w:p w:rsidR="001D0FA0" w:rsidRPr="00CF0644" w:rsidRDefault="001D0FA0" w:rsidP="001D0FA0">
      <w:pPr>
        <w:spacing w:after="0"/>
        <w:rPr>
          <w:rFonts w:ascii="Times New Roman" w:hAnsi="Times New Roman"/>
          <w:sz w:val="24"/>
          <w:szCs w:val="24"/>
        </w:rPr>
      </w:pPr>
    </w:p>
    <w:p w:rsidR="001D0FA0" w:rsidRPr="0049114C" w:rsidRDefault="001D0FA0" w:rsidP="001D0FA0">
      <w:pPr>
        <w:widowControl w:val="0"/>
        <w:spacing w:after="0" w:line="360" w:lineRule="auto"/>
        <w:ind w:left="809"/>
        <w:rPr>
          <w:rFonts w:ascii="Times New Roman" w:eastAsia="Times New Roman" w:hAnsi="Times New Roman"/>
          <w:b/>
          <w:sz w:val="24"/>
          <w:szCs w:val="24"/>
        </w:rPr>
      </w:pPr>
      <w:r w:rsidRPr="002E2CE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Ученик </w:t>
      </w:r>
      <w:r w:rsidRPr="0049114C">
        <w:rPr>
          <w:rFonts w:ascii="Times New Roman" w:eastAsia="Times New Roman" w:hAnsi="Times New Roman"/>
          <w:b/>
          <w:sz w:val="24"/>
          <w:szCs w:val="24"/>
          <w:u w:val="single"/>
        </w:rPr>
        <w:t>научится: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88"/>
        </w:tabs>
        <w:spacing w:after="0" w:line="360" w:lineRule="auto"/>
        <w:ind w:right="121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02"/>
        </w:tabs>
        <w:spacing w:after="0" w:line="360" w:lineRule="auto"/>
        <w:ind w:right="123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правильно определять инстанцию (государственный орган), в которую следует обратиться для разрешения той или типичной социальной ситуации;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68"/>
        </w:tabs>
        <w:spacing w:after="0" w:line="360" w:lineRule="auto"/>
        <w:ind w:right="121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сравнивать различные типы политических режимов, обосновывать преимущества демократического политического устройства;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41"/>
        </w:tabs>
        <w:spacing w:after="0" w:line="360" w:lineRule="auto"/>
        <w:ind w:right="117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описывать основные признаки любого государства, конкретизировать их на примерах прошлого и современности;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50"/>
        </w:tabs>
        <w:spacing w:after="0" w:line="360" w:lineRule="auto"/>
        <w:ind w:right="123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базовые черты избирательной системы в нашем обществе, основные проявления роли избирателя;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различать факты и мнения в потоке информации.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развитие отдельных областей и форм культуры;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распознавать и различать явления духовной культуры;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описывать различные средства массовой информации;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29"/>
        </w:tabs>
        <w:spacing w:after="0" w:line="360" w:lineRule="auto"/>
        <w:ind w:right="120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lastRenderedPageBreak/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76"/>
        </w:tabs>
        <w:spacing w:after="0" w:line="360" w:lineRule="auto"/>
        <w:ind w:right="118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явление ускорения социального развития;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 xml:space="preserve">объяснять необходимость непрерывного образования в </w:t>
      </w:r>
      <w:proofErr w:type="spellStart"/>
      <w:r w:rsidRPr="002E2CEB">
        <w:rPr>
          <w:rFonts w:ascii="Times New Roman" w:hAnsi="Times New Roman"/>
          <w:sz w:val="24"/>
          <w:szCs w:val="24"/>
        </w:rPr>
        <w:t>современныхусловиях</w:t>
      </w:r>
      <w:proofErr w:type="spellEnd"/>
      <w:r w:rsidRPr="002E2CEB">
        <w:rPr>
          <w:rFonts w:ascii="Times New Roman" w:hAnsi="Times New Roman"/>
          <w:sz w:val="24"/>
          <w:szCs w:val="24"/>
        </w:rPr>
        <w:t>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описывать многообразие профессий в современном мире;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роль молодёжи в развитии современного общества;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извлекать социальную информацию из доступных источников;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809" w:right="692" w:firstLine="0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 xml:space="preserve">применять полученные знания для решения отдельных социальных проблем. </w:t>
      </w:r>
    </w:p>
    <w:p w:rsidR="001D0FA0" w:rsidRPr="002E2CEB" w:rsidRDefault="001D0FA0" w:rsidP="001D0FA0">
      <w:pPr>
        <w:tabs>
          <w:tab w:val="left" w:pos="954"/>
        </w:tabs>
        <w:spacing w:line="360" w:lineRule="auto"/>
        <w:ind w:left="809" w:right="692"/>
        <w:contextualSpacing/>
        <w:rPr>
          <w:rFonts w:ascii="Times New Roman" w:hAnsi="Times New Roman"/>
          <w:sz w:val="24"/>
          <w:szCs w:val="24"/>
        </w:rPr>
      </w:pPr>
    </w:p>
    <w:p w:rsidR="001D0FA0" w:rsidRPr="002E2CEB" w:rsidRDefault="001D0FA0" w:rsidP="001D0FA0">
      <w:pPr>
        <w:tabs>
          <w:tab w:val="left" w:pos="954"/>
        </w:tabs>
        <w:spacing w:line="360" w:lineRule="auto"/>
        <w:ind w:left="809" w:right="692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Ученик </w:t>
      </w:r>
      <w:r w:rsidRPr="002E2CEB">
        <w:rPr>
          <w:rFonts w:ascii="Times New Roman" w:hAnsi="Times New Roman"/>
          <w:b/>
          <w:sz w:val="24"/>
          <w:szCs w:val="24"/>
          <w:u w:val="single"/>
        </w:rPr>
        <w:t xml:space="preserve"> получит возможность научиться: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57"/>
        </w:tabs>
        <w:spacing w:after="0" w:line="360" w:lineRule="auto"/>
        <w:ind w:right="120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40"/>
        </w:tabs>
        <w:spacing w:after="0" w:line="360" w:lineRule="auto"/>
        <w:ind w:right="124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соотносить различные оценки политических событий и процессов и делать обоснованные выводы.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95"/>
        </w:tabs>
        <w:spacing w:after="0" w:line="360" w:lineRule="auto"/>
        <w:ind w:right="121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описывать процессы создания, сохранения, трансляции и усвоения достижений культуры;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52"/>
        </w:tabs>
        <w:spacing w:after="0" w:line="360" w:lineRule="auto"/>
        <w:ind w:right="123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характеризовать основные направления развития отечественной культуры в современных условиях;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осуществлять рефлексию своих ценностей.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09"/>
        </w:tabs>
        <w:spacing w:after="0" w:line="360" w:lineRule="auto"/>
        <w:ind w:right="123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критически воспринимать сообщения и рекламу в СМИ и Интернете о таких направлениях массовой культуры, как шоу-бизнес и мода;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38"/>
        </w:tabs>
        <w:spacing w:after="0" w:line="360" w:lineRule="auto"/>
        <w:ind w:right="121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оценивать роль спорта и спортивных достижений в контексте современной общественной жизни;</w:t>
      </w:r>
    </w:p>
    <w:p w:rsidR="001D0FA0" w:rsidRDefault="001D0FA0" w:rsidP="001D0FA0">
      <w:pPr>
        <w:widowControl w:val="0"/>
        <w:numPr>
          <w:ilvl w:val="1"/>
          <w:numId w:val="4"/>
        </w:numPr>
        <w:tabs>
          <w:tab w:val="left" w:pos="1040"/>
        </w:tabs>
        <w:spacing w:after="0" w:line="360" w:lineRule="auto"/>
        <w:ind w:right="122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выражать и обосновывать собственную позицию п</w:t>
      </w:r>
      <w:r>
        <w:rPr>
          <w:rFonts w:ascii="Times New Roman" w:hAnsi="Times New Roman"/>
          <w:i/>
          <w:sz w:val="24"/>
          <w:szCs w:val="24"/>
        </w:rPr>
        <w:t xml:space="preserve">о актуальным проблемам  </w:t>
      </w:r>
      <w:proofErr w:type="spellStart"/>
      <w:r>
        <w:rPr>
          <w:rFonts w:ascii="Times New Roman" w:hAnsi="Times New Roman"/>
          <w:i/>
          <w:sz w:val="24"/>
          <w:szCs w:val="24"/>
        </w:rPr>
        <w:t>молодёж</w:t>
      </w:r>
      <w:proofErr w:type="spellEnd"/>
    </w:p>
    <w:p w:rsidR="001D0FA0" w:rsidRPr="0049114C" w:rsidRDefault="001D0FA0" w:rsidP="001D0FA0">
      <w:pPr>
        <w:widowControl w:val="0"/>
        <w:tabs>
          <w:tab w:val="left" w:pos="1040"/>
        </w:tabs>
        <w:spacing w:after="0" w:line="360" w:lineRule="auto"/>
        <w:ind w:left="809" w:right="122"/>
        <w:rPr>
          <w:rFonts w:ascii="Times New Roman" w:hAnsi="Times New Roman"/>
          <w:i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2E2CEB" w:rsidRDefault="002E2CEB" w:rsidP="00CF0644">
      <w:pPr>
        <w:sectPr w:rsidR="002E2C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Pr="002E2CEB" w:rsidRDefault="00AD58D1" w:rsidP="00AD58D1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7"/>
        <w:gridCol w:w="1706"/>
        <w:gridCol w:w="1755"/>
        <w:gridCol w:w="4902"/>
        <w:gridCol w:w="1707"/>
        <w:gridCol w:w="1269"/>
      </w:tblGrid>
      <w:tr w:rsidR="00F070B0" w:rsidRPr="002E2CEB" w:rsidTr="00736485">
        <w:tc>
          <w:tcPr>
            <w:tcW w:w="3447" w:type="dxa"/>
            <w:shd w:val="clear" w:color="auto" w:fill="auto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06" w:type="dxa"/>
            <w:shd w:val="clear" w:color="auto" w:fill="auto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1755" w:type="dxa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4902" w:type="dxa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1707" w:type="dxa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  <w:tc>
          <w:tcPr>
            <w:tcW w:w="1269" w:type="dxa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36485" w:rsidRPr="002E2CEB" w:rsidTr="00736485">
        <w:tc>
          <w:tcPr>
            <w:tcW w:w="3447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CEB">
              <w:rPr>
                <w:rFonts w:ascii="Times New Roman" w:hAnsi="Times New Roman"/>
                <w:sz w:val="20"/>
                <w:szCs w:val="20"/>
                <w:lang w:eastAsia="ru-RU"/>
              </w:rPr>
              <w:t>Тема 1:</w:t>
            </w:r>
            <w:r w:rsidRPr="002E2CEB">
              <w:rPr>
                <w:sz w:val="20"/>
                <w:szCs w:val="20"/>
              </w:rPr>
              <w:t xml:space="preserve"> «</w:t>
            </w:r>
            <w:r w:rsidRPr="00FD3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Введение»</w:t>
            </w:r>
          </w:p>
        </w:tc>
        <w:tc>
          <w:tcPr>
            <w:tcW w:w="1706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3B6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4902" w:type="dxa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6485" w:rsidRPr="002E2CEB" w:rsidTr="00374EB7">
        <w:tc>
          <w:tcPr>
            <w:tcW w:w="3447" w:type="dxa"/>
            <w:shd w:val="clear" w:color="auto" w:fill="auto"/>
          </w:tcPr>
          <w:p w:rsidR="00736485" w:rsidRPr="002E2CEB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2B17">
              <w:rPr>
                <w:rFonts w:ascii="Times New Roman" w:eastAsia="Times New Roman" w:hAnsi="Times New Roman"/>
                <w:sz w:val="20"/>
                <w:szCs w:val="20"/>
              </w:rPr>
              <w:t>Раздел I. Политика. Политика и власть.</w:t>
            </w:r>
          </w:p>
        </w:tc>
        <w:tc>
          <w:tcPr>
            <w:tcW w:w="1706" w:type="dxa"/>
            <w:shd w:val="clear" w:color="auto" w:fill="auto"/>
          </w:tcPr>
          <w:p w:rsidR="00736485" w:rsidRPr="002E2CEB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55" w:type="dxa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</w:t>
            </w:r>
          </w:p>
        </w:tc>
        <w:tc>
          <w:tcPr>
            <w:tcW w:w="4902" w:type="dxa"/>
          </w:tcPr>
          <w:p w:rsidR="00736485" w:rsidRDefault="00CC22ED" w:rsidP="00F070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https://resh.edu.ru/subject/lesson/2961/start/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</w:pPr>
            <w:hyperlink r:id="rId6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https://interneturok.ru/lesson/obshestvoznanie/9-klass/chelovek-gosudarstvo-pravo/chto-takoe-politika?block=player</w:t>
              </w:r>
            </w:hyperlink>
          </w:p>
          <w:p w:rsidR="00736485" w:rsidRDefault="00CC22ED" w:rsidP="00F070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https://resh.edu.ru/subject/lesson/2960/start/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</w:pPr>
            <w:hyperlink r:id="rId8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https://interneturok.ru/lesson/obshestvoznanie/9-klass/chelovek-gosudarstvo-pravo/priznaki-gosudarstva?block=player</w:t>
              </w:r>
            </w:hyperlink>
          </w:p>
          <w:p w:rsidR="00736485" w:rsidRDefault="00CC22ED" w:rsidP="00F070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https://resh.edu.ru/subject/lesson/2959/start/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</w:pPr>
            <w:hyperlink r:id="rId10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https://interneturok.ru/lesson/obshestvoznanie/9-klass/chelovek-gosudarstvo-pravo/politicheskiy-rezhim-demokraticheskiy?block=player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</w:pPr>
            <w:hyperlink r:id="rId11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https://resh.edu.ru/subject/lesson/2958/start/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</w:pPr>
            <w:hyperlink r:id="rId12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https://resh.edu.ru/subject/lesson/2957/start/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3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https://resh.edu.ru/subject/lesson/2953/start/</w:t>
              </w:r>
            </w:hyperlink>
          </w:p>
        </w:tc>
        <w:tc>
          <w:tcPr>
            <w:tcW w:w="2976" w:type="dxa"/>
            <w:gridSpan w:val="2"/>
          </w:tcPr>
          <w:p w:rsidR="00736485" w:rsidRPr="006132B5" w:rsidRDefault="00736485" w:rsidP="0073648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736485" w:rsidRPr="006132B5" w:rsidRDefault="00736485" w:rsidP="0073648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• Побуждение школьников соблюдать на уроке общепринятые нормы поведения, правила общения со старшими (учителями) и сверстниками (обучающимися), </w:t>
            </w: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принципы учебной дисциплины и самоорганизации.</w:t>
            </w:r>
          </w:p>
          <w:p w:rsidR="00736485" w:rsidRPr="006132B5" w:rsidRDefault="00736485" w:rsidP="0073648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6485" w:rsidRPr="002E2CEB" w:rsidTr="008557F7">
        <w:tc>
          <w:tcPr>
            <w:tcW w:w="3447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2B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Раздел II. Гражданин и государство.</w:t>
            </w:r>
          </w:p>
        </w:tc>
        <w:tc>
          <w:tcPr>
            <w:tcW w:w="1706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55" w:type="dxa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Практическая работа, устный опрос, контрольная работа</w:t>
            </w:r>
          </w:p>
        </w:tc>
        <w:tc>
          <w:tcPr>
            <w:tcW w:w="4902" w:type="dxa"/>
          </w:tcPr>
          <w:p w:rsidR="00736485" w:rsidRDefault="00CC22ED" w:rsidP="00F070B0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</w:pPr>
            <w:hyperlink r:id="rId15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https://interneturok.ru/lesson/obshestvoznanie/9-klass/chelovek-gosudarstvo-pravo/konstitutsionnyy-stroy?block=player</w:t>
              </w:r>
            </w:hyperlink>
          </w:p>
          <w:p w:rsidR="00736485" w:rsidRDefault="00CC22ED" w:rsidP="00F070B0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736485" w:rsidRDefault="00CC22ED" w:rsidP="00F070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https://resh.edu.ru/subject/lesson/2959/start/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</w:pPr>
            <w:hyperlink r:id="rId18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https://interneturok.ru/lesson/obshestvoznanie/9-klass/chelovek-gosudarstvo-pravo/politicheskiy-rezhim-demokraticheskiy?block=player</w:t>
              </w:r>
            </w:hyperlink>
          </w:p>
          <w:p w:rsidR="00736485" w:rsidRDefault="00CC22ED" w:rsidP="00F070B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9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https://resh.edu.ru/subject/lesson/2953/start/</w:t>
              </w:r>
            </w:hyperlink>
          </w:p>
        </w:tc>
        <w:tc>
          <w:tcPr>
            <w:tcW w:w="2976" w:type="dxa"/>
            <w:gridSpan w:val="2"/>
          </w:tcPr>
          <w:p w:rsidR="00736485" w:rsidRPr="006132B5" w:rsidRDefault="00736485" w:rsidP="00736485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</w:t>
            </w:r>
            <w:r w:rsidRPr="006132B5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выставках, соревнованиях, научно-практических конференциях</w:t>
            </w:r>
            <w:proofErr w:type="gramEnd"/>
            <w:r w:rsidRPr="00613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132B5">
              <w:rPr>
                <w:rFonts w:ascii="Times New Roman" w:hAnsi="Times New Roman" w:cs="Times New Roman"/>
                <w:sz w:val="24"/>
                <w:szCs w:val="24"/>
              </w:rPr>
              <w:t>форумах</w:t>
            </w:r>
            <w:proofErr w:type="gramEnd"/>
            <w:r w:rsidRPr="006132B5">
              <w:rPr>
                <w:rFonts w:ascii="Times New Roman" w:hAnsi="Times New Roman" w:cs="Times New Roman"/>
                <w:sz w:val="24"/>
                <w:szCs w:val="24"/>
              </w:rPr>
              <w:t xml:space="preserve">, авторские публикации в изданиях выше школьного уровня, авторские проекты, изобретения, получившие общественное одобрение, успешное прохождение социальной и профессиональной практики). </w:t>
            </w:r>
          </w:p>
          <w:p w:rsidR="00736485" w:rsidRPr="006132B5" w:rsidRDefault="00736485" w:rsidP="00736485">
            <w:pPr>
              <w:rPr>
                <w:sz w:val="24"/>
                <w:szCs w:val="24"/>
              </w:rPr>
            </w:pPr>
          </w:p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6485" w:rsidRPr="002E2CEB" w:rsidTr="00C755C0">
        <w:tc>
          <w:tcPr>
            <w:tcW w:w="3447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2B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Раздел III. Основы российского законодательства.</w:t>
            </w:r>
          </w:p>
        </w:tc>
        <w:tc>
          <w:tcPr>
            <w:tcW w:w="1706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55" w:type="dxa"/>
          </w:tcPr>
          <w:p w:rsidR="00736485" w:rsidRDefault="00736485" w:rsidP="00F070B0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Практическая работа, устный опрос, контрольная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4902" w:type="dxa"/>
          </w:tcPr>
          <w:p w:rsidR="00736485" w:rsidRDefault="00CC22ED" w:rsidP="0086685D">
            <w:pPr>
              <w:spacing w:before="240" w:after="0" w:line="240" w:lineRule="auto"/>
              <w:jc w:val="center"/>
            </w:pPr>
            <w:hyperlink r:id="rId20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https://resh.edu.ru/subject/lesson/1918/start/</w:t>
              </w:r>
            </w:hyperlink>
          </w:p>
          <w:p w:rsidR="00736485" w:rsidRDefault="00CC22ED" w:rsidP="00736485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736485" w:rsidRDefault="00CC22ED" w:rsidP="00736485">
            <w:pPr>
              <w:spacing w:before="240" w:after="0" w:line="240" w:lineRule="auto"/>
              <w:jc w:val="center"/>
            </w:pPr>
            <w:hyperlink r:id="rId22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https://interneturok.ru/lesson/obshestvoznanie/9-klass/chelovek-gosudarstvo-pravo/konstitutsionnyy-stroy?block=player</w:t>
              </w:r>
            </w:hyperlink>
          </w:p>
          <w:p w:rsidR="00736485" w:rsidRDefault="00CC22ED" w:rsidP="00736485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https://resh.edu.ru/subject/lesson/2955/start/</w:t>
              </w:r>
            </w:hyperlink>
          </w:p>
          <w:p w:rsidR="00736485" w:rsidRDefault="00CC22ED" w:rsidP="00736485">
            <w:pPr>
              <w:spacing w:before="240" w:after="0" w:line="240" w:lineRule="auto"/>
              <w:jc w:val="center"/>
            </w:pPr>
            <w:hyperlink r:id="rId24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https://interneturok.ru/lesson/obshestvoznanie/9-klass/chelovek-gosudarstvo-pravo/pravonarusheniya?block=player</w:t>
              </w:r>
            </w:hyperlink>
          </w:p>
          <w:p w:rsidR="00736485" w:rsidRDefault="00CC22ED" w:rsidP="00736485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https://resh.edu.ru/subject/lesson/1915/start/</w:t>
              </w:r>
            </w:hyperlink>
          </w:p>
          <w:p w:rsidR="00736485" w:rsidRDefault="00CC22ED" w:rsidP="00736485">
            <w:pPr>
              <w:spacing w:before="240" w:after="0" w:line="240" w:lineRule="auto"/>
              <w:jc w:val="center"/>
            </w:pPr>
            <w:hyperlink r:id="rId26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https://interneturok.ru/lesson/obshestvoznanie/9-klass/prava-cheloveka-i-grazhdanina/ugolovnoe-pravo-2?block=player</w:t>
              </w:r>
            </w:hyperlink>
          </w:p>
          <w:p w:rsidR="00736485" w:rsidRDefault="00CC22ED" w:rsidP="0073648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7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https://interneturok.ru/lesson/obshestvoznanie/9-klass/prava-cheloveka-i-grazhdanina/prava-i-zaschita-zhertv-vooruzhennyh-konfliktov?block=player</w:t>
              </w:r>
            </w:hyperlink>
          </w:p>
        </w:tc>
        <w:tc>
          <w:tcPr>
            <w:tcW w:w="2976" w:type="dxa"/>
            <w:gridSpan w:val="2"/>
          </w:tcPr>
          <w:p w:rsidR="00736485" w:rsidRPr="006132B5" w:rsidRDefault="00736485" w:rsidP="00736485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Использование на уроках системы формирующего оценивания, которая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проектирования своего </w:t>
            </w: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развития</w:t>
            </w:r>
            <w:proofErr w:type="gram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736485" w:rsidRPr="006132B5" w:rsidRDefault="00736485" w:rsidP="0073648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самоорганизации.</w:t>
            </w:r>
          </w:p>
          <w:p w:rsidR="00736485" w:rsidRPr="006132B5" w:rsidRDefault="00736485" w:rsidP="00736485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6485" w:rsidRPr="002E2CEB" w:rsidTr="000148DD">
        <w:tc>
          <w:tcPr>
            <w:tcW w:w="3447" w:type="dxa"/>
            <w:shd w:val="clear" w:color="auto" w:fill="auto"/>
          </w:tcPr>
          <w:p w:rsidR="00736485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Итоговое повторение</w:t>
            </w:r>
          </w:p>
        </w:tc>
        <w:tc>
          <w:tcPr>
            <w:tcW w:w="1706" w:type="dxa"/>
            <w:shd w:val="clear" w:color="auto" w:fill="auto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902" w:type="dxa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070B0" w:rsidRPr="002E2CEB" w:rsidTr="00736485">
        <w:tc>
          <w:tcPr>
            <w:tcW w:w="3447" w:type="dxa"/>
            <w:shd w:val="clear" w:color="auto" w:fill="auto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6" w:type="dxa"/>
            <w:shd w:val="clear" w:color="auto" w:fill="auto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755" w:type="dxa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2" w:type="dxa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CEB" w:rsidRPr="002E2CEB" w:rsidRDefault="002E2CEB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CEB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7F1566">
        <w:rPr>
          <w:rFonts w:ascii="Times New Roman" w:hAnsi="Times New Roman"/>
          <w:b/>
          <w:sz w:val="24"/>
          <w:szCs w:val="24"/>
        </w:rPr>
        <w:t>курса «Обществознание» 9</w:t>
      </w:r>
      <w:r w:rsidRPr="002E2CEB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4961"/>
        <w:gridCol w:w="1559"/>
        <w:gridCol w:w="1701"/>
        <w:gridCol w:w="1701"/>
        <w:gridCol w:w="3686"/>
      </w:tblGrid>
      <w:tr w:rsidR="00A77F0F" w:rsidRPr="002E2CEB" w:rsidTr="008A2B17">
        <w:trPr>
          <w:trHeight w:val="1820"/>
        </w:trPr>
        <w:tc>
          <w:tcPr>
            <w:tcW w:w="534" w:type="dxa"/>
            <w:vAlign w:val="center"/>
          </w:tcPr>
          <w:p w:rsidR="00A77F0F" w:rsidRPr="002E2CEB" w:rsidRDefault="00A77F0F" w:rsidP="002E2CE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2C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E2C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 по теме</w:t>
            </w:r>
          </w:p>
        </w:tc>
        <w:tc>
          <w:tcPr>
            <w:tcW w:w="4961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A77F0F" w:rsidRPr="002E2CEB" w:rsidRDefault="00A77F0F" w:rsidP="002E2CEB">
            <w:pPr>
              <w:ind w:left="-111" w:right="-1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686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A77F0F" w:rsidRPr="002E2CEB" w:rsidTr="00A77F0F">
        <w:trPr>
          <w:trHeight w:val="974"/>
        </w:trPr>
        <w:tc>
          <w:tcPr>
            <w:tcW w:w="11448" w:type="dxa"/>
            <w:gridSpan w:val="6"/>
          </w:tcPr>
          <w:p w:rsidR="00A77F0F" w:rsidRPr="002E2CEB" w:rsidRDefault="00A77F0F" w:rsidP="0068402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E2C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1:</w:t>
            </w:r>
            <w:r w:rsidRPr="002E2CEB">
              <w:rPr>
                <w:b/>
                <w:sz w:val="28"/>
                <w:szCs w:val="28"/>
              </w:rPr>
              <w:t xml:space="preserve"> «</w:t>
            </w:r>
            <w:r w:rsidRPr="006840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6840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(1 ч)</w:t>
            </w:r>
          </w:p>
        </w:tc>
        <w:tc>
          <w:tcPr>
            <w:tcW w:w="3686" w:type="dxa"/>
          </w:tcPr>
          <w:p w:rsidR="00A77F0F" w:rsidRPr="002E2CEB" w:rsidRDefault="00A77F0F" w:rsidP="0068402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77F0F" w:rsidRPr="002E2CEB" w:rsidTr="008A2B17">
        <w:trPr>
          <w:trHeight w:val="974"/>
        </w:trPr>
        <w:tc>
          <w:tcPr>
            <w:tcW w:w="534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A77F0F" w:rsidRPr="005B2F1A" w:rsidRDefault="00A77F0F" w:rsidP="0068402B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622"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 w:rsidRPr="005B2F1A">
              <w:rPr>
                <w:rFonts w:ascii="Times New Roman" w:hAnsi="Times New Roman"/>
                <w:sz w:val="24"/>
                <w:szCs w:val="24"/>
              </w:rPr>
              <w:t>Что мы уже знаем и умеем.Чем мы будем заниматься в новом учебном году.Как добиваться успехов в работе в классе и дом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F0F" w:rsidRPr="002E2CEB" w:rsidTr="00A77F0F">
        <w:trPr>
          <w:trHeight w:val="156"/>
        </w:trPr>
        <w:tc>
          <w:tcPr>
            <w:tcW w:w="11448" w:type="dxa"/>
            <w:gridSpan w:val="6"/>
          </w:tcPr>
          <w:p w:rsidR="00A77F0F" w:rsidRPr="002E2CEB" w:rsidRDefault="008A2B17" w:rsidP="0068402B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B17">
              <w:rPr>
                <w:rFonts w:ascii="Times New Roman" w:hAnsi="Times New Roman"/>
                <w:b/>
                <w:sz w:val="28"/>
                <w:szCs w:val="28"/>
              </w:rPr>
              <w:t>Раздел I. Политика. Политика и власть.</w:t>
            </w:r>
            <w:r w:rsidR="00710A0D">
              <w:rPr>
                <w:rFonts w:ascii="Times New Roman" w:hAnsi="Times New Roman"/>
                <w:b/>
                <w:sz w:val="28"/>
                <w:szCs w:val="28"/>
              </w:rPr>
              <w:t xml:space="preserve"> (10</w:t>
            </w:r>
            <w:r w:rsidR="00A77F0F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3686" w:type="dxa"/>
          </w:tcPr>
          <w:p w:rsidR="00A77F0F" w:rsidRDefault="00A77F0F" w:rsidP="0068402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A77F0F" w:rsidRPr="008A2B17" w:rsidRDefault="00A77F0F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2B17">
              <w:rPr>
                <w:rFonts w:ascii="Times New Roman" w:hAnsi="Times New Roman"/>
                <w:b/>
                <w:sz w:val="24"/>
                <w:szCs w:val="24"/>
              </w:rPr>
              <w:t>Политика и власть.</w:t>
            </w:r>
          </w:p>
          <w:p w:rsidR="00A77F0F" w:rsidRPr="00601622" w:rsidRDefault="008A2B17" w:rsidP="008A2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01622">
              <w:rPr>
                <w:rFonts w:ascii="Times New Roman" w:eastAsiaTheme="minorHAnsi" w:hAnsi="Times New Roman"/>
              </w:rPr>
              <w:t>Роль политики в жизни общества. Основные направления политики.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0430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§.1</w:t>
            </w:r>
          </w:p>
        </w:tc>
        <w:tc>
          <w:tcPr>
            <w:tcW w:w="3686" w:type="dxa"/>
          </w:tcPr>
          <w:p w:rsidR="00312B34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https://resh.edu.ru/subject/lesson/2961/start/</w:t>
              </w:r>
            </w:hyperlink>
          </w:p>
          <w:p w:rsidR="00A77F0F" w:rsidRPr="0068402B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https://interneturok.ru/lesson/obshestvoznanie/9-klass/chelovek-gosudarstvo-pravo/chto-takoe-politika?block=player</w:t>
              </w:r>
            </w:hyperlink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A77F0F" w:rsidRDefault="00A77F0F" w:rsidP="003519F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B17">
              <w:rPr>
                <w:rFonts w:ascii="Times New Roman" w:hAnsi="Times New Roman"/>
                <w:b/>
                <w:sz w:val="24"/>
                <w:szCs w:val="24"/>
              </w:rPr>
              <w:t>Государство.Практическая работа №1.</w:t>
            </w:r>
            <w:r w:rsidRPr="00601622">
              <w:rPr>
                <w:rFonts w:ascii="Times New Roman" w:hAnsi="Times New Roman"/>
                <w:b/>
                <w:sz w:val="24"/>
                <w:szCs w:val="24"/>
              </w:rPr>
              <w:t>Решение познавательных и практических задач.</w:t>
            </w:r>
          </w:p>
          <w:p w:rsidR="00A77F0F" w:rsidRPr="00601622" w:rsidRDefault="008A2B17" w:rsidP="008A2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01622">
              <w:rPr>
                <w:rFonts w:ascii="Times New Roman" w:eastAsiaTheme="minorHAnsi" w:hAnsi="Times New Roman"/>
              </w:rPr>
              <w:t xml:space="preserve">Государство, его отличительные признаки. </w:t>
            </w:r>
            <w:r w:rsidRPr="00601622">
              <w:rPr>
                <w:rFonts w:ascii="Times New Roman" w:eastAsiaTheme="minorHAnsi" w:hAnsi="Times New Roman"/>
              </w:rPr>
              <w:lastRenderedPageBreak/>
              <w:t>Государственный суверенитет. Внутренние и внешние функции государства. Формы государства</w:t>
            </w:r>
            <w:r w:rsidR="00601622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§.2</w:t>
            </w:r>
          </w:p>
        </w:tc>
        <w:tc>
          <w:tcPr>
            <w:tcW w:w="3686" w:type="dxa"/>
          </w:tcPr>
          <w:p w:rsidR="00312B34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https://resh.edu.ru/subject/lesson/2960/start/</w:t>
              </w:r>
            </w:hyperlink>
          </w:p>
          <w:p w:rsidR="00A77F0F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stvoznanie/9-klass/chelovek-gosudarstvo-pravo/priznaki-gosudarstva?block=player</w:t>
              </w:r>
            </w:hyperlink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A77F0F" w:rsidRPr="00601622" w:rsidRDefault="00A77F0F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2B17">
              <w:rPr>
                <w:rFonts w:ascii="Times New Roman" w:hAnsi="Times New Roman"/>
                <w:b/>
                <w:sz w:val="24"/>
                <w:szCs w:val="24"/>
              </w:rPr>
              <w:t>Политические режимы.Практическая работа №2.</w:t>
            </w:r>
            <w:r w:rsidRPr="00601622">
              <w:rPr>
                <w:rFonts w:ascii="Times New Roman" w:hAnsi="Times New Roman"/>
                <w:b/>
                <w:sz w:val="24"/>
                <w:szCs w:val="24"/>
              </w:rPr>
              <w:t>Решение проблемных задач.</w:t>
            </w:r>
          </w:p>
          <w:p w:rsidR="00A77F0F" w:rsidRPr="00660555" w:rsidRDefault="008A2B17" w:rsidP="008A2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Политический режим. Демократия и тоталитаризм. Демократические ценности. Развитие демократии в современном мире.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0D6E3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§.3</w:t>
            </w:r>
          </w:p>
        </w:tc>
        <w:tc>
          <w:tcPr>
            <w:tcW w:w="3686" w:type="dxa"/>
          </w:tcPr>
          <w:p w:rsidR="00312B34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https://resh.edu.ru/subject/lesson/2959/start/</w:t>
              </w:r>
            </w:hyperlink>
          </w:p>
          <w:p w:rsidR="00A77F0F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https://interneturok.ru/lesson/obshestvoznanie/9-klass/chelovek-gosudarstvo-pravo/politicheskiy-rezhim-demokraticheskiy?block=player</w:t>
              </w:r>
            </w:hyperlink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A77F0F" w:rsidRPr="00A61C67" w:rsidRDefault="00A77F0F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Правовое государство.</w:t>
            </w:r>
          </w:p>
          <w:p w:rsidR="00A77F0F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Правовое государство. Разделение властей. Условия становления правового государства в РФ</w:t>
            </w:r>
            <w:r w:rsidR="0066055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§.4</w:t>
            </w:r>
          </w:p>
        </w:tc>
        <w:tc>
          <w:tcPr>
            <w:tcW w:w="3686" w:type="dxa"/>
          </w:tcPr>
          <w:p w:rsidR="00312B34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https://resh.edu.ru/subject/lesson/2958/start/</w:t>
              </w:r>
            </w:hyperlink>
          </w:p>
          <w:p w:rsidR="00A77F0F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https://interneturok.ru/lesson/obshestvoznanie/9-klass/chelovek-gosudarstvo-pravo/pravovoe-gosudarstvo?block=player</w:t>
              </w:r>
            </w:hyperlink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:rsidR="00A77F0F" w:rsidRPr="00660555" w:rsidRDefault="00A77F0F" w:rsidP="00304306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Гражданское общество и государство.Практическая работа №3.</w:t>
            </w:r>
            <w:r w:rsidRPr="00660555">
              <w:rPr>
                <w:rFonts w:ascii="Times New Roman" w:hAnsi="Times New Roman"/>
                <w:b/>
                <w:sz w:val="24"/>
                <w:szCs w:val="24"/>
              </w:rPr>
              <w:t>Решение проблемных задач.</w:t>
            </w:r>
          </w:p>
          <w:p w:rsidR="00A61C67" w:rsidRPr="000F7B3E" w:rsidRDefault="00A61C67" w:rsidP="0030430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§.5 стр.35-41</w:t>
            </w:r>
          </w:p>
        </w:tc>
        <w:tc>
          <w:tcPr>
            <w:tcW w:w="3686" w:type="dxa"/>
          </w:tcPr>
          <w:p w:rsidR="00A77F0F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https://resh.edu.ru/subject/lesson/2958/start/</w:t>
              </w:r>
            </w:hyperlink>
          </w:p>
        </w:tc>
      </w:tr>
      <w:tr w:rsidR="00A77F0F" w:rsidRPr="002E2CEB" w:rsidTr="008A2B17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A77F0F" w:rsidRPr="00A61C67" w:rsidRDefault="00A77F0F" w:rsidP="00C073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 xml:space="preserve">Местное самоуправление. 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§.5 стр.41-44</w:t>
            </w:r>
          </w:p>
        </w:tc>
        <w:tc>
          <w:tcPr>
            <w:tcW w:w="3686" w:type="dxa"/>
          </w:tcPr>
          <w:p w:rsidR="00A77F0F" w:rsidRPr="00FD3B6F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A77F0F" w:rsidRPr="00A61C67" w:rsidRDefault="00A77F0F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Участие граждан в политической жизни.</w:t>
            </w:r>
          </w:p>
          <w:p w:rsidR="00A77F0F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 xml:space="preserve">Участие граждан в политической жизни. Гражданская активность.Участие в выборах. Отличительные черты выборов в </w:t>
            </w:r>
            <w:r w:rsidRPr="00660555">
              <w:rPr>
                <w:rFonts w:ascii="Times New Roman" w:eastAsiaTheme="minorHAnsi" w:hAnsi="Times New Roman"/>
              </w:rPr>
              <w:lastRenderedPageBreak/>
              <w:t>демократическом обществе. Референдум. Выборы в РФ. Опасность политического экстремизма.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§.6</w:t>
            </w:r>
          </w:p>
        </w:tc>
        <w:tc>
          <w:tcPr>
            <w:tcW w:w="3686" w:type="dxa"/>
          </w:tcPr>
          <w:p w:rsidR="00A77F0F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https://resh.edu.ru/subject/lesson/2957/start/</w:t>
              </w:r>
            </w:hyperlink>
          </w:p>
        </w:tc>
      </w:tr>
      <w:tr w:rsidR="00A77F0F" w:rsidRPr="00B347D2" w:rsidTr="008A2B17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:rsidR="00A77F0F" w:rsidRPr="00660555" w:rsidRDefault="00A77F0F" w:rsidP="00C073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Политические партии и движения.Практическая работа №4.</w:t>
            </w:r>
            <w:r w:rsidRPr="00660555">
              <w:rPr>
                <w:rFonts w:ascii="Times New Roman" w:hAnsi="Times New Roman"/>
                <w:b/>
                <w:sz w:val="24"/>
                <w:szCs w:val="24"/>
              </w:rPr>
              <w:t>Анализ партийных программ.</w:t>
            </w:r>
          </w:p>
          <w:p w:rsidR="00A77F0F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Политические партии и движения, их роль в общественной жизни. Политические партии и движения в РФ. Участие партий в выборах.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§.7</w:t>
            </w:r>
          </w:p>
        </w:tc>
        <w:tc>
          <w:tcPr>
            <w:tcW w:w="3686" w:type="dxa"/>
          </w:tcPr>
          <w:p w:rsidR="00A77F0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interneturok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lesson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obshestvoznanie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/9-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klass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chelovek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gosudarstvo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pravo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politicheskie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partii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?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block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=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player</w:t>
              </w:r>
            </w:hyperlink>
          </w:p>
          <w:p w:rsidR="00312B34" w:rsidRPr="00B347D2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https://resh.edu.ru/subject/lesson/2957/start/</w:t>
              </w:r>
            </w:hyperlink>
          </w:p>
        </w:tc>
      </w:tr>
      <w:tr w:rsidR="00A77F0F" w:rsidRPr="002E2CEB" w:rsidTr="00710A0D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</w:tcPr>
          <w:p w:rsidR="00A77F0F" w:rsidRDefault="00A77F0F" w:rsidP="00A61C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Межгосударственные отношения.</w:t>
            </w:r>
          </w:p>
          <w:p w:rsidR="00A61C67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Международные и межгосударственные отношения.</w:t>
            </w:r>
          </w:p>
          <w:p w:rsidR="00A61C67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Международные конфликты и пути их решения.</w:t>
            </w:r>
          </w:p>
          <w:p w:rsidR="00A61C67" w:rsidRPr="005B2F1A" w:rsidRDefault="00A61C67" w:rsidP="00A61C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555">
              <w:rPr>
                <w:rFonts w:ascii="Times New Roman" w:eastAsiaTheme="minorHAnsi" w:hAnsi="Times New Roman"/>
              </w:rPr>
              <w:t>Международные организации.</w:t>
            </w:r>
          </w:p>
        </w:tc>
        <w:tc>
          <w:tcPr>
            <w:tcW w:w="1559" w:type="dxa"/>
          </w:tcPr>
          <w:p w:rsidR="00A77F0F" w:rsidRPr="002E2CEB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FD3B6F" w:rsidRDefault="00710A0D" w:rsidP="00710A0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A0D">
              <w:rPr>
                <w:rFonts w:ascii="Times New Roman" w:hAnsi="Times New Roman"/>
                <w:sz w:val="24"/>
                <w:szCs w:val="24"/>
                <w:lang w:eastAsia="ru-RU"/>
              </w:rPr>
              <w:t>§.8</w:t>
            </w:r>
          </w:p>
        </w:tc>
        <w:tc>
          <w:tcPr>
            <w:tcW w:w="3686" w:type="dxa"/>
          </w:tcPr>
          <w:p w:rsidR="00A77F0F" w:rsidRPr="00FD3B6F" w:rsidRDefault="00CC22ED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312B34" w:rsidRPr="004C724E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https://resh.edu.ru/subject/lesson/2953/start/</w:t>
              </w:r>
            </w:hyperlink>
          </w:p>
        </w:tc>
      </w:tr>
      <w:tr w:rsidR="00A77F0F" w:rsidRPr="002E2CEB" w:rsidTr="008A2B17">
        <w:trPr>
          <w:trHeight w:val="156"/>
        </w:trPr>
        <w:tc>
          <w:tcPr>
            <w:tcW w:w="534" w:type="dxa"/>
          </w:tcPr>
          <w:p w:rsidR="00A77F0F" w:rsidRDefault="00710A0D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77F0F" w:rsidRDefault="00710A0D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</w:tcPr>
          <w:p w:rsidR="00A77F0F" w:rsidRPr="00A61C67" w:rsidRDefault="00A77F0F" w:rsidP="00A61C6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Повторительно-обобщающий урок по теме: «</w:t>
            </w:r>
            <w:r w:rsidR="00A61C67" w:rsidRPr="00A61C67">
              <w:rPr>
                <w:rFonts w:ascii="Times New Roman" w:hAnsi="Times New Roman"/>
                <w:b/>
                <w:sz w:val="24"/>
                <w:szCs w:val="24"/>
              </w:rPr>
              <w:t xml:space="preserve">Политика. Политика и </w:t>
            </w:r>
            <w:r w:rsidR="00A61C67">
              <w:rPr>
                <w:rFonts w:ascii="Times New Roman" w:hAnsi="Times New Roman"/>
                <w:b/>
                <w:sz w:val="24"/>
                <w:szCs w:val="24"/>
              </w:rPr>
              <w:t>власть</w:t>
            </w: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77F0F" w:rsidRPr="002E2CEB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F0F" w:rsidRPr="002E2CEB" w:rsidTr="00A77F0F">
        <w:trPr>
          <w:trHeight w:val="156"/>
        </w:trPr>
        <w:tc>
          <w:tcPr>
            <w:tcW w:w="11448" w:type="dxa"/>
            <w:gridSpan w:val="6"/>
          </w:tcPr>
          <w:p w:rsidR="00A77F0F" w:rsidRPr="002E2CEB" w:rsidRDefault="00710A0D" w:rsidP="007F1566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A0D">
              <w:rPr>
                <w:rFonts w:ascii="Times New Roman" w:hAnsi="Times New Roman"/>
                <w:b/>
                <w:sz w:val="28"/>
                <w:szCs w:val="28"/>
              </w:rPr>
              <w:t>Раздел II. Гражданин и государство.</w:t>
            </w:r>
            <w:r w:rsidR="00601622">
              <w:rPr>
                <w:rFonts w:ascii="Times New Roman" w:hAnsi="Times New Roman"/>
                <w:b/>
                <w:sz w:val="28"/>
                <w:szCs w:val="28"/>
              </w:rPr>
              <w:t xml:space="preserve"> (8</w:t>
            </w:r>
            <w:r w:rsidR="00A77F0F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3686" w:type="dxa"/>
          </w:tcPr>
          <w:p w:rsidR="00A77F0F" w:rsidRDefault="00A77F0F" w:rsidP="007F1566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B347D2" w:rsidRPr="003519F0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Основы конституционного строя Российской Федерации.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Что такое конституционный строй. Основы государственного устройства. Основы отношений человека и гражданина с государством. Основы устройства общества и его отношений с государством.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9C5469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§.9</w:t>
            </w:r>
          </w:p>
        </w:tc>
        <w:tc>
          <w:tcPr>
            <w:tcW w:w="3686" w:type="dxa"/>
          </w:tcPr>
          <w:p w:rsidR="00312B34" w:rsidRDefault="00CC22ED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312B34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B347D2" w:rsidRPr="00FD3B6F" w:rsidRDefault="00CC22ED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https://interneturok.ru/lesson/obshestvoznanie/9-klass/chelovek-gosudarstvo-pravo/konstitutsionnyy-stroy?block=player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60162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6016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601622">
              <w:rPr>
                <w:rFonts w:ascii="Times New Roman" w:hAnsi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Права и свободы человека и гражданина.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Понятие прав, свобод и обязанностей</w:t>
            </w:r>
            <w:proofErr w:type="gramStart"/>
            <w:r w:rsidRPr="00660555">
              <w:rPr>
                <w:rFonts w:ascii="Times New Roman" w:eastAsiaTheme="minorHAnsi" w:hAnsi="Times New Roman"/>
              </w:rPr>
              <w:t>.В</w:t>
            </w:r>
            <w:proofErr w:type="gramEnd"/>
            <w:r w:rsidRPr="00660555">
              <w:rPr>
                <w:rFonts w:ascii="Times New Roman" w:eastAsiaTheme="minorHAnsi" w:hAnsi="Times New Roman"/>
              </w:rPr>
              <w:t xml:space="preserve">оздействие международных </w:t>
            </w:r>
            <w:r w:rsidRPr="00660555">
              <w:rPr>
                <w:rFonts w:ascii="Times New Roman" w:eastAsiaTheme="minorHAnsi" w:hAnsi="Times New Roman"/>
              </w:rPr>
              <w:lastRenderedPageBreak/>
              <w:t>документов по правам человека на утверждение прав и свобод человека и гражданина в</w:t>
            </w:r>
          </w:p>
          <w:p w:rsidR="00B347D2" w:rsidRPr="003519F0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-Regular" w:eastAsiaTheme="minorHAnsi" w:hAnsi="SchoolBookSanPin-Regular" w:cs="SchoolBookSanPin-Regular"/>
                <w:sz w:val="21"/>
                <w:szCs w:val="21"/>
              </w:rPr>
            </w:pPr>
            <w:r w:rsidRPr="00660555">
              <w:rPr>
                <w:rFonts w:ascii="Times New Roman" w:eastAsiaTheme="minorHAnsi" w:hAnsi="Times New Roman"/>
              </w:rPr>
              <w:t>РФ.</w:t>
            </w:r>
          </w:p>
        </w:tc>
        <w:tc>
          <w:tcPr>
            <w:tcW w:w="1559" w:type="dxa"/>
          </w:tcPr>
          <w:p w:rsidR="00B347D2" w:rsidRDefault="0060162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10—11</w:t>
            </w:r>
          </w:p>
        </w:tc>
        <w:tc>
          <w:tcPr>
            <w:tcW w:w="3686" w:type="dxa"/>
          </w:tcPr>
          <w:p w:rsidR="00312B34" w:rsidRDefault="00CC22ED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312B34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B347D2" w:rsidRPr="00FD3B6F" w:rsidRDefault="00CC22ED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https://interneturok.ru/lesson/obshestvoznanie/9-klass/chelovek-gosudarstvo-pravo/prava-i-svobody-cheloveka?block=player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Высшие органы государственной власти в РФ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 xml:space="preserve">Президент РФ — глава государства. Законодательная и представительная власть </w:t>
            </w:r>
            <w:proofErr w:type="gramStart"/>
            <w:r w:rsidRPr="00660555">
              <w:rPr>
                <w:rFonts w:ascii="Times New Roman" w:eastAsiaTheme="minorHAnsi" w:hAnsi="Times New Roman"/>
              </w:rPr>
              <w:t>в</w:t>
            </w:r>
            <w:proofErr w:type="gramEnd"/>
          </w:p>
          <w:p w:rsidR="00B347D2" w:rsidRPr="003519F0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-Regular" w:eastAsiaTheme="minorHAnsi" w:hAnsi="SchoolBookSanPin-Regular" w:cs="SchoolBookSanPin-Regular"/>
                <w:sz w:val="21"/>
                <w:szCs w:val="21"/>
              </w:rPr>
            </w:pPr>
            <w:r w:rsidRPr="00660555">
              <w:rPr>
                <w:rFonts w:ascii="Times New Roman" w:eastAsiaTheme="minorHAnsi" w:hAnsi="Times New Roman"/>
              </w:rPr>
              <w:t>РФ. Правительство РФ — высший орган исполнительной власти в стране.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12</w:t>
            </w:r>
          </w:p>
        </w:tc>
        <w:tc>
          <w:tcPr>
            <w:tcW w:w="3686" w:type="dxa"/>
          </w:tcPr>
          <w:p w:rsidR="00B347D2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https://resh.edu.ru/subject/lesson/1920/start/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Россия — федеративное государство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Субъекты Российской Федерации. Принципы федеративного устройства России. Статус субъектов Федерации. Разграничение полномочий между федеральным центром и субъектами федерации</w:t>
            </w:r>
            <w:r w:rsidR="0066055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13</w:t>
            </w:r>
          </w:p>
        </w:tc>
        <w:tc>
          <w:tcPr>
            <w:tcW w:w="3686" w:type="dxa"/>
          </w:tcPr>
          <w:p w:rsidR="00B347D2" w:rsidRPr="00FD3B6F" w:rsidRDefault="00CC22ED" w:rsidP="00CE31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="00CE31C6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https://interneturok.ru/lesson/obshestvoznanie/9-klass/chelovek-gosudarstvo-pravo/forma-gosudarstvennogo-ustroystva</w:t>
              </w:r>
            </w:hyperlink>
            <w:bookmarkStart w:id="0" w:name="_GoBack"/>
            <w:bookmarkEnd w:id="0"/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Судебная система РФ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Судебная власть РФ. Принципы осуществления судебной власти в РФ. Суды Российской Федерации. Участие граждан в отправлении правосудия. Судьи.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4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14</w:t>
            </w:r>
          </w:p>
        </w:tc>
        <w:tc>
          <w:tcPr>
            <w:tcW w:w="3686" w:type="dxa"/>
          </w:tcPr>
          <w:p w:rsidR="00B347D2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7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https://resh.edu.ru/subject/lesson/1919/start/</w:t>
              </w:r>
            </w:hyperlink>
          </w:p>
        </w:tc>
      </w:tr>
      <w:tr w:rsidR="00B347D2" w:rsidRPr="002E2CEB" w:rsidTr="008A2B17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Правоохранительные органы РФ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Правоохранительные органы РФ. Адвокатура. Нотариат</w:t>
            </w:r>
            <w:r w:rsidR="0066055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15</w:t>
            </w:r>
          </w:p>
        </w:tc>
        <w:tc>
          <w:tcPr>
            <w:tcW w:w="3686" w:type="dxa"/>
          </w:tcPr>
          <w:p w:rsidR="00B347D2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8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https://interneturok.ru/lesson/obshestvoznanie/9-klass/chelovek-gosudarstvo-pravo/pravoohranitelnye-organy?block=player</w:t>
              </w:r>
            </w:hyperlink>
          </w:p>
        </w:tc>
      </w:tr>
      <w:tr w:rsidR="00B347D2" w:rsidRPr="002E2CEB" w:rsidTr="008A2B17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:rsidR="00B347D2" w:rsidRPr="003519F0" w:rsidRDefault="00660555" w:rsidP="0014047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Повторительно-обобщающий урок на тему </w:t>
            </w:r>
            <w:r w:rsidR="00B347D2" w:rsidRPr="008B101A">
              <w:rPr>
                <w:rFonts w:ascii="Times New Roman" w:hAnsi="Times New Roman"/>
                <w:b/>
                <w:sz w:val="24"/>
                <w:szCs w:val="24"/>
              </w:rPr>
              <w:t>«Гражданин и государство»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47D2" w:rsidRPr="002E2CEB" w:rsidTr="00AC30A1">
        <w:trPr>
          <w:trHeight w:val="156"/>
        </w:trPr>
        <w:tc>
          <w:tcPr>
            <w:tcW w:w="15134" w:type="dxa"/>
            <w:gridSpan w:val="7"/>
          </w:tcPr>
          <w:p w:rsidR="00B347D2" w:rsidRPr="008B101A" w:rsidRDefault="00B347D2" w:rsidP="003519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101A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Раздел III. Основы </w:t>
            </w:r>
            <w:r w:rsidR="00CE31C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российского законодательства (14</w:t>
            </w:r>
            <w:r w:rsidRPr="008B101A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Роль права в жизни общества и государства.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Право, его роль в жизни человека, общества игосударства. Понятие «нормы права». Нормативно-правовой акт. Виды нормативных актов. Система законодательства РФ.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2E2CEB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16</w:t>
            </w:r>
          </w:p>
        </w:tc>
        <w:tc>
          <w:tcPr>
            <w:tcW w:w="3686" w:type="dxa"/>
          </w:tcPr>
          <w:p w:rsidR="00B347D2" w:rsidRPr="00FD3B6F" w:rsidRDefault="00CC22ED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9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https://resh.edu.ru/subject/lesson/1918/start/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074E2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Правоотношения и субъекты права.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Сущность и особенности правоотношений.Различия и возможности осуществления действий участников правоотношений, мерадозволенного. Субъекты правоотношений. Правоспособность и дееспособность. Физические и юридические лица. Юридические действия, правомерные и противоправные юридические действия, события.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07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</w:t>
            </w:r>
          </w:p>
        </w:tc>
        <w:tc>
          <w:tcPr>
            <w:tcW w:w="3686" w:type="dxa"/>
          </w:tcPr>
          <w:p w:rsidR="00B347D2" w:rsidRPr="00FD3B6F" w:rsidRDefault="00CC22ED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https://interneturok.ru/lesson/obshestvoznanie/9-klass/chelovek-gosudarstvo-pravo/pravootnosheniya-2?block=player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b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Правонарушения и юридическая ответственность.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Понятие правонарушения. Признаки и виды правонарушений. Понятия и виды юридической ответственности. Презумпция невиновности</w:t>
            </w:r>
            <w:r w:rsidR="0066055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B34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6F">
              <w:rPr>
                <w:rFonts w:ascii="Times New Roman" w:hAnsi="Times New Roman"/>
                <w:sz w:val="24"/>
                <w:szCs w:val="24"/>
              </w:rPr>
              <w:t>§.1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12B34" w:rsidRDefault="00CC22ED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312B34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https://resh.edu.ru/subject/lesson/2955/start/</w:t>
              </w:r>
            </w:hyperlink>
          </w:p>
          <w:p w:rsidR="00B347D2" w:rsidRPr="00FD3B6F" w:rsidRDefault="00CC22ED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https://interneturok.ru/lesson/obshestvoznanie/9-klass/chelovek-gosudarstvo-pravo/pravonarusheniya?block=player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Гражданские правоотношения.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Сущность гражданского права.Право собственности.</w:t>
            </w:r>
            <w:r w:rsidR="00660555">
              <w:rPr>
                <w:rFonts w:ascii="Times New Roman" w:eastAsiaTheme="minorHAnsi" w:hAnsi="Times New Roman"/>
              </w:rPr>
              <w:t xml:space="preserve">Особенности гражданских </w:t>
            </w:r>
            <w:r w:rsidRPr="00660555">
              <w:rPr>
                <w:rFonts w:ascii="Times New Roman" w:eastAsiaTheme="minorHAnsi" w:hAnsi="Times New Roman"/>
              </w:rPr>
              <w:t>правоотношений. Виды договоров.  Гражданская дееспособность несовершеннолетних. Защита прав потре</w:t>
            </w:r>
            <w:r w:rsidR="00660555">
              <w:rPr>
                <w:rFonts w:ascii="Times New Roman" w:eastAsiaTheme="minorHAnsi" w:hAnsi="Times New Roman"/>
              </w:rPr>
              <w:t xml:space="preserve">бителей. Способы защиты </w:t>
            </w:r>
            <w:r w:rsidRPr="00660555">
              <w:rPr>
                <w:rFonts w:ascii="Times New Roman" w:eastAsiaTheme="minorHAnsi" w:hAnsi="Times New Roman"/>
              </w:rPr>
              <w:t>гражданских прав.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07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§.19</w:t>
            </w:r>
          </w:p>
        </w:tc>
        <w:tc>
          <w:tcPr>
            <w:tcW w:w="3686" w:type="dxa"/>
          </w:tcPr>
          <w:p w:rsidR="00B347D2" w:rsidRPr="00FD3B6F" w:rsidRDefault="00CC22ED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https://interneturok.ru/lesson/obshestvoznanie/9-klass/chelovek-gosudarstvo-pravo/status-grazhdanina-i-cheloveka-v-rf?block=player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Право на труд. Трудовые правоотношения.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Трудовые правоотношения. Трудовой кодекс РФ.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 xml:space="preserve">Право на труд. Права, обязанности и взаимная </w:t>
            </w:r>
            <w:r w:rsidRPr="00660555">
              <w:rPr>
                <w:rFonts w:ascii="Times New Roman" w:eastAsiaTheme="minorHAnsi" w:hAnsi="Times New Roman"/>
              </w:rPr>
              <w:lastRenderedPageBreak/>
              <w:t>ответственность работника и работодателя.</w:t>
            </w:r>
          </w:p>
          <w:p w:rsidR="00B347D2" w:rsidRPr="008B101A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-Regular" w:eastAsiaTheme="minorHAnsi" w:hAnsi="SchoolBookSanPin-Regular" w:cs="SchoolBookSanPin-Regular"/>
                <w:sz w:val="21"/>
                <w:szCs w:val="21"/>
              </w:rPr>
            </w:pPr>
            <w:r w:rsidRPr="00660555">
              <w:rPr>
                <w:rFonts w:ascii="Times New Roman" w:eastAsiaTheme="minorHAnsi" w:hAnsi="Times New Roman"/>
              </w:rPr>
              <w:t>Особенности положения несовершеннолетних в трудовыхправоотношениях.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07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§.20</w:t>
            </w:r>
          </w:p>
        </w:tc>
        <w:tc>
          <w:tcPr>
            <w:tcW w:w="3686" w:type="dxa"/>
          </w:tcPr>
          <w:p w:rsidR="00B347D2" w:rsidRPr="00FD3B6F" w:rsidRDefault="00CC22ED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https://resh.edu.ru/subject/lesson/2954/start/</w:t>
              </w:r>
            </w:hyperlink>
          </w:p>
        </w:tc>
      </w:tr>
      <w:tr w:rsidR="00B347D2" w:rsidRPr="002E2CEB" w:rsidTr="008A2B17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B347D2" w:rsidRPr="0014047B" w:rsidRDefault="00660555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№5</w:t>
            </w:r>
            <w:r w:rsidR="00B347D2" w:rsidRPr="0014047B">
              <w:rPr>
                <w:rFonts w:ascii="Times New Roman" w:hAnsi="Times New Roman"/>
                <w:b/>
                <w:sz w:val="24"/>
                <w:szCs w:val="24"/>
              </w:rPr>
              <w:t xml:space="preserve"> «Учимся устраиваться на работу».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B347D2" w:rsidRPr="0014047B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Семейные правоотношения.</w:t>
            </w:r>
          </w:p>
          <w:p w:rsidR="00B347D2" w:rsidRPr="00660555" w:rsidRDefault="00B347D2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Юридические понятия семьии брака. Сущность и особенности семейных правоотношений. Права и обязанности супругов.</w:t>
            </w:r>
            <w:r w:rsidR="00660555">
              <w:rPr>
                <w:rFonts w:ascii="Times New Roman" w:eastAsiaTheme="minorHAnsi" w:hAnsi="Times New Roman"/>
              </w:rPr>
              <w:t>Права и обязанности родите</w:t>
            </w:r>
            <w:r w:rsidRPr="00660555">
              <w:rPr>
                <w:rFonts w:ascii="Times New Roman" w:eastAsiaTheme="minorHAnsi" w:hAnsi="Times New Roman"/>
              </w:rPr>
              <w:t>лей и детей. Защита прав и интересов детей, оставшихся без попечения родителей.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§.21</w:t>
            </w:r>
          </w:p>
        </w:tc>
        <w:tc>
          <w:tcPr>
            <w:tcW w:w="3686" w:type="dxa"/>
          </w:tcPr>
          <w:p w:rsidR="00CE31C6" w:rsidRDefault="00CC22ED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https://resh.edu.ru/subject/lesson/1917/start/</w:t>
              </w:r>
            </w:hyperlink>
          </w:p>
          <w:p w:rsidR="00B347D2" w:rsidRPr="00FD3B6F" w:rsidRDefault="00CC22ED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https://interneturok.ru/lesson/obshestvoznanie/9-klass/prava-cheloveka-i-grazhdanina/semeynye-pravootnosheniya?block=player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:rsidR="00B347D2" w:rsidRPr="0014047B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Административные правоотношения.</w:t>
            </w:r>
          </w:p>
          <w:p w:rsidR="00B347D2" w:rsidRPr="00660555" w:rsidRDefault="00B347D2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Административные правоотношения. Кодекс РФ об административных правонарушениях (КоАП). Административные правонарушения. Виды административных наказаний.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§.22</w:t>
            </w:r>
          </w:p>
        </w:tc>
        <w:tc>
          <w:tcPr>
            <w:tcW w:w="3686" w:type="dxa"/>
          </w:tcPr>
          <w:p w:rsidR="00CE31C6" w:rsidRDefault="00CC22ED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https://resh.edu.ru/subject/lesson/1916/start/</w:t>
              </w:r>
            </w:hyperlink>
          </w:p>
          <w:p w:rsidR="00B347D2" w:rsidRPr="00FD3B6F" w:rsidRDefault="00CC22ED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https://interneturok.ru/lesson/obshestvoznanie/9-klass/prava-cheloveka-i-grazhdanina/administrativnoe-pravo-2?block=player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</w:tcPr>
          <w:p w:rsidR="00B347D2" w:rsidRPr="0014047B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Уголовно-правовые отношения.</w:t>
            </w:r>
          </w:p>
          <w:p w:rsidR="00B347D2" w:rsidRPr="00660555" w:rsidRDefault="00B347D2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Особенности уголовного права. Виды уголовно-правовых отношений. Понятие преступления. Необходимая оборона. Пределы допустимой самообороны. Уголовная ответственность</w:t>
            </w:r>
          </w:p>
          <w:p w:rsidR="00B347D2" w:rsidRPr="0017180C" w:rsidRDefault="00B347D2" w:rsidP="0014047B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0555">
              <w:rPr>
                <w:rFonts w:ascii="Times New Roman" w:eastAsiaTheme="minorHAnsi" w:hAnsi="Times New Roman"/>
              </w:rPr>
              <w:t>Несовершеннолетних.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§.23</w:t>
            </w:r>
          </w:p>
        </w:tc>
        <w:tc>
          <w:tcPr>
            <w:tcW w:w="3686" w:type="dxa"/>
          </w:tcPr>
          <w:p w:rsidR="00CE31C6" w:rsidRDefault="00CC22ED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https://resh.edu.ru/subject/lesson/1915/start/</w:t>
              </w:r>
            </w:hyperlink>
          </w:p>
          <w:p w:rsidR="00B347D2" w:rsidRPr="00FD3B6F" w:rsidRDefault="00CC22ED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https://interneturok.ru/lesson/obshestvoznanie/9-klass/prava-cheloveka-i-grazhdanina/ugolovnoe-pravo-</w:t>
              </w:r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2?block=player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</w:tcPr>
          <w:p w:rsidR="00B347D2" w:rsidRPr="0014047B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Международно-правовая защита жертв международных конфликтов.</w:t>
            </w:r>
          </w:p>
          <w:p w:rsidR="00B347D2" w:rsidRPr="00660555" w:rsidRDefault="00B347D2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Международное гуманитарное право.Международно-правовая защита жертв вооружённыхконфликтов. Право на жизньв условиях вооружённых конфликтов.  Защита гражданского населения в период вооружённых</w:t>
            </w:r>
            <w:r w:rsidR="00601622" w:rsidRPr="00660555">
              <w:rPr>
                <w:rFonts w:ascii="Times New Roman" w:eastAsiaTheme="minorHAnsi" w:hAnsi="Times New Roman"/>
              </w:rPr>
              <w:t xml:space="preserve"> к</w:t>
            </w:r>
            <w:r w:rsidRPr="00660555">
              <w:rPr>
                <w:rFonts w:ascii="Times New Roman" w:eastAsiaTheme="minorHAnsi" w:hAnsi="Times New Roman"/>
              </w:rPr>
              <w:t>онфликтов.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§.25</w:t>
            </w:r>
          </w:p>
        </w:tc>
        <w:tc>
          <w:tcPr>
            <w:tcW w:w="3686" w:type="dxa"/>
          </w:tcPr>
          <w:p w:rsidR="00B347D2" w:rsidRPr="00FD3B6F" w:rsidRDefault="00CC22ED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https://interneturok.ru/lesson/obshestvoznanie/9-klass/prava-cheloveka-i-grazhdanina/prava-i-zaschita-zhertv-vooruzhennyh-konfliktov?block=player</w:t>
              </w:r>
            </w:hyperlink>
          </w:p>
        </w:tc>
      </w:tr>
      <w:tr w:rsidR="00660555" w:rsidRPr="002E2CEB" w:rsidTr="008A2B17">
        <w:trPr>
          <w:trHeight w:val="156"/>
        </w:trPr>
        <w:tc>
          <w:tcPr>
            <w:tcW w:w="534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</w:tcPr>
          <w:p w:rsidR="00660555" w:rsidRPr="0014047B" w:rsidRDefault="00660555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622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на тему «Международное гуманитарное право»</w:t>
            </w:r>
          </w:p>
        </w:tc>
        <w:tc>
          <w:tcPr>
            <w:tcW w:w="1559" w:type="dxa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Pr="00FD3B6F" w:rsidRDefault="00660555" w:rsidP="009C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§.25</w:t>
            </w:r>
          </w:p>
        </w:tc>
        <w:tc>
          <w:tcPr>
            <w:tcW w:w="3686" w:type="dxa"/>
          </w:tcPr>
          <w:p w:rsidR="00660555" w:rsidRDefault="00660555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555" w:rsidRPr="002E2CEB" w:rsidTr="00CE31C6">
        <w:trPr>
          <w:trHeight w:val="156"/>
        </w:trPr>
        <w:tc>
          <w:tcPr>
            <w:tcW w:w="534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</w:tcPr>
          <w:p w:rsidR="00660555" w:rsidRDefault="00660555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Правовое регулирование отношений в сфере образования.</w:t>
            </w:r>
          </w:p>
          <w:p w:rsidR="00660555" w:rsidRPr="00660555" w:rsidRDefault="00660555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Законодательство в сфере образования. Получение образования — и</w:t>
            </w:r>
            <w:r>
              <w:rPr>
                <w:rFonts w:ascii="Times New Roman" w:eastAsiaTheme="minorHAnsi" w:hAnsi="Times New Roman"/>
              </w:rPr>
              <w:t xml:space="preserve">право, и </w:t>
            </w:r>
            <w:r w:rsidRPr="00660555">
              <w:rPr>
                <w:rFonts w:ascii="Times New Roman" w:eastAsiaTheme="minorHAnsi" w:hAnsi="Times New Roman"/>
              </w:rPr>
              <w:t>обязанность.</w:t>
            </w:r>
          </w:p>
        </w:tc>
        <w:tc>
          <w:tcPr>
            <w:tcW w:w="1559" w:type="dxa"/>
          </w:tcPr>
          <w:p w:rsidR="00660555" w:rsidRPr="002E2CEB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Pr="00FD3B6F" w:rsidRDefault="00660555" w:rsidP="00FD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§.24</w:t>
            </w:r>
          </w:p>
          <w:p w:rsidR="00660555" w:rsidRPr="00FD3B6F" w:rsidRDefault="00660555" w:rsidP="00FD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0555" w:rsidRPr="00FD3B6F" w:rsidRDefault="00CC22ED" w:rsidP="00CE3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66055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https://interneturok.ru/lesson/obshestvoznanie/9-klass/prava-cheloveka-i-grazhdanina/pravovoe-regulirovanie-v-sfere-obrazovaniya?block=player</w:t>
              </w:r>
            </w:hyperlink>
          </w:p>
        </w:tc>
      </w:tr>
      <w:tr w:rsidR="00660555" w:rsidRPr="002E2CEB" w:rsidTr="00CE31C6">
        <w:trPr>
          <w:trHeight w:val="156"/>
        </w:trPr>
        <w:tc>
          <w:tcPr>
            <w:tcW w:w="534" w:type="dxa"/>
          </w:tcPr>
          <w:p w:rsidR="00660555" w:rsidRDefault="00660555" w:rsidP="009C5469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660555" w:rsidRDefault="00660555" w:rsidP="009C5469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</w:tcPr>
          <w:p w:rsidR="00660555" w:rsidRPr="00660555" w:rsidRDefault="00660555" w:rsidP="0066055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55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№7 на тему</w:t>
            </w:r>
          </w:p>
          <w:p w:rsidR="00660555" w:rsidRPr="0014047B" w:rsidRDefault="00660555" w:rsidP="0066055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555">
              <w:rPr>
                <w:rFonts w:ascii="Times New Roman" w:hAnsi="Times New Roman"/>
                <w:b/>
                <w:sz w:val="24"/>
                <w:szCs w:val="24"/>
              </w:rPr>
              <w:t>«Правовое регулирование отношений в сфере образования»</w:t>
            </w:r>
          </w:p>
        </w:tc>
        <w:tc>
          <w:tcPr>
            <w:tcW w:w="1559" w:type="dxa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Pr="00FD3B6F" w:rsidRDefault="00660555" w:rsidP="009C5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§.24</w:t>
            </w:r>
          </w:p>
          <w:p w:rsidR="00660555" w:rsidRPr="00FD3B6F" w:rsidRDefault="00660555" w:rsidP="009C5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0555" w:rsidRDefault="00CC22ED" w:rsidP="00CE3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https://resh.edu.ru/subject/lesson/2934/start/</w:t>
              </w:r>
            </w:hyperlink>
          </w:p>
        </w:tc>
      </w:tr>
      <w:tr w:rsidR="00660555" w:rsidRPr="002E2CEB" w:rsidTr="008A2B17">
        <w:trPr>
          <w:trHeight w:val="156"/>
        </w:trPr>
        <w:tc>
          <w:tcPr>
            <w:tcW w:w="534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</w:tcPr>
          <w:p w:rsidR="00660555" w:rsidRPr="00B347D2" w:rsidRDefault="00660555" w:rsidP="00074E2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347D2">
              <w:rPr>
                <w:rFonts w:ascii="Times New Roman" w:hAnsi="Times New Roman"/>
                <w:b/>
                <w:sz w:val="24"/>
                <w:szCs w:val="24"/>
              </w:rPr>
              <w:t>Повторительно-обобщающий ур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 по теме: «Основы российского </w:t>
            </w:r>
            <w:r w:rsidRPr="00B347D2">
              <w:rPr>
                <w:rFonts w:ascii="Times New Roman" w:hAnsi="Times New Roman"/>
                <w:b/>
                <w:sz w:val="24"/>
                <w:szCs w:val="24"/>
              </w:rPr>
              <w:t>законодательства»</w:t>
            </w:r>
          </w:p>
        </w:tc>
        <w:tc>
          <w:tcPr>
            <w:tcW w:w="1559" w:type="dxa"/>
          </w:tcPr>
          <w:p w:rsidR="00660555" w:rsidRPr="002E2CEB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Повторить</w:t>
            </w:r>
          </w:p>
          <w:p w:rsidR="00660555" w:rsidRPr="00FD3B6F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§.1-25</w:t>
            </w:r>
          </w:p>
        </w:tc>
        <w:tc>
          <w:tcPr>
            <w:tcW w:w="3686" w:type="dxa"/>
          </w:tcPr>
          <w:p w:rsidR="00660555" w:rsidRPr="00FD3B6F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555" w:rsidRPr="002E2CEB" w:rsidTr="00A77F0F">
        <w:trPr>
          <w:trHeight w:val="156"/>
        </w:trPr>
        <w:tc>
          <w:tcPr>
            <w:tcW w:w="11448" w:type="dxa"/>
            <w:gridSpan w:val="6"/>
          </w:tcPr>
          <w:p w:rsidR="00660555" w:rsidRPr="00FD3B6F" w:rsidRDefault="00660555" w:rsidP="00FD3B6F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Итоговое обобщение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(1 ч)</w:t>
            </w:r>
          </w:p>
        </w:tc>
        <w:tc>
          <w:tcPr>
            <w:tcW w:w="3686" w:type="dxa"/>
          </w:tcPr>
          <w:p w:rsidR="00660555" w:rsidRPr="00FD3B6F" w:rsidRDefault="00660555" w:rsidP="00FD3B6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60555" w:rsidRPr="002E2CEB" w:rsidTr="008A2B17">
        <w:trPr>
          <w:trHeight w:val="156"/>
        </w:trPr>
        <w:tc>
          <w:tcPr>
            <w:tcW w:w="534" w:type="dxa"/>
          </w:tcPr>
          <w:p w:rsidR="00660555" w:rsidRDefault="00312B34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660555" w:rsidRPr="00074E21" w:rsidRDefault="00660555" w:rsidP="00074E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3B6F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курсу «Обществознание» в 9 классе</w:t>
            </w:r>
          </w:p>
        </w:tc>
        <w:tc>
          <w:tcPr>
            <w:tcW w:w="1559" w:type="dxa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0555" w:rsidRPr="0017180C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Pr="002E2CEB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60555" w:rsidRPr="002E2CEB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F0644" w:rsidRDefault="00CF0644" w:rsidP="00CF0644"/>
    <w:p w:rsidR="00CF0644" w:rsidRDefault="00CF0644" w:rsidP="00CF0644"/>
    <w:p w:rsidR="00CF0644" w:rsidRDefault="00CF0644"/>
    <w:sectPr w:rsidR="00CF0644" w:rsidSect="002E2C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4B1"/>
    <w:multiLevelType w:val="hybridMultilevel"/>
    <w:tmpl w:val="30A82376"/>
    <w:lvl w:ilvl="0" w:tplc="C5D077F8">
      <w:numFmt w:val="bullet"/>
      <w:lvlText w:val="•"/>
      <w:lvlJc w:val="left"/>
      <w:pPr>
        <w:ind w:left="112" w:hanging="17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602E340">
      <w:numFmt w:val="bullet"/>
      <w:lvlText w:val="•"/>
      <w:lvlJc w:val="left"/>
      <w:pPr>
        <w:ind w:left="1152" w:hanging="178"/>
      </w:pPr>
      <w:rPr>
        <w:rFonts w:hint="default"/>
      </w:rPr>
    </w:lvl>
    <w:lvl w:ilvl="2" w:tplc="C77EAE76">
      <w:numFmt w:val="bullet"/>
      <w:lvlText w:val="•"/>
      <w:lvlJc w:val="left"/>
      <w:pPr>
        <w:ind w:left="2184" w:hanging="178"/>
      </w:pPr>
      <w:rPr>
        <w:rFonts w:hint="default"/>
      </w:rPr>
    </w:lvl>
    <w:lvl w:ilvl="3" w:tplc="79563392">
      <w:numFmt w:val="bullet"/>
      <w:lvlText w:val="•"/>
      <w:lvlJc w:val="left"/>
      <w:pPr>
        <w:ind w:left="3216" w:hanging="178"/>
      </w:pPr>
      <w:rPr>
        <w:rFonts w:hint="default"/>
      </w:rPr>
    </w:lvl>
    <w:lvl w:ilvl="4" w:tplc="F2C0399C">
      <w:numFmt w:val="bullet"/>
      <w:lvlText w:val="•"/>
      <w:lvlJc w:val="left"/>
      <w:pPr>
        <w:ind w:left="4248" w:hanging="178"/>
      </w:pPr>
      <w:rPr>
        <w:rFonts w:hint="default"/>
      </w:rPr>
    </w:lvl>
    <w:lvl w:ilvl="5" w:tplc="77D6BA8C">
      <w:numFmt w:val="bullet"/>
      <w:lvlText w:val="•"/>
      <w:lvlJc w:val="left"/>
      <w:pPr>
        <w:ind w:left="5280" w:hanging="178"/>
      </w:pPr>
      <w:rPr>
        <w:rFonts w:hint="default"/>
      </w:rPr>
    </w:lvl>
    <w:lvl w:ilvl="6" w:tplc="FC32BB4A">
      <w:numFmt w:val="bullet"/>
      <w:lvlText w:val="•"/>
      <w:lvlJc w:val="left"/>
      <w:pPr>
        <w:ind w:left="6312" w:hanging="178"/>
      </w:pPr>
      <w:rPr>
        <w:rFonts w:hint="default"/>
      </w:rPr>
    </w:lvl>
    <w:lvl w:ilvl="7" w:tplc="85244018">
      <w:numFmt w:val="bullet"/>
      <w:lvlText w:val="•"/>
      <w:lvlJc w:val="left"/>
      <w:pPr>
        <w:ind w:left="7344" w:hanging="178"/>
      </w:pPr>
      <w:rPr>
        <w:rFonts w:hint="default"/>
      </w:rPr>
    </w:lvl>
    <w:lvl w:ilvl="8" w:tplc="5BEAA990">
      <w:numFmt w:val="bullet"/>
      <w:lvlText w:val="•"/>
      <w:lvlJc w:val="left"/>
      <w:pPr>
        <w:ind w:left="8376" w:hanging="178"/>
      </w:pPr>
      <w:rPr>
        <w:rFonts w:hint="default"/>
      </w:rPr>
    </w:lvl>
  </w:abstractNum>
  <w:abstractNum w:abstractNumId="1">
    <w:nsid w:val="14AF25DA"/>
    <w:multiLevelType w:val="hybridMultilevel"/>
    <w:tmpl w:val="BE1CE922"/>
    <w:lvl w:ilvl="0" w:tplc="81D09780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4DA3622">
      <w:numFmt w:val="bullet"/>
      <w:lvlText w:val="•"/>
      <w:lvlJc w:val="left"/>
      <w:pPr>
        <w:ind w:left="1152" w:hanging="260"/>
      </w:pPr>
      <w:rPr>
        <w:rFonts w:hint="default"/>
      </w:rPr>
    </w:lvl>
    <w:lvl w:ilvl="2" w:tplc="064E401C">
      <w:numFmt w:val="bullet"/>
      <w:lvlText w:val="•"/>
      <w:lvlJc w:val="left"/>
      <w:pPr>
        <w:ind w:left="2184" w:hanging="260"/>
      </w:pPr>
      <w:rPr>
        <w:rFonts w:hint="default"/>
      </w:rPr>
    </w:lvl>
    <w:lvl w:ilvl="3" w:tplc="0354F6D8">
      <w:numFmt w:val="bullet"/>
      <w:lvlText w:val="•"/>
      <w:lvlJc w:val="left"/>
      <w:pPr>
        <w:ind w:left="3216" w:hanging="260"/>
      </w:pPr>
      <w:rPr>
        <w:rFonts w:hint="default"/>
      </w:rPr>
    </w:lvl>
    <w:lvl w:ilvl="4" w:tplc="5F7C9060">
      <w:numFmt w:val="bullet"/>
      <w:lvlText w:val="•"/>
      <w:lvlJc w:val="left"/>
      <w:pPr>
        <w:ind w:left="4248" w:hanging="260"/>
      </w:pPr>
      <w:rPr>
        <w:rFonts w:hint="default"/>
      </w:rPr>
    </w:lvl>
    <w:lvl w:ilvl="5" w:tplc="1488E4C4">
      <w:numFmt w:val="bullet"/>
      <w:lvlText w:val="•"/>
      <w:lvlJc w:val="left"/>
      <w:pPr>
        <w:ind w:left="5280" w:hanging="260"/>
      </w:pPr>
      <w:rPr>
        <w:rFonts w:hint="default"/>
      </w:rPr>
    </w:lvl>
    <w:lvl w:ilvl="6" w:tplc="D14CF766">
      <w:numFmt w:val="bullet"/>
      <w:lvlText w:val="•"/>
      <w:lvlJc w:val="left"/>
      <w:pPr>
        <w:ind w:left="6312" w:hanging="260"/>
      </w:pPr>
      <w:rPr>
        <w:rFonts w:hint="default"/>
      </w:rPr>
    </w:lvl>
    <w:lvl w:ilvl="7" w:tplc="ABAC7F86">
      <w:numFmt w:val="bullet"/>
      <w:lvlText w:val="•"/>
      <w:lvlJc w:val="left"/>
      <w:pPr>
        <w:ind w:left="7344" w:hanging="260"/>
      </w:pPr>
      <w:rPr>
        <w:rFonts w:hint="default"/>
      </w:rPr>
    </w:lvl>
    <w:lvl w:ilvl="8" w:tplc="CFD8125A">
      <w:numFmt w:val="bullet"/>
      <w:lvlText w:val="•"/>
      <w:lvlJc w:val="left"/>
      <w:pPr>
        <w:ind w:left="8376" w:hanging="260"/>
      </w:pPr>
      <w:rPr>
        <w:rFonts w:hint="default"/>
      </w:rPr>
    </w:lvl>
  </w:abstractNum>
  <w:abstractNum w:abstractNumId="2">
    <w:nsid w:val="1E9A3B61"/>
    <w:multiLevelType w:val="hybridMultilevel"/>
    <w:tmpl w:val="8F64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05559B"/>
    <w:multiLevelType w:val="hybridMultilevel"/>
    <w:tmpl w:val="D0D29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1CA5446"/>
    <w:multiLevelType w:val="hybridMultilevel"/>
    <w:tmpl w:val="940C1834"/>
    <w:lvl w:ilvl="0" w:tplc="F4064260">
      <w:numFmt w:val="bullet"/>
      <w:lvlText w:val="•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E501EE0">
      <w:numFmt w:val="bullet"/>
      <w:lvlText w:val="•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2247C72">
      <w:numFmt w:val="bullet"/>
      <w:lvlText w:val="•"/>
      <w:lvlJc w:val="left"/>
      <w:pPr>
        <w:ind w:left="1234" w:hanging="188"/>
      </w:pPr>
      <w:rPr>
        <w:rFonts w:hint="default"/>
      </w:rPr>
    </w:lvl>
    <w:lvl w:ilvl="3" w:tplc="86F266CC">
      <w:numFmt w:val="bullet"/>
      <w:lvlText w:val="•"/>
      <w:lvlJc w:val="left"/>
      <w:pPr>
        <w:ind w:left="2189" w:hanging="188"/>
      </w:pPr>
      <w:rPr>
        <w:rFonts w:hint="default"/>
      </w:rPr>
    </w:lvl>
    <w:lvl w:ilvl="4" w:tplc="2138C3B6">
      <w:numFmt w:val="bullet"/>
      <w:lvlText w:val="•"/>
      <w:lvlJc w:val="left"/>
      <w:pPr>
        <w:ind w:left="3144" w:hanging="188"/>
      </w:pPr>
      <w:rPr>
        <w:rFonts w:hint="default"/>
      </w:rPr>
    </w:lvl>
    <w:lvl w:ilvl="5" w:tplc="D6786FDE">
      <w:numFmt w:val="bullet"/>
      <w:lvlText w:val="•"/>
      <w:lvlJc w:val="left"/>
      <w:pPr>
        <w:ind w:left="4098" w:hanging="188"/>
      </w:pPr>
      <w:rPr>
        <w:rFonts w:hint="default"/>
      </w:rPr>
    </w:lvl>
    <w:lvl w:ilvl="6" w:tplc="24B0BB8C">
      <w:numFmt w:val="bullet"/>
      <w:lvlText w:val="•"/>
      <w:lvlJc w:val="left"/>
      <w:pPr>
        <w:ind w:left="5053" w:hanging="188"/>
      </w:pPr>
      <w:rPr>
        <w:rFonts w:hint="default"/>
      </w:rPr>
    </w:lvl>
    <w:lvl w:ilvl="7" w:tplc="73D08094">
      <w:numFmt w:val="bullet"/>
      <w:lvlText w:val="•"/>
      <w:lvlJc w:val="left"/>
      <w:pPr>
        <w:ind w:left="6007" w:hanging="188"/>
      </w:pPr>
      <w:rPr>
        <w:rFonts w:hint="default"/>
      </w:rPr>
    </w:lvl>
    <w:lvl w:ilvl="8" w:tplc="32B0DA12">
      <w:numFmt w:val="bullet"/>
      <w:lvlText w:val="•"/>
      <w:lvlJc w:val="left"/>
      <w:pPr>
        <w:ind w:left="6962" w:hanging="188"/>
      </w:pPr>
      <w:rPr>
        <w:rFonts w:hint="default"/>
      </w:rPr>
    </w:lvl>
  </w:abstractNum>
  <w:abstractNum w:abstractNumId="8">
    <w:nsid w:val="631D1FE5"/>
    <w:multiLevelType w:val="hybridMultilevel"/>
    <w:tmpl w:val="CF28D37A"/>
    <w:lvl w:ilvl="0" w:tplc="8D16FD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2A490E"/>
    <w:multiLevelType w:val="hybridMultilevel"/>
    <w:tmpl w:val="8F3A4D76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D08CB"/>
    <w:multiLevelType w:val="hybridMultilevel"/>
    <w:tmpl w:val="DE02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644"/>
    <w:rsid w:val="00074E21"/>
    <w:rsid w:val="000D6E36"/>
    <w:rsid w:val="000F7B3E"/>
    <w:rsid w:val="00124860"/>
    <w:rsid w:val="0014017D"/>
    <w:rsid w:val="0014047B"/>
    <w:rsid w:val="00142EA6"/>
    <w:rsid w:val="001432A3"/>
    <w:rsid w:val="0017180C"/>
    <w:rsid w:val="001D0FA0"/>
    <w:rsid w:val="002000F5"/>
    <w:rsid w:val="002E2CEB"/>
    <w:rsid w:val="00304306"/>
    <w:rsid w:val="00312B34"/>
    <w:rsid w:val="003519F0"/>
    <w:rsid w:val="003770A9"/>
    <w:rsid w:val="00387462"/>
    <w:rsid w:val="004C5347"/>
    <w:rsid w:val="00601622"/>
    <w:rsid w:val="006133BE"/>
    <w:rsid w:val="00641B43"/>
    <w:rsid w:val="00656EDA"/>
    <w:rsid w:val="00660555"/>
    <w:rsid w:val="0068402B"/>
    <w:rsid w:val="006E7357"/>
    <w:rsid w:val="00704FF8"/>
    <w:rsid w:val="00710A0D"/>
    <w:rsid w:val="00736485"/>
    <w:rsid w:val="007F1566"/>
    <w:rsid w:val="008A2B17"/>
    <w:rsid w:val="008B101A"/>
    <w:rsid w:val="008C382D"/>
    <w:rsid w:val="00A61C67"/>
    <w:rsid w:val="00A77F0F"/>
    <w:rsid w:val="00A975ED"/>
    <w:rsid w:val="00AD58D1"/>
    <w:rsid w:val="00B03FED"/>
    <w:rsid w:val="00B347D2"/>
    <w:rsid w:val="00B66997"/>
    <w:rsid w:val="00B74883"/>
    <w:rsid w:val="00C073FA"/>
    <w:rsid w:val="00CC091C"/>
    <w:rsid w:val="00CC22ED"/>
    <w:rsid w:val="00CE31C6"/>
    <w:rsid w:val="00CF0644"/>
    <w:rsid w:val="00D52484"/>
    <w:rsid w:val="00E25736"/>
    <w:rsid w:val="00EA5B32"/>
    <w:rsid w:val="00ED5440"/>
    <w:rsid w:val="00EF66AD"/>
    <w:rsid w:val="00F070B0"/>
    <w:rsid w:val="00F46B3F"/>
    <w:rsid w:val="00F70601"/>
    <w:rsid w:val="00FA5D5E"/>
    <w:rsid w:val="00FB5D90"/>
    <w:rsid w:val="00FB6BB1"/>
    <w:rsid w:val="00FD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91C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link w:val="a6"/>
    <w:uiPriority w:val="1"/>
    <w:qFormat/>
    <w:rsid w:val="000D6E3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3519F0"/>
    <w:rPr>
      <w:color w:val="0000FF" w:themeColor="hyperlink"/>
      <w:u w:val="single"/>
    </w:rPr>
  </w:style>
  <w:style w:type="paragraph" w:customStyle="1" w:styleId="Style4">
    <w:name w:val="Style4"/>
    <w:basedOn w:val="a"/>
    <w:uiPriority w:val="99"/>
    <w:rsid w:val="00FB6BB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val="en-US" w:eastAsia="ru-RU" w:bidi="en-US"/>
    </w:rPr>
  </w:style>
  <w:style w:type="paragraph" w:customStyle="1" w:styleId="Style1">
    <w:name w:val="Style1"/>
    <w:basedOn w:val="a"/>
    <w:uiPriority w:val="99"/>
    <w:rsid w:val="00FB6BB1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/>
      <w:sz w:val="24"/>
      <w:szCs w:val="24"/>
      <w:lang w:val="en-US" w:eastAsia="ru-RU" w:bidi="en-US"/>
    </w:rPr>
  </w:style>
  <w:style w:type="character" w:customStyle="1" w:styleId="FontStyle27">
    <w:name w:val="Font Style27"/>
    <w:uiPriority w:val="99"/>
    <w:rsid w:val="00FB6BB1"/>
    <w:rPr>
      <w:rFonts w:ascii="Times New Roman" w:hAnsi="Times New Roman" w:cs="Times New Roman"/>
      <w:sz w:val="30"/>
      <w:szCs w:val="30"/>
    </w:rPr>
  </w:style>
  <w:style w:type="character" w:customStyle="1" w:styleId="a6">
    <w:name w:val="Абзац списка Знак"/>
    <w:link w:val="a5"/>
    <w:uiPriority w:val="99"/>
    <w:qFormat/>
    <w:locked/>
    <w:rsid w:val="00736485"/>
  </w:style>
  <w:style w:type="paragraph" w:styleId="a8">
    <w:name w:val="Body Text"/>
    <w:basedOn w:val="a"/>
    <w:link w:val="a9"/>
    <w:uiPriority w:val="1"/>
    <w:qFormat/>
    <w:rsid w:val="001D0FA0"/>
    <w:pPr>
      <w:widowControl w:val="0"/>
      <w:spacing w:after="0" w:line="240" w:lineRule="auto"/>
      <w:ind w:left="112" w:firstLine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1D0F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2953/start/" TargetMode="External"/><Relationship Id="rId18" Type="http://schemas.openxmlformats.org/officeDocument/2006/relationships/hyperlink" Target="https://interneturok.ru/lesson/obshestvoznanie/9-klass/chelovek-gosudarstvo-pravo/politicheskiy-rezhim-demokraticheskiy?block=player" TargetMode="External"/><Relationship Id="rId26" Type="http://schemas.openxmlformats.org/officeDocument/2006/relationships/hyperlink" Target="https://interneturok.ru/lesson/obshestvoznanie/9-klass/prava-cheloveka-i-grazhdanina/ugolovnoe-pravo-2?block=player" TargetMode="External"/><Relationship Id="rId39" Type="http://schemas.openxmlformats.org/officeDocument/2006/relationships/hyperlink" Target="https://resh.edu.ru/subject/lesson/2957/start/" TargetMode="External"/><Relationship Id="rId21" Type="http://schemas.openxmlformats.org/officeDocument/2006/relationships/hyperlink" Target="https://resh.edu.ru/subject/lesson/2956/start/" TargetMode="External"/><Relationship Id="rId34" Type="http://schemas.openxmlformats.org/officeDocument/2006/relationships/hyperlink" Target="https://resh.edu.ru/subject/lesson/2958/start/" TargetMode="External"/><Relationship Id="rId42" Type="http://schemas.openxmlformats.org/officeDocument/2006/relationships/hyperlink" Target="https://interneturok.ru/lesson/obshestvoznanie/9-klass/chelovek-gosudarstvo-pravo/konstitutsionnyy-stroy?block=player" TargetMode="External"/><Relationship Id="rId47" Type="http://schemas.openxmlformats.org/officeDocument/2006/relationships/hyperlink" Target="https://resh.edu.ru/subject/lesson/1919/start/" TargetMode="External"/><Relationship Id="rId50" Type="http://schemas.openxmlformats.org/officeDocument/2006/relationships/hyperlink" Target="https://interneturok.ru/lesson/obshestvoznanie/9-klass/chelovek-gosudarstvo-pravo/pravootnosheniya-2?block=player" TargetMode="External"/><Relationship Id="rId55" Type="http://schemas.openxmlformats.org/officeDocument/2006/relationships/hyperlink" Target="https://resh.edu.ru/subject/lesson/1917/start/" TargetMode="External"/><Relationship Id="rId63" Type="http://schemas.openxmlformats.org/officeDocument/2006/relationships/hyperlink" Target="https://resh.edu.ru/subject/lesson/2934/start/" TargetMode="External"/><Relationship Id="rId7" Type="http://schemas.openxmlformats.org/officeDocument/2006/relationships/hyperlink" Target="https://resh.edu.ru/subject/lesson/2960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956/start/" TargetMode="External"/><Relationship Id="rId20" Type="http://schemas.openxmlformats.org/officeDocument/2006/relationships/hyperlink" Target="https://resh.edu.ru/subject/lesson/1918/start/" TargetMode="External"/><Relationship Id="rId29" Type="http://schemas.openxmlformats.org/officeDocument/2006/relationships/hyperlink" Target="https://interneturok.ru/lesson/obshestvoznanie/9-klass/chelovek-gosudarstvo-pravo/chto-takoe-politika?block=player" TargetMode="External"/><Relationship Id="rId41" Type="http://schemas.openxmlformats.org/officeDocument/2006/relationships/hyperlink" Target="https://resh.edu.ru/subject/lesson/2956/start/" TargetMode="External"/><Relationship Id="rId54" Type="http://schemas.openxmlformats.org/officeDocument/2006/relationships/hyperlink" Target="https://resh.edu.ru/subject/lesson/2954/start/" TargetMode="External"/><Relationship Id="rId62" Type="http://schemas.openxmlformats.org/officeDocument/2006/relationships/hyperlink" Target="https://interneturok.ru/lesson/obshestvoznanie/9-klass/prava-cheloveka-i-grazhdanina/pravovoe-regulirovanie-v-sfere-obrazovaniya?block=play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obshestvoznanie/9-klass/chelovek-gosudarstvo-pravo/chto-takoe-politika?block=player" TargetMode="External"/><Relationship Id="rId11" Type="http://schemas.openxmlformats.org/officeDocument/2006/relationships/hyperlink" Target="https://resh.edu.ru/subject/lesson/2958/start/" TargetMode="External"/><Relationship Id="rId24" Type="http://schemas.openxmlformats.org/officeDocument/2006/relationships/hyperlink" Target="https://interneturok.ru/lesson/obshestvoznanie/9-klass/chelovek-gosudarstvo-pravo/pravonarusheniya?block=player" TargetMode="External"/><Relationship Id="rId32" Type="http://schemas.openxmlformats.org/officeDocument/2006/relationships/hyperlink" Target="https://resh.edu.ru/subject/lesson/2959/start/" TargetMode="External"/><Relationship Id="rId37" Type="http://schemas.openxmlformats.org/officeDocument/2006/relationships/hyperlink" Target="https://resh.edu.ru/subject/lesson/2957/start/" TargetMode="External"/><Relationship Id="rId40" Type="http://schemas.openxmlformats.org/officeDocument/2006/relationships/hyperlink" Target="https://resh.edu.ru/subject/lesson/2953/start/" TargetMode="External"/><Relationship Id="rId45" Type="http://schemas.openxmlformats.org/officeDocument/2006/relationships/hyperlink" Target="https://resh.edu.ru/subject/lesson/1920/start/" TargetMode="External"/><Relationship Id="rId53" Type="http://schemas.openxmlformats.org/officeDocument/2006/relationships/hyperlink" Target="https://interneturok.ru/lesson/obshestvoznanie/9-klass/chelovek-gosudarstvo-pravo/status-grazhdanina-i-cheloveka-v-rf?block=player" TargetMode="External"/><Relationship Id="rId58" Type="http://schemas.openxmlformats.org/officeDocument/2006/relationships/hyperlink" Target="https://interneturok.ru/lesson/obshestvoznanie/9-klass/prava-cheloveka-i-grazhdanina/administrativnoe-pravo-2?block=player" TargetMode="External"/><Relationship Id="rId66" Type="http://schemas.microsoft.com/office/2007/relationships/stylesWithEffects" Target="stylesWithEffects.xml"/><Relationship Id="rId5" Type="http://schemas.openxmlformats.org/officeDocument/2006/relationships/hyperlink" Target="https://resh.edu.ru/subject/lesson/2961/start/" TargetMode="External"/><Relationship Id="rId15" Type="http://schemas.openxmlformats.org/officeDocument/2006/relationships/hyperlink" Target="https://interneturok.ru/lesson/obshestvoznanie/9-klass/chelovek-gosudarstvo-pravo/konstitutsionnyy-stroy?block=player" TargetMode="External"/><Relationship Id="rId23" Type="http://schemas.openxmlformats.org/officeDocument/2006/relationships/hyperlink" Target="https://resh.edu.ru/subject/lesson/2955/start/" TargetMode="External"/><Relationship Id="rId28" Type="http://schemas.openxmlformats.org/officeDocument/2006/relationships/hyperlink" Target="https://resh.edu.ru/subject/lesson/2961/start/" TargetMode="External"/><Relationship Id="rId36" Type="http://schemas.openxmlformats.org/officeDocument/2006/relationships/hyperlink" Target="https://resh.edu.ru/subject/lesson/2958/start/" TargetMode="External"/><Relationship Id="rId49" Type="http://schemas.openxmlformats.org/officeDocument/2006/relationships/hyperlink" Target="https://resh.edu.ru/subject/lesson/1918/start/" TargetMode="External"/><Relationship Id="rId57" Type="http://schemas.openxmlformats.org/officeDocument/2006/relationships/hyperlink" Target="https://resh.edu.ru/subject/lesson/1916/start/" TargetMode="External"/><Relationship Id="rId61" Type="http://schemas.openxmlformats.org/officeDocument/2006/relationships/hyperlink" Target="https://interneturok.ru/lesson/obshestvoznanie/9-klass/prava-cheloveka-i-grazhdanina/prava-i-zaschita-zhertv-vooruzhennyh-konfliktov?block=player" TargetMode="External"/><Relationship Id="rId10" Type="http://schemas.openxmlformats.org/officeDocument/2006/relationships/hyperlink" Target="https://interneturok.ru/lesson/obshestvoznanie/9-klass/chelovek-gosudarstvo-pravo/politicheskiy-rezhim-demokraticheskiy?block=player" TargetMode="External"/><Relationship Id="rId19" Type="http://schemas.openxmlformats.org/officeDocument/2006/relationships/hyperlink" Target="https://resh.edu.ru/subject/lesson/2953/start/" TargetMode="External"/><Relationship Id="rId31" Type="http://schemas.openxmlformats.org/officeDocument/2006/relationships/hyperlink" Target="https://interneturok.ru/lesson/obshestvoznanie/9-klass/chelovek-gosudarstvo-pravo/priznaki-gosudarstva?block=player" TargetMode="External"/><Relationship Id="rId44" Type="http://schemas.openxmlformats.org/officeDocument/2006/relationships/hyperlink" Target="https://interneturok.ru/lesson/obshestvoznanie/9-klass/chelovek-gosudarstvo-pravo/prava-i-svobody-cheloveka?block=player" TargetMode="External"/><Relationship Id="rId52" Type="http://schemas.openxmlformats.org/officeDocument/2006/relationships/hyperlink" Target="https://interneturok.ru/lesson/obshestvoznanie/9-klass/chelovek-gosudarstvo-pravo/pravonarusheniya?block=player" TargetMode="External"/><Relationship Id="rId60" Type="http://schemas.openxmlformats.org/officeDocument/2006/relationships/hyperlink" Target="https://interneturok.ru/lesson/obshestvoznanie/9-klass/prava-cheloveka-i-grazhdanina/ugolovnoe-pravo-2?block=player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959/start/" TargetMode="External"/><Relationship Id="rId14" Type="http://schemas.openxmlformats.org/officeDocument/2006/relationships/hyperlink" Target="https://resh.edu.ru/subject/lesson/2956/start/" TargetMode="External"/><Relationship Id="rId22" Type="http://schemas.openxmlformats.org/officeDocument/2006/relationships/hyperlink" Target="https://interneturok.ru/lesson/obshestvoznanie/9-klass/chelovek-gosudarstvo-pravo/konstitutsionnyy-stroy?block=player" TargetMode="External"/><Relationship Id="rId27" Type="http://schemas.openxmlformats.org/officeDocument/2006/relationships/hyperlink" Target="https://interneturok.ru/lesson/obshestvoznanie/9-klass/prava-cheloveka-i-grazhdanina/prava-i-zaschita-zhertv-vooruzhennyh-konfliktov?block=player" TargetMode="External"/><Relationship Id="rId30" Type="http://schemas.openxmlformats.org/officeDocument/2006/relationships/hyperlink" Target="https://resh.edu.ru/subject/lesson/2960/start/" TargetMode="External"/><Relationship Id="rId35" Type="http://schemas.openxmlformats.org/officeDocument/2006/relationships/hyperlink" Target="https://interneturok.ru/lesson/obshestvoznanie/9-klass/chelovek-gosudarstvo-pravo/pravovoe-gosudarstvo?block=player" TargetMode="External"/><Relationship Id="rId43" Type="http://schemas.openxmlformats.org/officeDocument/2006/relationships/hyperlink" Target="https://resh.edu.ru/subject/lesson/2956/start/" TargetMode="External"/><Relationship Id="rId48" Type="http://schemas.openxmlformats.org/officeDocument/2006/relationships/hyperlink" Target="https://interneturok.ru/lesson/obshestvoznanie/9-klass/chelovek-gosudarstvo-pravo/pravoohranitelnye-organy?block=player" TargetMode="External"/><Relationship Id="rId56" Type="http://schemas.openxmlformats.org/officeDocument/2006/relationships/hyperlink" Target="https://interneturok.ru/lesson/obshestvoznanie/9-klass/prava-cheloveka-i-grazhdanina/semeynye-pravootnosheniya?block=player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interneturok.ru/lesson/obshestvoznanie/9-klass/chelovek-gosudarstvo-pravo/priznaki-gosudarstva?block=player" TargetMode="External"/><Relationship Id="rId51" Type="http://schemas.openxmlformats.org/officeDocument/2006/relationships/hyperlink" Target="https://resh.edu.ru/subject/lesson/2955/star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2957/start/" TargetMode="External"/><Relationship Id="rId17" Type="http://schemas.openxmlformats.org/officeDocument/2006/relationships/hyperlink" Target="https://resh.edu.ru/subject/lesson/2959/start/" TargetMode="External"/><Relationship Id="rId25" Type="http://schemas.openxmlformats.org/officeDocument/2006/relationships/hyperlink" Target="https://resh.edu.ru/subject/lesson/1915/start/" TargetMode="External"/><Relationship Id="rId33" Type="http://schemas.openxmlformats.org/officeDocument/2006/relationships/hyperlink" Target="https://interneturok.ru/lesson/obshestvoznanie/9-klass/chelovek-gosudarstvo-pravo/politicheskiy-rezhim-demokraticheskiy?block=player" TargetMode="External"/><Relationship Id="rId38" Type="http://schemas.openxmlformats.org/officeDocument/2006/relationships/hyperlink" Target="https://interneturok.ru/lesson/obshestvoznanie/9-klass/chelovek-gosudarstvo-pravo/politicheskie-partii?block=player" TargetMode="External"/><Relationship Id="rId46" Type="http://schemas.openxmlformats.org/officeDocument/2006/relationships/hyperlink" Target="https://interneturok.ru/lesson/obshestvoznanie/9-klass/chelovek-gosudarstvo-pravo/forma-gosudarstvennogo-ustroystva" TargetMode="External"/><Relationship Id="rId59" Type="http://schemas.openxmlformats.org/officeDocument/2006/relationships/hyperlink" Target="https://resh.edu.ru/subject/lesson/191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4545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1</cp:lastModifiedBy>
  <cp:revision>6</cp:revision>
  <cp:lastPrinted>2022-04-10T19:59:00Z</cp:lastPrinted>
  <dcterms:created xsi:type="dcterms:W3CDTF">2022-10-15T20:12:00Z</dcterms:created>
  <dcterms:modified xsi:type="dcterms:W3CDTF">2022-11-25T22:28:00Z</dcterms:modified>
</cp:coreProperties>
</file>